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88" w:rsidRDefault="006B4F88" w:rsidP="006B4F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F88">
        <w:rPr>
          <w:rFonts w:ascii="Times New Roman" w:hAnsi="Times New Roman" w:cs="Times New Roman"/>
          <w:b/>
          <w:sz w:val="36"/>
          <w:szCs w:val="36"/>
        </w:rPr>
        <w:t>Поэтическое творчество А.А. Ахматовой.</w:t>
      </w:r>
    </w:p>
    <w:p w:rsidR="006B4F88" w:rsidRPr="006B4F88" w:rsidRDefault="006B4F88" w:rsidP="006B4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Русская литература 20 века развивалась бурно и противоречиво. Русская литература 20 века - это не только сохранение и развитие традиций писателей и поэтов 19 столетия, это и новаторский подход к созданию новых тем, образов.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20 век в истории русской поэзии был уникальной порой. В то время в литературу сразу пришло много ярких молодых поэтов, талантливых и ищущих новые пути. Увлечение поэзией было массовым - примерно как сейчас ходят на </w:t>
      </w:r>
      <w:proofErr w:type="spellStart"/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рок-концерты</w:t>
      </w:r>
      <w:proofErr w:type="spellEnd"/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>. Поэт, приобретя известность, становится фигурой культовой. Подразумевалось, что именно ему Богом дано понять Истину - и объяснить её прочим. Каждый из поэтов ощущал себя немного пророком, на нём лежала огромная ответственность - выбрать единственно верный путь и указать его прочим.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Крупные поэты объединялись в группы по интересам, затем к ним примыкало множество подражателей. Символисты, акмеисты, футуристы, имажинисты - каждое из этих течений находило своих пылких приверженцев и почитателей и не менее яростных врагов.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начале 20 века было много репрессий, многие уезжали в эмиграцию. Но русская литература 20 века развивалась стремительными темпами. Свой вклад в развитие русской литературы внесли: Иван Алексеевич Бунин, Анна Андреевна Ахматова, Максим Горький, Владимир Владимирович Маяковский и другие.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настоящее время самой актуальной является проблема теоретического осмысления сложнейшего явления, как русская литература 20 века. В своём реферате я рассмотрела поэзию Анны Андреевны Ахматовой.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F88" w:rsidRPr="006B4F88" w:rsidRDefault="006B4F88" w:rsidP="006B4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b/>
          <w:bCs/>
          <w:sz w:val="24"/>
          <w:szCs w:val="24"/>
        </w:rPr>
        <w:t>1. Биография поэтессы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Будущая поэтесса родилась 23 июня 1889 в пригороде Одессы Большой Фонтан в семье отставного инженер-капитана 2-го ранга Андрея Антоновича Горенко и Инны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Эразмовны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. В семье было шестеро детей. Прабабушка Анны по материнской линии вела род от татарского хана Ахмата; поэтому юная писательница впоследствии берет себе фамилию прабабки в качестве псевдонима. По материнской линии, очевидно, перешел и литературный дар: теткой маминого отца была известная поэтесса Анна Бунина (1794--1829).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Через год после рождения Анны семья переезжает в Царское Село, где она росла до шестнадцати лет, каждое лето, проводя под Севастополем. Детские летние воспоминания стали основой для ее первой поэмы «У самого моря» в 1914 году, а мотивы Царского села и Пушкина были творческой основой, а зачастую и опорой на протяжении всей жизни.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Первое стихотворение Ахматова написала, когда ей было одиннадцать лет, и всего в девические годы создала их около двухсот. Училась она в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Царскосельской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Мариинской женской гимназии: «Училась я сначала плохо, потом гораздо лучше, но всегда неохотно». В Царском Селе в сочельник 1903 года Аня Горенко познакомилась с гимназистом Николаем Гумилевым, и стала постоянным адресатом его стихотворений.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После развода родителей в 1905 Ахматова вместе с матерью переезжает в Евпаторию, а позже в Киев. Гимназический курс она проходила на дому, так как ей грозил туберкулез, но последний класс окончила в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Фундуклеевской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гимназии в Киеве, после чего поступила на юридическое отделение Киевских высших женских курсов.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это время она переписывалась с уехавшим в Париж Гумилевым. В 1907 году в Париже, в издававшемся Гумилевым журнале «Сириус» поэтесса опубликовала первое стихотворение «На руке его много блестящих колец» под инициалами «А.Г.». Сама Ахматова вспоминала об этом так: «Мне потому пришло на ум взять себе псевдоним, что папа, узнав о моих стихах, сказал: «Не срами мое имя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».-- «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>И не надо мне твоего имени!»-- сказала я...»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Весной 1910 года после нескольких отказов Ахматова согласилась стать женой Н.С. Гумилева. Супруги обвенчались 25 апреля в церкви села Никольская слободка под Киевом. Медовый месяц прошел в Париже, где поэтесса познакомилась с художником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Амадео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Модильяни, запечатлевшим ее облик в карандашном портрете. Уезжая из Парижа, Ахматова бросала в окно его мастерской прощальные красные цветы.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Осенью 1910 Ахматова делает попытку напечататься самостоятельно и посылает стихи в «Русскую мысль» В. Я. Брюсову, спрашивая, стоит ли ей заниматься поэзией. Получив отрицательный отзыв, юная поэтесса отдает стихи в журналы «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Gaudeamus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», «Всеобщий журнал», «Аполлон», которые их публикуют. В это время она и становится Ахматовой, публикуя под этим псевдонимом стихотворение «Старый портрет». В том же году состоялось ее первое выступление со своими стихами, и она впервые получила от мужа одобрение своего творчества. На следующий год Ахматова поступила на петербургские Женские историко-литературные курсы.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Вышедший весной 1912 года первый сборник стихов «Вечер», несмотря на скромный тираж в триста экземпляров, принес Ахматовой мгновенную славу. Сборник был выпущен «Цехом поэтов» - объединением поэтов-акмеистов, секретарем которого избрали Ахматову.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Первого октября 1912 года у четы рождается сын Лев, будущий историк и географ, автор этнологической теории. В том же году Ахматова знакомится с Маяковским. Поэт, которого принято считать самым «громкоголосым» в российской поэзии, восторженно отзывался о личностной лирике поэтессы: «Стихи Ахматовой монолитны и выдержат давление любого голоса, не дав трещины».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В 1913 году на Высших женских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Бестужевских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курсах Ахматова читает свои стихи перед многолюдной аудиторией сразу после выступления Блока, уже пользовавшегося славой известного поэта: «К нам подошла курсистка со списком и сказала, что мое выступление после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блоковского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. Я взмолилась: «Александр Александрович, я не могу читать после вас». Он - с упреком - в ответ: «Анна Андреевна, мы не тенора»». Выступление было блестящим. Популярность Ахматовой становится головокружительной. С нее рисовали портреты, а стихотворные посвящения ей А. Блока, Н. Гумилева, О. Мандельштама, М. Лозинского, В.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Шилейко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, Н. Недоброво, В.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Пяста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, Б. Садовского и других составили в 1925 году антологию «Образ Ахматовой».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Несмотря на популярность, Ахматова все еще не может поверить, что ее талант признан. Семнадцатого июля 1914 года она пишет мужу: «С недобрым чувством жду июльскую «Русскую мысль». Вероятнее всего, там свершит надо мною страшную казнь Валерий» (имелся в виду Валерий Брюсов). Но сборник «Четки» 1914 года приносит Ахматовой всероссийскую славу и утверждает в литературе понятие «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строки».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Постепенно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сходят на нет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ее отношения с мужем. Ахматова все еще живет у него в Царском селе, на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лето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выезжая в имение Гумилевых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Слепнево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в Тверской губернии (позже «тверская скудная земля» получит отражение в ее творчестве). Осенью 1914 года Николай Гумилев уходит на фронт добровольцем. Анна Андреевна в это время лечится от туберкулеза в Финляндии, позже в Севастополе. После развода с Гумилевым в 1918 году Ахматова выходит замуж за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ассириолога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и поэта В.К.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Шилейко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Во время болезни на первый план выходит интерес поэтессы к русской классике. Одним из источников творческой радости и вдохновения для Ахматовой стал Пушкин. Ей принадлежат литературоведческие статьи - анализ его произведений, а также исследования его биографии. Через два десятилетия, в годы замалчивания ее творчества, Пушкин снова станет духовной и материальной опорой для Ахматовой. В сентябре 1917 года выходит сборник «Белая стая». По словам критика Б.М. Эйхенбаума, он пронизан «ощущением личной жизни как жизни национальной, исторической», что хорошо передавало настроение эпохи и отношение поэтессы к современности: она не покинула родины, чувствуя ответственность за ее судьбу.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1921 год прошел тяжелой поступью по жизни поэтессы. Еще в феврале она председательствует на вечере памяти Пушкина, где выступает Блок с речью «О назначении поэта» и на котором присутствует Н.С. Гумилев. В ночь с третьего на четвертое августа Гумилева арестовывают, тремя днями позже умирает Блок, еще через две недели Гумилева расстреливают. Тогда же Ахматова расстается с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Шилейко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. В противовес трагедии личной жизни, которую она потом еще оплачет в «Реквиеме», в этом году поэтесса выпускает два сборника, «Подорожник» (в апреле, еще до трагических событий) и «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Anno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Domini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» - в октябре; в октябре же она возвращается к активной деятельности, участвует в литературных вечерах, в работе писательских организаций, публикуется в периодике. В январе 1922 Ахматова знакомится с Пастернаком, чуть позже - с Булгаковым.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двадцатых годах выходят две книги об Ахматовой, за авторством В. Виноградова и Б. Эйхенбаума. Второй книге было суждено сыграть роковую роль в судьбе поэтессы. Литературная энциклопедия этих лет дала описание Ахматовой вырванными из контекста ее собственными строками: «не то монахиня, не то блудница», - взятыми вместе с искаженным анализом из книги Эйхенбаума. В 1924 новые стихи Ахматовой публикуются в последний раз перед пятнадцатилетним перерывом. Ее исключают из Союза писателей. Новая вспышка туберкулеза привела ее в санаторий Царского Села, где она лечится вместе с женой Мандельштама.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В конце 1922 на полтора десятилетия Ахматова соединяет свою судьбу с искусствоведом Н. Н. Пуниным. Переселившись в 1926 году в садовый флигель Шереметьевского дворца - Фонтанного Дома, она продолжает бывать в Мраморном дворце у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Шилейко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, заботясь о нем и о его собаке. В той же квартире Фонтанного Дома вместе с Пуниным продолжали жить и его первая жена Анна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Аренс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с их маленькой дочкой Ирой. Когда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Аренс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уходила на работу, Ахматова присматривала за ребенком. Атмосфера в доме была напряженной. Эти годы Ахматова помогала Пунину в его работе в Академии художеств, переводя вслух научные труды с французского, английского и итальянского.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Ахматовой удается добиться того, чтобы Льву, сыну расстрелянного «врага народа», позволили продолжить образование в гимназии, а затем в университете.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 имея возможности печатать свои стихи, Ахматова лишалась сре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уществованию. Перевод писем Рубенса, изданный в 1937 году, принес ей первый за много лет заработок. При крайней бедности удивительным образом сохранялась главная черта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облика: царственность, лишённая высокомерия, но полная достоинства. Л.К. Чуковская вспоминала: «Пришла - в старом пальто, в вылинявшей расплющенной шляпе, в грубых чулках. Статная, прекрасная, как всегда»1. Сохранялся и характер, и желание помочь людям. Так, в конце тридцатых годов по соседству с Ахматовой жила молодая женщина с двумя маленькими мальчиками. Днем, когда она была на работе, Ахматова присматривала за детьми.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1935 были арестованы сын Ахматовой Лев Гумилев и Пунин, а незадолго до этого - ее хороший друг поэт Мандельштам. После письменного обращения Ахматовой к Сталину сына и Пунина освободили, но в 1938 году Льва снова арестовали и приговорили к казни. Только последующее репрессирование самих палачей спасло его от исполнения приговора. Переживания этих мучительных лет составили цикл «Реквием», который Ахматова два десятилетия не решалась записать. Стихи запоминали отрывками друзья и близкие. Чуковская вспоминает, как Ахматова в Фонтанном доме, молча указав глазами на потолок и стены и громко говоря о пустяках, писала ей на листках новые стихи из «Реквиема» и сразу сжигала их над пепельницей.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В 1939 после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полузаинтересованной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реплики Сталина решаются издать ее сборник «Из шести книг», включавший наряду с прошедшими цензурный отбор старыми стихами и новые сочинения. Пастернак писал Ахматовой, в очередной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лежавшей в больнице, </w:t>
      </w: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>что очереди за ее книгой растягивались на две улицы. Вскоре книга попала под запрет и была изъята из библиотек.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месяцы Великой Отечественной войны Ахматова пишет плакатные стихотворения.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 распоряжению властей ее эвакуируют из Ленинграда до первой блокадной зимы, два с половиной года она проводит в Ташкенте. Пишет много стихов, работает над «Поэмой без героя», эпосом о Петербурге начала века.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послевоенные годы Ахматова навлекает на себя гнев Сталина, узнавшего о визите к ней английского историка И. Берлина. Постановление ЦК ВК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>б) «О журналах «Звезда» и «Ленинград» за 1946 было направлено против Ахматовой и Зощенко. Снова возник запрет на публикации. Исключение было сделано в 1950 году, когда Ахматова написала стихи к юбилею Сталина в отчаянной попытке помочь сыну, арестованному в очередной раз.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последнее десятилетие жизни Ахматовой ее стихи постепенно пришли к новому читателю. В 1965 издан итоговый сборник «Бег времени». На закате дней Ахматовой было позволено принять итальянскую литературную премию Этна-Таормина в 1964 и звание почетного доктора Оксфордского университета в 1965. 5 марта 1966 года в Домодедово Анна Андреевна Ахматова скончалась. Ее отпевали в Морском соборе.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Сложная, доходящая до жажды сумасшествия, чтобы не чувствовать боли, жизнь. И, тем не менее, итог всех страданий и суть всего существования Ахматова выразила одной строчкой автобиографии: «Я не переставала писать стихи». «Для меня в них - связь моя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временем, с новой жизнью моего народа. Когда я писала их, я жила теми ритмами, которые звучали в героической истории моей страны. Я счастлива, что жила в эти годы и видела события, которым не было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равных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F88" w:rsidRPr="006B4F88" w:rsidRDefault="006B4F88" w:rsidP="006B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b/>
          <w:bCs/>
          <w:sz w:val="24"/>
          <w:szCs w:val="24"/>
        </w:rPr>
        <w:t>2. Поэзия Анны Андреевны Ахматовой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 творила в очень сложное время, время катастроф и социальных потрясений, революций и войн. Поэтам в России в ту бурную эпоху, когда люди забывали, что такое свобода, часто приходилось выбирать между свободным творчеством и жизнью.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Но, несмотря на все эти обстоятельства, поэты по-прежнему продолжали творить чудеса: создавались чудесные строки и строфы.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Источником вдохновения для Ахматовой стали Родина, Россия, поруганная, но от этого ставшая ещё ближе и роднее. Анна Ахматова не смогла уехать в эмиграцию, так как она знала, что только в России может она творить, что именно в России нужна её поэзия.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Но давайте вспомним начало пути поэтессы. Её первые стихи появились в России в 1911 году в журнале «Аполлон», а уже в следующем году вышел и поэтический сборник «Вечер». Почти сразу же Ахматова была поставлена критиками в ряд самых больших русских поэтов. Весь мир ранней, а во многом и поздней лирики Ахматовой был связан с Александром Блоком. Муза Блока оказалась повенчанной с музой Ахматовой. Герой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блоковской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поэзии был самым значительным и характерным «мужским» героем эпохи, тогда как героиня поэзии Ахматовой была представительницей «женской» эпохи. Именно от образов Блока идёт герой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лирики. Ахматова в своих стихах является в бесконечном разнообразии женских судеб: любовницы и жены, вдовы и матери, изменявшей и оставляемой. Ахматова показала в искусстве сложную историю женского характера переломной эпохи, его истоков, ломки, нового становления. Вот почему в 1921 году, в драматическую пору своей и общей жизни, Ахматова сумела написать поражающие духом обновления строки: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Всё расхищено, предано, продано,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Чёрной смерти мелькало крыло,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Всё голодной тоской изглодано,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Отчего же нам стало светло?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>Так что в известном смысле Ахматова была и революционным поэтом. Но она всегда оставалась поэтом традиционным, поставившим себя под знамя русской классики, прежде всего Пушкина. Освоение пушкинского мира продолжалось всю жизнь.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Есть центр, который как бы сводит к себе весь остальной мир поэзии, оказывается основным нервом, идеей и принципом. Это любовь. Стихия женской души неизбежно должна была начаться с такого заявления себя в любви. В одном из своих стихотворений Ахматова называла любовь «пятым временем года». Чувство, само по себе острое и необычайное, получает дополнительную остроту, проявляясь в предельном кризисном выражении - взлёта или падения, первой встречи или совершившегося разрыва, смертельной опасности или смертельной тоски, потому Ахматова так тяготеет к лирической новелле с неожиданным, часто прихотливо-капризным концом психологического сюжета и к необычностям лирической баллады, жутковатой и таинственной. Обычно её стихи - или начало драмы, или только её кульминация, или ещё чаще финал и окончание. И здесь она опиралась на богатый опыт русской уже не только поэзии, но и прозы: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Слава тебе, безысходная боль,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Умер вчера сероглазый король.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А за окном шелестят тополя: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Нет на земле твоего короля.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Стихи Ахматовой несут особую стихию любви-жалости: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 нет, я не тебя любила,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Палила сладостным огнём,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Так объясни, какая сила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печальном имени твоём.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Мир поэзии Ахматовой - мир трагедийный. Мотивы беды, трагедии, звучат в стихотворениях «Клевета», «Последняя», «Через 23 года» и других.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годы репрессий, тяжелейших испытаний, когда её мужа расстреляют, а сын окажется в тюрьме, творчество станет единственным спасением, «последней свободой».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Муза не покинула поэта, и она написала великий «Реквием». Таким образом, в творчестве Ахматовой отражалась сама жизнь; творчество было её жизнью.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 с теми я, кто бросил землю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На растерзание врагам.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Их грубой лести я не внемлю,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Им песен я своих не дам.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Но вечно жалок мне изгнанник,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Как заключенный, как больной.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Темна твоя дорога, странник,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Полынью пахнет хлеб чужой.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А здесь, в глухом чаду пожара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Остаток юности губя,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Мы ни единого удара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 отклонили от себя.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И знаем, что в оценке поздней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Оправдан будет каждый час...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Но в мире нет людей </w:t>
      </w:r>
      <w:proofErr w:type="spellStart"/>
      <w:r w:rsidRPr="006B4F88">
        <w:rPr>
          <w:rFonts w:ascii="Times New Roman" w:eastAsia="Times New Roman" w:hAnsi="Times New Roman" w:cs="Times New Roman"/>
          <w:sz w:val="24"/>
          <w:szCs w:val="24"/>
        </w:rPr>
        <w:t>бесслезней</w:t>
      </w:r>
      <w:proofErr w:type="spellEnd"/>
      <w:r w:rsidRPr="006B4F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Надменнее и проще нас.</w:t>
      </w:r>
    </w:p>
    <w:p w:rsidR="006B4F88" w:rsidRPr="006B4F88" w:rsidRDefault="006B4F88" w:rsidP="006B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стихотворения Ахматовой «Родная земля»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Поздняя Анна Андреевна Ахматова выходит из жанра «любовного дневника», жанра, в котором она не знала соперников и который она оставила, может быть, даже с некоторым опасением и оглядкой, и переходит на раздумья о роли истории. Ахматова написала о А.С. Пушкине: «Он не замыкается от мира, а идет к миру». Это была и ее дорога - к миру, к ощущению общности с ним.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>Раздумья о судьбе поэта приводят к раздумьям о судьбе России, мира.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начало стихотворения Анны Андреевны Ахматовой «Родная земля» вынесены две финальные строчки стихотворения, сочиненного самой Ахматовой в послереволюционные годы. А начинается оно так: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Не с теми я, кто бросил землю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На растерзания врагам.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Ахматова не пожелала тогда примкнуть к числу эмигрантов, хотя многие из ее друзей оказались за границей. Решение остаться в советской России не было ни компромиссом с советским народом, ни согласием с выбранным ею курсом. Дело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другом. Ахматова чувствовала,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только разделив судьбу с собственным народом, она сможет сохраниться как личность и как поэт. И это предчувствие оказалось вещим. В тридцатые - шестидесятые годы ее поэтический голос приобрел неожиданную силу и мощь. Вобрав в себя всю боль своего времени, ее стихи возвысились над ним и стали выражением общечеловеческих страданий. Стихотворение «Родная земля» подводит своеобразный итог отношению поэта к своей родине.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Само название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имеет двойной смысл. «Земля» - это и страна с населяющими ее людьми и со своей историей, и просто почва, по которой ходят люди. Ахматова как бы возвращает значению утраченное единство. Это позволяет ей ввести в стихотворение замечательные образы: «грязь на калошах», «хруст на зубах», - получающие метафорическую нагрузку. В отношении Анны Ахматовой к родной земле нет ни грани сентиментальности. Первое четверостишие построено на отрицании тех действий, которые принято связывать с проявлением патриотизма: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заветных ладанах не носим на груди,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 ней стихи навзрыд не сочиняем …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Эти действия кажутся ей недостойными: в них нет трезвого, мужественного взгляда на Россию. Анна Ахматова не воспринимает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страны как «обетованный рай» - слишком многое в отечественной истории свидетельствует о трагических сторонах русской жизни. Но нет здесь и обиды за те действия, которые родная земля «приносит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живущим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на ней». Есть гордая покорность той доле, которую она нам представляет. В этой покорности, однако, нет никакого вызова. Более того, в ней нет и осознанного выбора.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И в этом - слабость патриотизма Ахматовой. Любовь к России не является для нее итогом пройденного духовного пути, как это было у Лермонтова или Блока; эта любовь дана ей изначально. Ее патриотическое чувство впитано с материнским молоком и поэтому не может быть подвергнуто никаким рационалистическим коррективам.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Связь с родной землей ощущается даже не на духовном, а на физическом уровне: земля представляет собой неотъемлемую часть нашей личности, потому что всем нам предначертано телесно слиться с нею - после смерти: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Но ложимся в нее и становимся ею,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Оттого и зовем так свободно - своею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4F88">
        <w:rPr>
          <w:rFonts w:ascii="Times New Roman" w:eastAsia="Times New Roman" w:hAnsi="Times New Roman" w:cs="Times New Roman"/>
          <w:sz w:val="24"/>
          <w:szCs w:val="24"/>
        </w:rPr>
        <w:t>В стихотворении выделяются три раздела, что подчеркнуто и графически.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Первые восемь строк построены, как цепь параллельных отрицательных конструкций. Концы фраз совпадают с концами строк, что создает мерную «настойчивую» информацию, которая подчеркнута ритмикой пятистопного ямба.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После этого следует четверостишие, написанное трехстопным анапестом. Смена размеров на протяжении одного стихотворения - явление достаточно редкое в поэзии. В данном случае этот ритмический перебой служит для противопоставления потоку отрицаний, заявления о том, как же все-таки воспринимается коллективным лирическим героем родная земля. Заявление это носит достаточно сниженный характер, что усиливается анафорическим повтором: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Да, для нас это грязь на калошах,</w:t>
      </w:r>
    </w:p>
    <w:p w:rsidR="006B4F88" w:rsidRP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Да, для нас это хруст на зубах …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И, наконец, в финале трехстопный анапест сменяется 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четырехстопным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>. Такой перебой метра придает двум последним строкам широты поэтического дыхания, которые находят опору в бесконечной глубине заключенного в них смысла.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Поэзия Анны Андреевны Ахматовой «питалась - даже в первоначальных стихах - чувством родины, болью о родине, и эта тема звучала в ее поэзии все громче</w:t>
      </w:r>
      <w:proofErr w:type="gramStart"/>
      <w:r w:rsidRPr="006B4F88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6B4F88">
        <w:rPr>
          <w:rFonts w:ascii="Times New Roman" w:eastAsia="Times New Roman" w:hAnsi="Times New Roman" w:cs="Times New Roman"/>
          <w:sz w:val="24"/>
          <w:szCs w:val="24"/>
        </w:rPr>
        <w:t xml:space="preserve"> чем бы она ни писала в последние годы, всегда в ее стихах ощущалась упорная дума об исторических судьбах страны, с которой она связана всеми корнями своего существа».</w:t>
      </w:r>
    </w:p>
    <w:p w:rsidR="006B4F88" w:rsidRDefault="006B4F88" w:rsidP="006B4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 создала удивительную лирическую систему в русской поэзии, соединив своим творчеством новую поэзию 20 века с великой поэзией 19 столетия.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Поэзия Ахматовой представляет собой словно бы роман, насыщенный тончайшим психологизмом.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В стихах Ахматовой разворачивается жизнь, суть которой в первых её книгах и составляет любовь. И когда она оставляет человека, уходит, то остановить её не могут даже справедливые укоры совести: «В недуге горестном моя томится плоть, А вольный дух уже почиет безмятежно». Только это кажущаяся безмятежность, она опустошительна, порождая горестное осознание, что в покинутом любовью доме «не совсем благополучно».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Ахматова не стремилась вызвать у читателя сочувствие, а тем более - жалость: в этом героиня её стихов не нуждается.</w:t>
      </w:r>
    </w:p>
    <w:p w:rsidR="006B4F88" w:rsidRPr="006B4F88" w:rsidRDefault="006B4F88" w:rsidP="006B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88">
        <w:rPr>
          <w:rFonts w:ascii="Times New Roman" w:eastAsia="Times New Roman" w:hAnsi="Times New Roman" w:cs="Times New Roman"/>
          <w:sz w:val="24"/>
          <w:szCs w:val="24"/>
        </w:rPr>
        <w:t>Для Ахматовой искусство способно вбирать в себя мир и тем самым делать его богаче, и этим определяется его действенная сила, место и роль художника в жизни людей.</w:t>
      </w:r>
    </w:p>
    <w:p w:rsidR="00405A88" w:rsidRDefault="00405A88" w:rsidP="006B4F88">
      <w:pPr>
        <w:spacing w:after="0" w:line="240" w:lineRule="auto"/>
        <w:jc w:val="both"/>
      </w:pPr>
    </w:p>
    <w:sectPr w:rsidR="0040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F88"/>
    <w:rsid w:val="00405A88"/>
    <w:rsid w:val="006B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3311</Words>
  <Characters>18876</Characters>
  <Application>Microsoft Office Word</Application>
  <DocSecurity>0</DocSecurity>
  <Lines>157</Lines>
  <Paragraphs>44</Paragraphs>
  <ScaleCrop>false</ScaleCrop>
  <Company>RU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Ruler</dc:creator>
  <cp:keywords/>
  <dc:description/>
  <cp:lastModifiedBy>Ruler</cp:lastModifiedBy>
  <cp:revision>2</cp:revision>
  <dcterms:created xsi:type="dcterms:W3CDTF">2018-07-23T09:34:00Z</dcterms:created>
  <dcterms:modified xsi:type="dcterms:W3CDTF">2018-07-23T09:37:00Z</dcterms:modified>
</cp:coreProperties>
</file>