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BB" w:rsidRPr="00090EBB" w:rsidRDefault="00090EBB" w:rsidP="0009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EBB" w:rsidRPr="00090EBB" w:rsidRDefault="00090EBB" w:rsidP="00090E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Федор Михайлович Достоевский (1821-1881). Очерк жизни и творчества</w:t>
      </w:r>
    </w:p>
    <w:p w:rsid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Ф.М. Достоевский занимает уникальное место в мировой культуре как писатель-философ, в творчестве которого раскрывались фундаментальные проблемы и основополагающие противоречия человеческого бытия. Еще в 1846 г. В.Г. Белинский, хотя и не оценивший в полной мере глубокое новаторство "Двойника", пророчески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писал, что Достоевскому суждено сыграть в отечественной словесности уникальную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роль. С течением времени эта роль постоянно возрастала не только в "нашей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литературе", и многие выдающиеся писатели ХХ века в России и на Западе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большим или меньшим основанием причисляли себя к его ученикам.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Достоевский оказал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значительное влияние на становление и проблематику русского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религиозно-философского ренессанса, и почти все крупнейшие русские мыслители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считали своим долгом писать книги о нем. Популярные европейские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англо-американские философские и эстетические течения стремились представить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Достоевского как своего предтечу или единомышленника, несмотря на то, что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творчество на самом деле шире и глубже их мировоззренческих установок и идейных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предпосылок.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Он обладал непревзойденной способностью через изображение конкретных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единичных событий обыденной жизни "перерыть" в своих романах весь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сложный комплекс идеологических, социальных и нравственных вопросов текущего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времени и одновременно увидеть в них вечное содержание, сфокусировать прошлое,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настоящее и будущее человечества. Еще одну сторону художественных открытий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писателя подчеркнул М.М. Бахтин: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"Достоевский сделал дух, то есть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последнюю смысловую позицию личности, предметом эстетического созерцания… Он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продвинул эстетическое видение вглубь, в новые глубинные пласты, но не в глубь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бессознательного, а в глубь - высоту сознания" (Бахтин М.М. Эстетика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словесного творчества.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 1979, с. 313).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Именно сосредоточенность 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"последней смысловой позиции" личности и "глубинных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пластах" сознания превращает Достоевского в своеобразного стратегического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мыслителя, рассматривавшего основополагающие проекты развития мира "с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Богом" и "без Бога", в сопряжении главных признаков величия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ничтожества в драматической мистерии человеческого существования. Причем сама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методология его мышления, тесно связанная с проницающим и конкретным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исследованием основных начал человеческой природы и их неоднозначным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преломлением в тех или иных тенденциях, явлениях, поступках, общественном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новаторстве, давала ему возможность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только предсказывать трагические катаклизмы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ХХ века с его войнами, революциями и, говоря словами А.И. Герцена,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Чингисханами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 телеграфами", но и сегодня служить своеобразным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пробным камнем для проверки всяких модных рассудочных утопий и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односторонний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идеологий.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Способность раскрыть подлинную иерархию действительно главных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второстепенных для личности проблем и разглядеть сокровенную связь тайных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движений души и корневых побуждений воли человека с результатами его внешней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деятельности, умение распознать иллюзии относительности ценностей и социальных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условностей, миражи всевозможных репутаций и лукавой пропаганды, границы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тупики сциентизма, тонкий яд рационализма и нигилизм здравого смысла позволяют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писателю и впредь оставаться авторитетнейшим участником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 диалоге идей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современного мира. </w:t>
      </w:r>
    </w:p>
    <w:p w:rsid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Из истории изучения творчества Ф.М. Достоевского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Глубинное своеобразие религиозно-философской проблематики и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методологии Достоевского еще при его жизни встречало непонимание со стороны 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критиков, исследователей и читателей.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"Преступление и наказание" или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"Бесы" нередко оценивались как тенденциозные произведения,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направленные против разночинной молодежи и передовых идей, а в "Братьях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Карамазовых" находилось чрезмерное обилие "лампадного масла"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"психиатрической истерики", "эпилептически судорожное"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восприятие действительности.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Многим казалась безрассудной и неприемлемой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критика Достоевским всего "прогрессивного" (права, социализма,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товарно-денежных отношений, технических "чудес" и т.п.).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"Жесток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талант" (Н.К. Михайловский", "больные люди" (П.Н. Ткачев) -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подобные определения писателя и его персонажей нередко можно было встретить 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страницах журналов и газет.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даже И.С. Тургенев сравнивал Достоевского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маркизом де Садом, любителем "развратной неги", "изысканных мук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 страданий", как бы прокладывая русло для последующего неправомерного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отождествления автора и его героев.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После кончины писателя наметилось стремление к адекватному и систематическому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изложению основ его мировоззрения и творчества, прежде всего в "Трех речах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 память Достоевского" (1883) В.С. Соловьева.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 конце XIX и начале ХХ вв.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философская,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историософская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нравственная проблематика его романов привлекла 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себе пристальный интерес крупных русских мыслителей (В.В. Розанов, Д.С.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Мережковский, С.Н. Булгаков, С.Л. Франк,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Вяч.И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. Иванов, Н.А. Бердяев, Л.С.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Шестов и др.), для многих из которых творчество Достоевского стало важной вехой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 пути "от марксизма к идеализму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" и создавало методологическую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основу для собственных построений. В трудах представителей религиозно-философского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ренессанса его произведения обретали присущие им духовное измерение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метафизическую глубину и вместе с тем порою подвергались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субъективизированным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интерпретациям, подверстывались под собственные теоретические установки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практические задачи "нового религиозного сознания" (Н.А. Бердяев),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"третьего завета" (Д.С. Мережковский), "второго измерения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мышления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Л.И. Шестов) и т.п. 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Значительную роль в постижении творчества Достоевского сыграла впервые опубликованная в 1929 г. книга М.М. Бахтина "Проблемы поэтики Достоевского", в которой подчеркивалась принципиальная незавершенность и диалогическая открытость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художественного мира писателя, множественность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неслиянных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"голосов"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точек зрения в его произведениях. Однако было бы неправомерно вслед за автором "Проблем поэтики Достоевского" заключать, будто все идеологические позиции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одинаково авторитетны в произведениях писателя, что кругозоры героев, например,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Ивана Карамазова или великого инквизитора, Алеши Карамазова или Зосимы,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несмотря на подчас противоположные нравственные доминанты, равноправны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находятся в одной плоскости диалогического сосуществования. Признавая правду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того же Ивана и великого инквизитора, давая абсолютную свободу 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"голосам", сам автор оказывается на стороне Зосимы и Алеши, о чем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свидетельствует как замысел "Братьев Карамазовых", так и его реальное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воплощение.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Именно христианская модель мира и человека, ничуть не умаляя пафоса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полноправной и суверенной личности, ее самосознания и свободы и обусловливает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особую, не совпадающую с сюжетно-композиционной, завершенность и целостность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произведений Достоевского, своеобразие неповторимого сочетания авторской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монологичности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 с романной "полифонией".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Сам Бахтин прямо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говорил об этом, отметив вынужденные и принципиальные пробелы в диалогической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концепции и признаваясь, что в своей книге он "оторвал форму от главного.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Прямо не мог говорить о главных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… о том, чем мучился Достоевский всю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жизнь - существованием Божиим" (Новое литературное обозрение, 1993, №2, с.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71 - 72).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О тех или иных мировоззренческих, философских, идеологических, тематических,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эстетических аспектах "главных вопросов" заходит речь в трудах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представителей Русского Зарубежья (В.В. Зеньковского, Г.В. Флоровского, Н.С.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Арсеньева, З.А. Штейнберга, К.В. Мочульского, Р.В. Плетнева, А.Л.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Бема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, А.Л.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Зандера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Г.А. Мейера, Ф.А. Степуна, С.А. Левицкого, митрополита Антония Храповицкого,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В.В.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Вейдле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также ряда иностранных авторов (Р.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Гуардини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Лаута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Дж.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Паччини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Л. Аллена и др.). Вместе с тем господствовавшие в европейском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американском литературоведении тенденции, совпадавшие со сменой идеологических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веяний и философской моды, заставляли, как правило, их выразителей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достоевсковедении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игнорировать, "сокращать" подобные вопросы, 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иногда и превратно истолковывать их. Достоевский нередко провозглашался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предшественником модернизма, глашатаем своеволия и бунта, апологетом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индивидуализма и сильной личности. Экзистенциалисты считали его, наряду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Кьеркегором и Ницше, своим родоначальником, а фрейдисты и структуралисты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подвергали его творчество произвольным и усеченным интерпретациям,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обусловленным своеобразием их методологии.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При этом одни герои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("подпольный" человек, Раскольников, Ставрогин, Иван Карамазов)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выводились на передний план за счет других (Мышкин, Макар Долгорукий, Зосима, Алеша Карамазов).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Односторонних оценок не избежали и такие крупные писатели, как Т.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Манн, Г.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Гессе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, А. Камю, С. Моэм и др.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Большое значение для изучения разных сторон творчества Достоевского имели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опубликованные в 20-е годы сборники под редакцией А.С.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Долинина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Н.Л. Бродского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("Достоевский.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Статьи и материалы", "Творческий путь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Достоевского"), в которых были напечатаны ценные работы Н.О.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Лосского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Л.П.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Карсавина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, И.И. Лапшина, Э.Л. Радлова, С. А.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Аскольдова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, А.С.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Долинина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В.Л. Комаровича, Б.М. Энгельгардта и др. Однако в отечественном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достоевсковедении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послеоктябрьского времени стали существенно сказываться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общеидеологические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установки, смена которых так же, как и за рубежом (только,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разумеется, на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свой лад), влияла на изменение точек зрения и ракурсов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исследовательских работах. Это изменение целесообразно проследить на примере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оценок одного из самых, если так можно выразиться, горячих романов писателя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("Бесы"), идейный замысел и художественное воплощение которого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искажались (порою до неузнаваемости) в неадекватных подходах. Христианский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взгляд на человека и творимую им действительность, лежащий в основе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историософских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пророчеств "Бесов", долго не просто игнорировался, 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подвергался превратной критике, что искажало все пропорции в эстетической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перспективе произведения. Пользуясь уместной здесь аналогией, можно сказать,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что сложилась такая противоестественная ситуация, как если бы отец и сын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Верховенские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или даже капитан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Лебядкин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взялись бы оценивать соответственно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метафизический смысл и духовное значение наставничества старца Тихона, исканий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Ставрогина, юродивости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Хромоножки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Писателя часто учили и сейчас еще по инерции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подспудно упрекают в "ошибках", "предвзятостях", "противоречиях", "реакционности", "религиозности" и т.д. и т.п.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Обличительский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диапазон простирается здесь от грубых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фальсификаций классового подхода до непроизвольных подмен либеральной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идеологии.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Так вождь победившего пролетариата называл "Бесы" "реакционной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гадостью" и бесполезной "</w:t>
      </w:r>
      <w:proofErr w:type="spellStart"/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дрянью</w:t>
      </w:r>
      <w:proofErr w:type="spellEnd"/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". Нарком же Луначарский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объяснял, что в наше время любить Достоевского как своего писателя может только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та часть мещан и интеллигенции, которая не приемлет революции и так же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судорожно мечется перед наступающим социализмом, как когда-то металась перед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капитализмом.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"Социально вредного" (М. Горький) писателя Достоевского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 Первом съезде советских писателей привлекал к гипотетическому суду В.Б.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Шкловский: "если бы сюда пришел Федор Михайлович, то мы могли бы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судить как наследники человечества, как люди, которые судят изменника, как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люди, которые отвечают сегодня за будущее мира" (Первый Всесоюзный съезд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советских писателей.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Стенографический отчет.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 1934, с. 154).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еще в 70-х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годах в учебных пособиях для учителей можно было прочитать о Достоевском как 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лживом апологете самодержавия и фарисейском проповеднике религиозной морали,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"глашатае человеконенавистничества".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Менялись времена, изменялись интонации и подходы к автору "Бесов", утончалась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казуистическая диалектика "с одной стороны… с другой стороны".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одной стороны, гениальный писатель, с другой - слабый мыслитель. Одну из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больших загадок, например, видел Б.И.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Бурсов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 том, что великий художник слова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тяготел к "реакционной идеологии" (Аврора, 1971, №10, с. 65). А В.Я.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Кирпотин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недоумевал: "Как могло такое мировоззрение, столь беспомощное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оценке действительных процессов истории и современности, сочетаться с таким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значительным по своему содержанию искусством?"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Кирпотин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В.Я.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Достоевский-художник.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 1972, с. 240).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Однако даже с точки зрения простой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логики и здравого смысла достаточно ясно, что ложные идеи и беспомощное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мировоззрение никаким чудом не могут породить из себя бессмертные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художественные творения.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В неадекватных истолкованиях творчества Достоевского было бы относительно легко разобраться, если бы в них только отражалась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насильственная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идеологизированность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сознания и вульгарно-социологическая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заданность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казенной науки. Принципиальная и, к сожалению, с трудом уясняемая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сложность проблемы заключается в том, что своя, пусть и невольная,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мировоззренческо-методологическая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предвзятость содержится и в пользующихся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заслуженным авторитетом работах тех ученых, кто, по, условно говоря,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либерально-демократическим убеждениям противостоит идеологическим ортодоксам.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конечном итоге получается, что и гуманистический аршин общечеловеческих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ценностей не вмещает, более того, ограничивает и упрощает идейно-смысловую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полноту, высоту и глубину "Бесов", заставляет на свой лад расставлять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далекие от воплощенного авторского замысла акценты, менять местами главное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второстепенное, терять из виду истинную причинно-следственную связь в романе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именно из-за отсутствия первенствующего внимания к христианской логике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художественной мысли.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Благодаря этой логике писателю удалось уяснить не видимые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для многих точки соприкосновения и пути перехода между различными, казалось бы,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противоположными идеями и состояниями сознания, между "чистыми"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западниками и "нечистыми" нигилистами, истинными социалистами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революционными карьеристами. В современных же научных, философских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публицистических трудах подобные связи не только не раскрываются, но, напротив,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разрываются, а их носители неоправданно резко противопоставляются. И в этом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отношении либеральные позитивисты внешне парадоксально, а по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сути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закономерно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сближаются с противниками из числа ревнителей классового подхода. Тем самым они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напоминают отца и сына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Верховенских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, которые, споря друг с другом,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оказываются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тем не менее внутри одной генетической, исторической и типологической общности.</w:t>
      </w:r>
    </w:p>
    <w:p w:rsid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]Подтверждение сказанному можно найти в фундаментальных и характерно представляющих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достоевсковедение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последних лет книгах.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Например, Г.М.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Фридлендер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искренне считает, что история опровергла критику в "Бесах" исканий передовой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русской молодежи, а потому необходимо безоговорочно отделять революционных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"овец" от псевдореволюционных "козлищ", самоотверженных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борцов за социализм от люмпенизированных авантюристов: "святое дело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революции не терпит грязных рук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Верховенских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Шигалевых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не имело и не имеет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деятелями подобного рода ничего общего" (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Фридлендер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Г.М. Достоевский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мировая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литература.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Л., 1985, с. 73).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Но не обстоит ли дело как раз наоборот?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 являются ли "ошибки" Достоевского открытием подспудных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закономерностей последующего развития и созерцаемого ныне перерождения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социалистической теории, той мудростью, которая позволяет предвидеть неизбежное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блудодействие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"грязных рук" там и тогда, где и когда есть такое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"святое дело"?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Эти вопросы возникают и при чтении книги В.А. Твардовской, которая подчеркивает якобы тенденциозные предубеждения писателя против атеизма, материализма и революции.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 ее мнению, желая разоблачить социализм, писатель "разоблачил лишь примитивно-уравнительные его идеи, искажавшие самое суть вековечной мечты о равенстве и братстве".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(Твардовская В.А. Достоевский в общественной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t>жизни России.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 1990, с. 123).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в книге Ю. Ф. Карякина "Достоевский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канун XXI века" (М., 1989) в главах о "Бесах" наблюдается та же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логика размежевания истинных революционеров и мошенников от социализма,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самоотвержение борцов за народное счастье и циничных фанатиков, добивающихся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любой ценой лишь собственной безграничной власти. Однако трудно согласиться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его мнением, будто писатель "никогда не переходил так далеко ту черту,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никогда не позволял бесу сыграть с собой такую шутку, как в момент зарождения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"Бесов". Скорее наоборот, не ослеплением, а прозрением следовало бы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назвать освещение автором романа подводной части айсберга, питательной среды,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корневой причинно-следственной зависимости, в которой своеобразие общественной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активности "новых людей" и зарождение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нечаевщины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оказываются не одним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 возможных вариантов, не субъективным произволом, не трагической ошибкой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истории, а ее закономерным сломом.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Таким образом, фрейдистская или структуралистская методологии, экзистенциалистская, либеральная или социалистическая идеологии, несмотря на существенную разницу между ними, одинаково оказываются в плену предвзятых схем и укороченных подходов к творчеству Достоевского,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вчитывают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 в его произведения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собственные представления о мире и человеке. Поэтому по-прежнему актуальной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остается задача выработки наиболее адекватного и полномерного общего взгляда 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его романы и публицистику, предполагающая углубленное изучение их христианской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основы не только через философские идеи, но и через евангельский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"текст" и "подтекст".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Ее решению в тех или иных аспектах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посвящены, например, книги И. Поповича "Достоевский о Европе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славянстве" (1931), Н.О.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Лосского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("Достоевский и его христианское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миропонимание" (1953), Y.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Kjets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Dostoevsky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Testament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 (1984) или статьи целого ряда авторов в издающихся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Санкт-Петербурге, Москве, Старой Руссе и Петрозаводске периодических сборниках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"Ф.М. Достоевский. Материалы и исследования", "Достоевский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мировая культура", "Достоевский и современность",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"Евангельский текст в русской литературе XVIII - XX веков".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условиях мировоззренческой и идеологической стесненности большим событием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отечественном литературоведении стало академическое издание Полного собрания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сочинений Достоевского в тридцати томах (1972 - 1988 гг.), подготовленного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Институтом русской литературы (Пушкинский дом), сотрудники которого проделали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огромную работу по разысканию и систематизации рукописного наследия писателя,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 воссозданию творческой истории его произведений (с подготовительными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материалами и различными вариантами),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всестороннему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комментированнию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привлечением обширных биографических и историко-литературных документов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сведений. Это издание представляет собой незаменимую эмпирическую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базу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как для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изучения отдельных проблем, так и обобщающих исследований творчества писателя.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В.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Зеньковский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подчеркивал, что исключительная значительность творчества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Достоевского заключается в том, что он "с огромной силой и непревзойденной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глубиной вскрывает религиозную проблематику в темах антропологии, этики,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эстетики,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историософии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. Именно в сознании этих проблем с точки зрения религии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состояло то, о чем он говорил, что его "мучил Бог".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(Зеньковский В.В.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История русской философии.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Т. 1, ч. 2.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Л., 1991, с. 226).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Другими словами,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всякое явление жизни в мире Достоевского, оставаясь самим собой, вместе с тем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выходит за свои границы, попадает в "четвертое измерение" (В.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Вейдле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), как бы обнажает собственные корни, определяющие его смысл и судьбу.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Изучение огромной силы и непревзойденной глубины данной "точки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зрения" - одна из самых насущных целей современного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достоевсковедения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b/>
          <w:sz w:val="24"/>
          <w:szCs w:val="24"/>
        </w:rPr>
        <w:t>Краткая биография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Ф.М. Достоевский родился 30 октября (11 ноября) 1821 г. в Москве, на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Божедомке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(ныне ул. Достоевского, д. 2, где находится его Музей-квартира), в многодетной семье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штаб-лекаря Мариинской больницы для бедных. Уже в раннем и отроческом возрасте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будущий писатель познакомился с произведениями Н.М. Карамзина, Г.Р. Державина,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В.А. Жуковского, А.С. Пушкина, Э.Т.А. Гофмана, А.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Радклиф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В. Скотта и других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отечественных и зарубежных авторов. После трехлетнего обучения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привилегированном пансионе Л.И. Чермака, в котором преподавали лучшие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профессора Москвы, Достоевский был отправлен отцом в Петербург для поступления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 Главное инженерное училище. Свое обучение в училище в 1838 - 1843 гг. он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считал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ошибкой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все свободное время отдавал чтению и литературным занятиям,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обсуждая в оживленной переписке с братом Михаилом сочинения Гомера и Шекспира,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П. Корнеля и Ж. Расина, Б. Паскаля и Ф. Шатобриана, И.В. Гете и И.Ф. Шиллера.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Вскоре после окончания училища он выходит в отставку, решив посвятить себя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писательскому труду, и в течение 1844 - 1845 гг. с упоением работает над своим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первым романом "Бедные люди".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 1845 - 1846 гг. круг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профессионального общения значительно расширяется, он знакомится с И.С.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Тургеневым и В.Ф. Одоевским, посещает салон Панаевых и литературно-философский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кружок братьев Бекетовых, сближается с семьей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Майковых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участвует вместе с Н.А.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Некрасовым и Д.В. Григоровичем в составлении анонимного программного объявления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 альманаху "Зубоскал", читает на вечере у Белинского главы из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"Двойника".</w:t>
      </w:r>
      <w:proofErr w:type="gramEnd"/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t>1847 - 1848 гг. Достоевский начинает увлекаться социалистическими идеями,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посещает "пятницы" М.В.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Буташевича-Петрашевского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участвует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революционных кружках Н.А. Спешнева и С.Ф. Дурова. На одном из собраний 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Петрашевского он познакомил присутствующих с распространявшимся нелегально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письмом Белинского к Гоголю, а также пытался вместе с рядом членов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революционных кружков организовать типографию для печатанья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антиправительственной пропаганды и прокламаций.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 апреле 1849 г. его, как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других участников тайных обществ, арестовывают и после восьмимесячного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пребывания в Алексеевском равелине выносят приговор - "подвергнуть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смертной казни расстрелянием". 22 декабря 1849 г., стоя в числе других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петрашевцев на Семеновском плацу и уже мысленно прощаясь с жизнью, он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неожиданно услышал высочайший рескрипт о замене расстрела четырехлетней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каторгой с последующей службой в солдатах.</w:t>
      </w:r>
      <w:proofErr w:type="gramEnd"/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Испытание казнью стало решающим моментом в судьбе Достоевского,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заставяло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задуматься о прожитых годах и значении как бы второго рождения. В тот же день, через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несколько часов, он писал брату Михаилу: "Как оглянусь на прошедшее, да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подумаю, сколько даром потрачено времени, сколько его пропало в заблуждениях,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ошибках, в праздности, в неуменье жить; как не дорожил я им, сколько раз я грешил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против сердца моего и духа, - так кровью обливается сердце мое. Жизнь - дар,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жизнь - счастье, каждая минута могла быть веком счастья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еперь, переменяя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жизнь, перерождаюсь в новую форму… Я перерожусь к лучшему. Вот вся надежда моя,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утешение мое".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(Полн. Собр. соч. в 30 т. Т. 28 (кн. 1).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Л., 1985, с.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164 (далее ссылки на это издание, обозначаемое римской цифрой I даются в тексте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 указанием тома и страницы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о дороге в Омский острог, где Достоевский отбывал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ссылку с 1850 по 1854 г., в Тобольске произошла важная для него встреча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женами декабристов П.Е. Анненковой, А.Г. Муравьевой, Н.Д. Фонвизиной ("что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за чудные души, испытанные 25-летним горем и самоотвержением").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подарили ему Евангелие, которое было "единственным чтением" на каторге,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 которым он затем никогда не расставался и которое стало, так сказать,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метафизической основой его позднего творчества.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Каторжный опыт ("был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похоронен живой и зарыт в гробу"; "между разбойниками…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отличил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наконец людей… есть характеры глубокие, сильные, прекрасные, и как весело было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 грубой корой отыскать золото") непосредственно отразиться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"Записках из Мертвого дома". В январе 1854 г. Достоевского зачислили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рядовым 7-го линейного батальона в Семипалатинске, в ноябре 1855 г. произвели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унтер-офицеры и в октябре 1856 г. - в прапорщики, а весной 1857 г. ему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возвратили потомственное дворянство и право печататься. В марте 1859 г. он был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уволен "по болезни" в отставку в чине подпоручика, получил разрешение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жить сначала в Твери и уже к концу года переехал в Петербург. К этому времени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он был женат на вдове М.Д. Исаевой, с которой в 1857 г. венчался в Кузнецке.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После возвращения в северную столицу Достоевский возобновляет писательскую, а также начинает журнальную и редакторскую деятельность. В 1862 г. он впервые выехал за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границу и посетил Германию, Францию, Швейцарию, Италию, Англию. В 1864 г. в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личной жизни происходят тяжелые утраты - умирают брат Михаил и жена М.Д.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Исаева. В 1866 г. он прибегает к помощи стенографистки А.Г.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Сниткиной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над романом "Игрок", в котором отразились его европейские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впечатления, увлечение молодой писательницей А.П. Сусловой и рулеткой.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Женившись на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Сниткиной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году, Достоевский обрел преданного друга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помощника и полнокровное семейное счастье. В 1868 - 1871 гг. они живут за границей,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где у них рождаются дочери Софья (умерла через три месяца после рождения)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Любовь. Уже после приезда в Россию в семье Достоевских в 1871 и 1875 гг.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появляются сыновья Федор и Алексей.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скончался в трехлетнем возрасте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 эпилепсии, и переживания отца от его смерти отразились в "Братьях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Карамазовых". С 1872 г. местом постоянного летнего пребывания семьи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Достоевских становится Старая Русса, где в 1876 г. они приобретают собственный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дом. В 1872 г. Достоевский берет на себя редакторство газеты-журнала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"Гражданин" по просьбе издателя В.П. Мещерского, поддержанной Ф.И.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Тютчевым и А.Н.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Майковым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. В 1873 г. в "Гражданине" он частично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осуществил дорогую для него идею "Дневника писателя", с помощью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которого можно было непосредственно общаться с читателями и обсуждать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злободневные политические, идеологические, общественные, литературные,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нравственные и иные темы. В 1874 г. он оставляет редакторство, хотя продолжает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сотрудничать с "Гражданином" и позднее.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С середины 70-х гг. восстановились отношения Достоевского с М Е.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Салтыковым-Щедриным, прервавшиеся в результате полемики между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"Эпохой" и "Современником", и с Н.А. Некрасовым, по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предложению которого он в 1875 г. публикует в "Отечественных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записках" свой новый роман "Подросток".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 1876 г. он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возвращается к публицистической работе и уже на самостоятельной основе издает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"Дневник писателя", позволявший ему прямо реагировать на волновавшие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всех вопросы общественно-политической и культурной жизни и доставлявшие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"много счастливых минут" от диалога с читателями.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 конце 1877 г.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Достоевский прервал издание "Дневника", чтобы целиком посвятить себя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работе над "Братьями Карамазовыми", ставшими его своеобразным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художественным завещанием.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В последние годы жизни возрастает общественная и писательская популярность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Достоевского. Он участвует в литературно-музыкальных вечерах с чтением отрывков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 своих собственных сочинений и стихотворений Пушкина, посещает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"пятницы" Я.П. Полонского, "субботы" Е.А.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Штакеншнейдер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вечера у С.А. Толстой, П.А. Гайдебурова, А.С. Суворина, К.Н. Бестужева-Рюмина,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общается и переписывается с К.П. Победоносцевым. Благодаря посредничеству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последнего писатель встречается с наследником престола в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Аничковом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дворце, 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также с его женой и великим князем Константином Константиновичем. В 1877 г.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избирают членом-корреспондентом Петербургской Академии наук, а в 1879 г. -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почетным членом Международной литературной ассоциации. В июне 1880 г. он как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депутат от Славянского благотворительного общества принимает участие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церемонии открытия памятника Пушкину и произносит знаменитую речь о поэте,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которой высказывает свои заветные мысли о жизни и литературе. В его ближайшие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творческие планы входит работа над возобновленным выпуском "Дневника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писателя" и продолжением "Братьев Карамазовых", однако им 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суждено было сбыться. В ночь с 25 на 26 января у Достоевского пошла горлом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кровь и 27 января он скончался. 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Ранний период творчества (1844 - 1849)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Еще в шестнадцатилетнем возрасте Достоевский пытался сочинять "роман из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венецианской жизни", а в Инженерном училище занимался драматическими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опеытами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"Мария Стюарт", "Борис Годунов" и пьесой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Жид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Янкель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 (рукописи не сохранились). В 1844 г. он перевел повесть Бальзака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"Евгения Гранде", этот перевод стал его первой литературной публикацией.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 мае 1845 г. Достоевский закончил первый роман "Бедные люди". После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многочисленных переделок завершенная рукопись прочитывается Д.В. Григоровичем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Н.А Некрасовым, а затем попадает к В.Г. Белинскому.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как бы подытожил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всеобщие восторженные впечатления: "Вам правда открыта и возвещена как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художнику, досталась как дар, цените же ваш дар и оставайтесь верным и будете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великим писателем!.." (I, 25, 31). Правда, о которой ведет речь критик,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воспринималась группировавшимися вокруг него литераторами в духе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"натуральной школы" 40-х годов и гоголевской традиции в сочувственном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изображении бедного чиновника, "маленького" человека, париев общества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"на чердаках и в подвалах", на фоне "физиологической"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повседневности столичного города. Позднее А.И. Герцен отнесет "Бедных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людей" к числу произведений русской литературы 40-х годов, проникнутых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"социалистическими тенденциями и одушевлением", а Н.А. Добролюбов - 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сочинениям, написанным под влиянием "наиболее жизненных идей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Белинского".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Однако от большинства критиков ускользнул произведенный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автором романа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коперниковский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переворот", когда предметом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изображения становится "не действительность героя, а его самосознание, как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действительность второго порядка" (Бахтин М.М. Проблемы поэтики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Достоевского.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 1972, с. 82), а также не были замечены скрытые противоречия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"забитых" обитателей "петербургских углов", когда 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социальная неполноценность восполняется своеобразно выраженными претензиями.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Оставленные без внимания художественно-психологические особенности "Бедных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людей" являлись на самом деле зерном собственно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достоевской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оригинальности, давшим свои всходы в повести "Двойник", где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"амбиции" глубоко озабоченного своим местом в социальной иерархии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человека - "ветошки" приводят его к потере личности и бездушию.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Намеченная в "Двойнике" тема душевного "подполья" получит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последующем углубленную метафизическую и художественную интерпретацию не только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 "Записках из подполья", но и во всех крупных романах писателя, 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раздвоенные герои, борющиеся за подлинность и целостность собственной личности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(Ставрогин, Версилов, Иван Карамазов), займут в них заметное место.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творческие поиски автора новаторской повести, страстно вглядывавшегося, говоря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словами В.Н.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, "в сокровенную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машинацию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человеческих чувств, мыслей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 дел" (Отечественные записки, 1847, №1, с. 4), не были поняты и приняты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многими литераторами, ограниченными определенными стереотипами и традициями.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Отсюда усиливались принципиальные расхождения Достоевского с Белинским, который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советовал сократить "Двойника" на целую треть и подверг резкой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критике произведение за фантастический колорит (он в "наше время"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якобы годится для умалишенных, а не для литераторов). Непонимание возрастало со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стороны ведущего критика 40-х годов, который и в следующем рассказе писателя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"Господин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Прохарчин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 ("бедный богач", скупец от страха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стремится завоевать свою ступень в неправедном иерархическом порядке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накоплением денег и тем самым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расчеловечивает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себя, оказывается в пустоте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небытия) увидел лишь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умничание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, вульгарность и манерность.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произведения Достоевского 1847 - 1849 гг. ("Хозяйка", "Слабое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сердце", "Белые ночи",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Неточка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Незванова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затрагивают "странные" для складывавшихся эстетических тенденций темы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петербургского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мечтательства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", тайного властолюбия и т.п., которые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читателями и критиками воспринимаются скорее в социально-психологическом,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нежели в духовно-метафизическом плане.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Период зрелого творчества (1860 - 1881)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В годы неволи Достоевский не оставлял писательского труда: в Петропавловской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крепости, ожидая приговора, он сочинил рассказ "Маленький герой", в Семипалатинске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- повести "Село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Степанчиково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его обитатели" и "Дядюшкин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сон", а в остроге вел записи тюремного фольклора, составившие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"Сибирскую тетрадь". Однако качественно новый этап его творчества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начинается именно в 60-е годы, когда он приступает к созданию своих самых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значительных произведений, принесших ему всемирную славу как одного из самых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глубоких писателей-мыслителей. Вместе с братом Михаилом он также издает журналы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"Время" (1861 - 1863) и "Эпоха" (1864 - 1865).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 этих журналах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формировалась идеология "почвенничества" в полемике с революционными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демократами, с позицией "Современника" Н.Г. Чернышевского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"Русского слова" Д.И. Писарева, в дискуссиях с Н.А. Добролюбовым,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М.Е. Салтыковым-Щедриным, М.А. Антоновичем и др. Почвенники продолжали обсуждение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славянофильско-западнической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проблематики в новых исторических условиях, когда активно распространялись идеи естественнонаучного материализма, классовой борьбы, радикальных преобразований на пути к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единоспасающему</w:t>
      </w:r>
      <w:proofErr w:type="spellEnd"/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прогрессу. Достоевский подчеркивал, что стремление отыскать общую формулу для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всего человечества, отлить готовую форму для всех национальностей ставит под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сомнение саму идею прогресса, ибо без собственного фундамента и родной почвы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"ничего не вырастет и никакого плода не будет", а движение вперед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обернуться невозвратными потерями.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 печатавшихся на страницах журнала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"Время" "Объявлениях об издании "Времени", "Ряде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статей о русской литературе", работе "Два лагеря теоретиков"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других писатель утверждал, что органическое развитие русской культуры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народного самосознания нарушилось Петровскими реформами, которые были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исторически необходимы, но проводились не нормальным, естественным путем, 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революционными, насильственными, противоречившими народному духу средствами.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результате образовалась огромная пропасть, разделяющая "наше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цивилизованное "по-европейски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"о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бщество с народом", далеко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разводящая интересы разных сословий. Главным губительным следствием удаления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высшего слоя общества от "земли" Достоевский считал потерю живых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связей с традициями и преданиями, сохраняющими атмосферу непосредственной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христианской веры. По его мнению, возвышение над народом 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атеизация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дворянской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интеллигенции создавали благоприятные условия для смещения иерархии духовных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ценностей, развития болезненной гордыни ума, вызревания наивной и безграничной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уверенности в непогрешимости "науки" и в незаменимости внешних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социальных преобразований в деле нравственного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благоустроения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человечества.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Следовательно, необходимо "примирение цивилизации с народным началом"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- в его разных, но самых лучших и наиболее глубоких проявлениях.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Эта "почвенническая" логика по-разному отразится и в художественных, и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публицистических произведениях писателя. Например, в "Записках из Мертвого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дома" (1860)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дантовские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картины каторжного ада сочетаются, говоря словами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самого автора, с осмыслением "возврата к народному корню, к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узнанию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русской души, к признанию духа народного". В "Зимних заметках 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летних впечатлениях" (1863) Достоевский обнаруживает в природе западного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человека "начало особняка, усиленного самосохранения,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самопромышления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", которое несовместимо ни с каким "братством" -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ни с христианским идеалом, ни с социалистическими идеями.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Отныне в его сознании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существуют как бы две Европы: на смену "первой" Европе "святых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чудес", высоких идеалов, вдохновенного духа, мощной культуры, которая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жизненно угасает и превращается в музей, в "камни"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"могилы", приходит "вторая" Европа корыстных побуждений,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усредненных стандартов, мельчающего вкуса: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Европа духовного нигилизма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убийственного позитивизма, где "Бог умер" (Ницше), а "средний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европеец" становится орудием "всемирного разрушения" (К.Н.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Леонтьев).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Писатель с горечью обнаруживает, что "чудеса"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многовекового и вдохновенного культурно-исторического строительства на Западе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молчат, отступили в тень перед новыми "идеалами", когда "высшее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место в Европе отведено миллиону", когда вырабатывается "самый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главный кодекс нравственности" (накопить фортуну и иметь побольше вещей),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лицемерно прикрытые заботы 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самообеспечении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самообогащении занимают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 внимание человека, когда господствующий индивидуализм отодвигает в сторону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всякое помышление об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благе. В натуре же русского человека, по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убеждению, живет "потребность братской общины", которая сумела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сохранить народ, "несмотря на вековое рабство, на нашествия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иноплеменников". Именно поэтому он полагал, что в России возможен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"русский социализм", т.е. устройство общества на христианских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основаниях.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В 1861 г. Достоевский публикует роман "Униженные и оскорбленные",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котором присущее ему в 40-е годы "гуманистическое" изображение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"маленьких людей" обогащается элементами будущих романов-трагедий,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зондированием эгоцентризма человеческой природы, анализом бессилия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"естественной морали" перед господствующим злом. И чем дальше, тем больше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социальная неполноценность или значительность героев в художественном мире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писателя неизмеримо перекрывается величием или ничтожностью их души и местом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лествице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", способностью или неспособностью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осознавать и преодолевать собственное "подполье" на пути 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"святости". И именно с "Записок из подполья" (1864),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которые могут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рассматриваться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как своеобразное художественно-философское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введение к последующим произведениям и в которых заложена скрытая полемика 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рационалистическими и сенсуалистическими представлениями о человеке, начинается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принципиально целеустремленное выражение центральных идей всего позднего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творчества Достоевского. "Только я один, - писал он, - вывел трагизм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подполья, состоящий в страдании, в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самоказни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в сознании лучшего и в невозможности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достичь его и, главное, в ярком убеждении этих несчастных, что и все таковы, 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стало быть, не стоит и исправляться!" (I, 16, 329). Писатель приходил 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выводу, что "причина подполья" заключается в "уничтожении веры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общие правила. "Нет ничего святого". Оторванный от "почвы"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 от "святого", т.е. от христианского идеала, герой "Записок из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подполья" оказывается заложником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непреображенной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человеческой природы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свободы, в свете основополагающих закономерностей и возможностей которых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Достоевский станет отныне подвергать глубочайшему философско-эстетическому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анализу не только противоречия и тупики в межличностных отношениях, но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ограниченность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утопичность в генеральных идеях социализма, капитализма,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цивилизации, гуманизма, позитивизма, науки, прогресса и т.д. В одной из статей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 Достоевском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л. Соловьев сформулировал принципиальный итог, который вытекает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 художественных раздумий автора "Записок из подполья" и знаменитых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романов над неизбывными условиями и коренными особенностями пребывания человека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 мире: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"Пока темная основа нашей природы, злая в своем исключительном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эгоизме и безумная в своем стремлении осуществить этот эгоизм, все отнести 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себе и все определить собою, - пока эта темная основа у нас налицо - 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обращена - и этот первородный грех не сокрушен, до тех пор невозможно для нас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никакое настоящее дело и вопрос что делать не имеет разумного смысла.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Представьте себе толпу людей слепых, глухих, бесноватых, и вдруг из этой толпы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раздается вопрос: что делать?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Единственный разумный здесь ответ: ищите исцеления;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пока вы не исцелитесь, для вас нет дела, а пока вы выдаете себя за здоровых,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для вас нет исцеления".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(Соловьев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л. Соч. в 2 т. Т. 2 М., 1988, с. 311).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Продолжая свою мысль, философ подчеркивал, что истинное плодотворное дело и духовный рост возможны тогда, когда в природе и человеке есть положительные силы добра и света, которых нет без Бога.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Поэтому неудивительно, что вопросы "что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делать?" или "кто виноват?", задававшиеся, как известно, 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только Н.Г. Чернышевским или В.И. Лениным, Л.Н. Толстым или А.И. Герценом, но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волновавшие умы ведущих героев-идеологов Достоевского, получали на практике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неудовлетворительные ответы, ибо они ставились и решались в границах не только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 преображенной, но все более темной основы человеческой природы.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 своих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главных произведениях Достоевский последовательно раскрывал, что и "лекаря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социалисты" и проповедники "разумного эгоизма" и иных подобных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идей оказывались в положении слепых поводырей, не способных увидеть скрытое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иррациональное содержание рассудочных теорий, подспудные болезни здравого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смысла, опасную активность невменяемого по отношению к собственной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ограниченности разума, утопичность любых социальных преобразований при опоре 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безумно-эгоистические начала деятельности людей.</w:t>
      </w:r>
      <w:proofErr w:type="gramEnd"/>
    </w:p>
    <w:p w:rsid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Автор "Записок из подполья" устами своего героя-парадоксалиста утверждает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свободу как глубочайший метафизический корень, основную ценность и одновременно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самый крупный камень преткновения в жизнедеятельности людей: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Свое собственное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вольное и свободное хотение, свой собственный, хотя бы и самый дикий каприз,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своя фантазия, раздраженная иногда хоть бы даже до сумасшествия, - вот это-то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 и есть та самая, пропущенная, самая выгодная выгода, которая ни под какую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классификацию не подходит и от которой все системы и теории постоянно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разлетаются к черту.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с чего это взяли все эти мудрецы, что человеку надо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какого-то нормального, какого-то добродетельного хотения? С чего это непременно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вообразили они, что человеку надо непременно благоразумно выгодного хотения?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Человеку надо - одного только самостоятельного хотения, чего бы эта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самостоятельность ни стоила и к чему бы ни привела". 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Свой изощренной диалектикой и практическими действиями идеолог "подполья"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как бы демонстрирует универсальные качества непросветленного человеческого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сознания и "фантастичность" волеизъявлений "самостоятельного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хотения", причудливые "капризы" которого способны разламывать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изнутри упорядоченность всяческих рационалистических схем и рассудочных выгод,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регламентированность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социалистического муравейника или комфорт капиталистического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дворца: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"А что, господа, не столкнуть ли нам все это благоразумие с одного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разу, ногой, прахом, единственно с тою целью, чтоб все эти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логарфимы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отправились к черту и чтоб нам опять по своей глупой воле пожить" (II, 4,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469) По Достоевскому, глупость и злость воли "гордого человека",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доходящие в предельном выражении до "любовного" культивирования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своего "подполья",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самообожествления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богоборчества и сатанинских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дерзаний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("все позволено"), излечиваются лишь благодатной помощью 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пути сознательного преодоления собственного подполья и свободной любви к Богу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ближнему, движения к "святому". Поэтому в художественном мире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писателя нет, как в традиционном реализме, промежуточных "средних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типов", почти все его герои с их сложностью и противоречивостью, непредсказуемостью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нюансированностью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проявляют крайние следствия либо причастности, либо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непричастности к противоположным началам в трагедии человеческой свободы.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Человекобог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или Богочеловек, Аполлон Бельведерский или Христос, Царство дьявола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Царство Божие,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самообожествление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Богоутверждение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- таковы полюсы,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которые образуют основные силовые линии "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пятикнижия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" романиста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скрепляют в нем разнообразный материал одной центральной мыслью: без Бога нет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человеческой личности, а в любом гуманизме всегда, рано или поздно, будет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гибельно торжествовать, переодеваясь и маскируясь, "натура" с ее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нигилистической гордыней, эгоцентрическими импульсами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, властными притязаниями,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всяческими "почесываниями", "капризами" и "фантазиями".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Прежде чем приступить к рассмотрению иерархически-смысловой логики, как бы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растворенной в непосредственной проблематике главных произведений Достоевского,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необходимо раскрыть существенные особенности этой центральной мысли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своеобразие соответствующей ей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художествнно-философской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методологии. Еще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начале творческого пути он писал брату Михаилу: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"Человек есть тайна, ее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надо разгадать, и ежели будешь разгадывать всю жизнь, то не говори, что потерял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время; я занимаюсь этой тайной, ибо хочу быть человеком" (Достоевский Ф.М.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Собр. соч. в 15 т. Т. 4.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Л., 1989, с. 469 - 470;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далее ссылки на это издание,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обозначаемое римской цифрой I даются в тексте с указанием тома и страницы (I,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28, кн. 1, 63) По его мнению, в любой общественно значимой деятельности, а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писательской особенно, "надо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кореннее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браться за дело", то есть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исследовательски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всматриваться в глубину и суть раскрывающихся явлений, искать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их дальние, не видимые на переднем плане, но главные причины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 тайниках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человеческой природы.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Тщательное исследование тонкостей и неожиданных поворотов человеческой души, сосуществования в ней порою диаметрально противоположных склонностей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побуждений позволяло писателю видеть более общие и самые глубокие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духовно-нравственные конфликты, в которых ему открывалась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изначальная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двусоставность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бытия, неизбывное срастание элементов величия и ничтожества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человеческого существования.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Неискоренимая мерцательная двойственность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человеческой природы, соединяющей в себе, если воспользоваться известными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строками Г.Р. Державина ("Я царь, я раб, я червь, я Бог"), царские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рабские, божественные 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червичные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начала, когда во всегда двоящихся картинах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мира добро и зло многообразными переплетениями событий и поступков слиты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неразрубаемый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узел, а постоянно взлетающий на духовную высоту человек с таким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же постоянством шлепается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 грязь, с юных лет озадачивала Достоевского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становилась предметом его пристальнейшего внимания. "Атмосфера души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человека состоит из слияния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неба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 землею;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противузаконное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дитя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человек; закон духовной природы нарушен. Мне кажется, что мир наш - чистилище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духов небесных, отуманенных грешною мыслью. Мне кажется, мир принял значение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отрицательное и из высокой изящной духовности вышла сатира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ак малодушен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человек! Гамлет, Гамлет!" (I, 28, кн. 1, 50). Это высказывание словно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зародыше содержит размышления Достоевского в записи 1864 года "Маша лежит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на столе…" 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срединности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переходности человечества, о человеке как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своеобразном мосте,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противузаконно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соединяющем идеал любви к Богу и ближнему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противуположную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идеалу натуру. "Шеф земли" оказывается "пробным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существом", способным даже благородство и героизм оборачивать подлостью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пошлостью.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Углубленные исследования самих корней подобных фундаментальных парадоксов, приобретающих на поверхности душевной жизни отдельной личности и общественных отношений в целом многоразличные выражения, становится главной писательской задачей Достоевского. Когда его называли психологом, он уточнял такое определение и говорил о себе как о реалисте в высшем смысле, проникающем в глубины и законы человеческого духа. Его художественно-философскую методологию можно характеризовать как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пневматологию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в которой истинное значение психологических, политических, идеологических, экономических, эстетических и иных проблем раскрывается в сопоставлении с тем или иным основополагающим метафизическим образом человека, с его коренными представлениями о своей природе, ее подлинной сущности, об истоках, целях и смысле бытия.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Кто есть человек - продукт стихийной игры слепых сил природы, "свинья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естественная", как утверждает, например, Ракитин в "Братьях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Карамазовых" и подобные ему персонажи в других романах? Если человек, со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всеми своими духовными устремлениями и нравственными страданиями, принимает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себя, опираясь на материалистическое мировоззрение, лишь за мышь, пусть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"усиленно сознающую мышь" (так выражается герой "Записок из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подполья"), тогда нелепо и нелогично надеяться на какое-то братство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любовь среди людей. (Человек произошел от обезьяны, следовательно, люди должны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любить друг друга - так вслед за Достоевским иронизировал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л. Соловьев над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абсурдным силлогизмом, скрытым в основе утопического прожектерства всякого рода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современных гуманистов, наивно, неправомерно и опасно сочетавших моральный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редукционизм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материалистического мировоззрения с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эвдемонического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человеколюбием).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Тогда естественно и логично ощущать или осознавать свою жизнь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 категориях самосохранения и борьбы за существование, тайной вражды и скрытого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взаимовытеснения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конкуренции и соперничества - в тех категориях, в которых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собственно человеческие свойства личности, резко выделяющие ее из природного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мира, например, милосердие, сострадание, праведность, честь, совесть и т.п.,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утрачивают свою подлинную сущность и самостоятельную значимость, либо угасают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за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ненадобностью, либо мыслятся, если воспользоваться известным эпиграфом к "Максимам" Ларошфуко, как переряженный порок, как некий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условный адаптирующий и корректирующий механизм, играющий на своем уровне и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своей сфере роль аналогичную той, что в психоанализе Фрейда выполняет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прагматический принцип реальности по отношению к гедонистическому принципу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удовольствия.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И напротив.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Если человек воспринимает себя как образ и подобие Божие, тогда он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удовлетворяет глубинную, более или менее осознанную потребность в не теряемом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 смертью смысле своего существования, а все специфически человеческие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свойства, слитые с действенной памятью о Первообразе и его заповедях,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становятся, по Достоевскому, не внешней условностью, а внутренней силой,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способной преодолеть природный плен биологического отбора, превозмочь иго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натуральных страстей, гедонистических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склонностей, властных притязаний,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господствующей конъюнктуры, своекорыстных расчетов, словом, тех свойств,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которые в разной степени, форме и пропорциях торжествуют в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миропредставлении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жизненной ориентации "усиленно сознающей мысли" и вносят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катастрофические элементы энтропии, дисгармонии и разлада во взаимоотношениях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людей.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 его неизменному убеждению, от смутно ощущаемого или ясно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осознаваемого ответа на главный вопрос о собственной сущности, с разной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степенью отчетливости и вменяемости дающий о себе знать, зависит вольное или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невольное предпочтение определенных ценностей, направление воли и желаний, та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психологическая доминанта, которая в конечном итоге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предустанавливает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активизирует идейный выбор или конкретный рисунок жизни, судьбу отдельной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личности, целого народа, всего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человечества.</w:t>
      </w:r>
    </w:p>
    <w:p w:rsid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Эта основополагающая альтернатива жизни "с Богом" и "без Бога"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неразрывно соединяет в художественно-философском подходе Достоевского элементы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антропологии,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историософии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эсхатологии и обыденной жизни. "Роковой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вековечный вопрос о необходимости понятия бессмертия души для прогресса",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- заключает он в результате раздумий о "тайне человека", как бы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соединяя проблемы религии и высокой метафизики с ходом эмпирической истории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конкретной деятельностью людей. "Представьте себе, - замечал писатель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одном из писем, - что нет Бога и бессмертия души (бессмертие души и Бог - это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 одно, одна и та же идея). Скажите, для чего мне надо жить хорошо, делать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добро, если я умру на земле совсем? Без бессмертия - то ведь все дело в том,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только достигнуть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мой срок, и там все хоть гори. А если так, то почему мне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(если я только надеюсь на мою ловкость и ум, чтоб не попасться закону) и 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зарезать другого, не ограбить, не обворовать, или почему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если уж не резать,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так прямо не жить за счет других, в одну свою утробу?" (I, 30, кн. 1, 10).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В историческом процессе вообще и на каждом его отдельном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этапе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 частности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Достоевский обнаруживает тот же самый фундаментальный парадокс, что и в душе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отдельного человека: сознательное, бессознательное или даже воинственное,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насильственное забвение идеального измерения бытия и божественного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происхождения человека при одновременно автоматически необходимой опоре на так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называемые "реалистические" основания, здравый смысл или разумный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эгоизм, экономическую выгоду или утилитарную мораль, умаляют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высшесмысловые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 существования людей, ослабляют их связи с землей и друг с другом.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место абсолютного идеала как гаранта цели и смысла занимают его суррогаты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идолы, "деревянные, златые али мысленные", по словам одного из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персонажей, появляется обманчивая вера в науку, в деньги, в гражданское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общество, в свои собственные силы, в прогресс, в построение очередной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Вавилонской башни, социального муравейника, превращающегося в курятник,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хрустального дворца, оборачивающегося "парикмахерским развитием".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Подобные метаморфозы и снижающие, вульгаризирующие исторические модификации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логике писателя как бы заранее запрограммированы тем, что любой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"естественный", изобретенный эмансипированным разумом, идеал всегда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оказывается поверхностным и грубым, не только не просветляет "темную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основу нашей природы", но зачастую маскирует, утончает и усиливает ее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разрушительные свойства, а потому попытки его реализации не прерывают, 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нередко и разветвляют цепочки господствующих в мире зла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 безумия. И в бытовых,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служебных, любовных взаимоотношениях людей, и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всеохватных принципах и идеях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 видимости не похожих друг на друга "учредителей и законодателей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человечества" естественные свойства человеческой природы, если 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"натуральность" добровольно не пресечена и не подчинена подлинному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высшему идеалу, ведут в той или иной степени и форме к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самопревозношении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уединению личности, ее напряженно-настороженному соперничеству с другими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людьми, исканию и приумножению "своего права", утолению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разнообразнейших эгоцентрических желаний, предпочтению, говоря словами героя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"Записок из подполья", собственного "чая" благополучию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всего остального мира. Такие закономерности писатель отмечает как среди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индивидуумов, так и в определенных общественных классах, нациях, исторических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эпохах, духовно-географических регионах, познавательных методах, чьи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"темные" Я становятся единственной твердой опорой и призмой, сквозь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которую они смотрят на окружающий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словно сквозь тусклое стекло, и увлекают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его, не замечая, как слепые поводыри, к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апокалиптическому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концу. Он заключал,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что общество имеет предел своей деятельности, тот забор, о который оно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наткнется и остановится из-за своего нравственного состояния.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По Достоевскому, отвратить отдельную личность, целый народ или все человечество от подобной перспективы может лишь жизнь "с Богом". Только абсолютный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идеал, его духовная высота, нравственная глубина и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смыслополагающая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сила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стирают в душе все остальные идеалы и идолы и позволяют людям 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довольствоваться собственной греховной природой, и стремиться к ее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преображению, очищают корыстолюбиво-разрушительные побуждения натуры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переводят их в созидательно-человеческую плоскость.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Таким идеалом, создающим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непосредственность и непобедимость ощущения высшей красоты и подлинной духовной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гармонии, делающим благодатный отказ от "натуральных" движений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собственной воли "самовольным" и естественным, была для писателя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личности Христа, Богочеловека с его совершенной любовью, которая является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выражением предельной свободы и одновременно величайшим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самостеснением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жертвой, победой над созданной Адамом "натурой".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По его убеждению,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христоподобная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любовь (и большая или меньшая способность вместить ее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чистом сердце), которая не завидует, не гордится, не превозносится и "не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ищет своего", ибо не отождествляется ни с каким частным интересом или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естественными склонностями, дающая, а не берущая любовь, которая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долготерпит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все переносит, способна преобразить "темную основу нашей природы",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возвысить и облагородить приниженную душу человека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, восстановить в нем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"образ человеческий", изменить и восполнить "укороченное"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эгоистической гордостью его сознание. Одна из самых главных и заветных мыслей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Достоевского, доверенная его герою, звучит так: "На земле же воистину мы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как бы блуждаем, и не было бы драгоценного Христова образа пред нами, то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погибли бы мы и заблудились совсем, как род человеческий пред потопом" (I,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14, 290). Потому-то и так важно, заключал писатель, беречь "Знамя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Христово", что оно сохраняет твердую почву в различении добра и зла, 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позволяет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слепотствующему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уму увлекаться ложными ценностями, оживляет в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очищающемся сердце подлинную любовь.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Ту любовь и те силы подлинного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благородства и высокой человечности, которые угасают за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без которых нельзя одолеть нигилистический дух великого инквизитора,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принимающий в истории разные обличия и дышащий везде, где заботы о довольстве,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пользе или выгоде человека опираются на "темную основу" его природы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где земля обустраивается без небес, счастье без свободы, жизнь без смысла.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>Для изображения всего комплекса идей, связанных с "тайной человека"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пронизывающих каждую клеточку эстетического пространства в романах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Достоевского, требовался особый художественный метод, который он называл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"реализмом в высшем смысле" или, "фантастическим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реализмом". "У меня, - отмечал писатель, - свой особенный взгляд 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действительность (в искусстве), и то, что большинство называет почти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фантастическим и исключительным, то для меня иногда составляет самую сущность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действительного.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Обыденность явлений и казенный взгляд на них, по-моему, не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есть еще реализм, а даже напротив" (Ф.М. Достоевский об искусстве.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1973, с. 47).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Событийная исключительность, сгущающая в себе жизненные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закономерности, для Достоевского намного реальнее обыденности, потому что она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незримо слита с более полным, глубоким и целостным объемом действительности.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"Нам знакомо, - писал он, - одно лишь насущное видимо-текущее, да и то по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наглядке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, а концы и начала - это все еще пока для человека фантастическое".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(Неизданный Достоевский.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Записные книжки и тетради 1860 - 1881 гг. Литературное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наследство. Т. 83.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 1971, с. 81).</w:t>
      </w:r>
      <w:proofErr w:type="gramEnd"/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Однако, несмотря на окончательную невозможность, писатель постоянно стремился в меру отпущенных ему сил проникать в область "фантастического", концов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начал "видимо-текущего". Его не удовлетворяла система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околонатуралистического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искусства, ограничивающегося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внешнеправдивым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отображением актуально-поверхностных процессов жизни, "не видящего дальше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носу" и с тем привлекающего массового читателя. Точное фотографическое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запечатление узнаваемых современниками событий и психологических состояний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делает этот художественный метод доступным для восприятия и понимания многих.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Но оборотная сторона такого реализма -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нечувствие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к глубинным причинам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возможным последствиям текущих явлений, что делает подобный взгляд на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действительность фантастическим - но уже не по видимости, а по существу.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"Реализм, ограничивающийся кончиком своего носа, - выражает авторское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понимание подобных эстетических вопросов один из героев "Подростка",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- опаснее самой безумной фантастичности, потому что он слеп" (II, 8, 273).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Размышления писателя о "фантастическом реализме" прямо соотносятся в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произведениях с неразрывной взаимосвязью в изображении людей, идей, событий,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поступков. "Фантастичность" его "реализма в высшем смысле"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заключается в том, что он не столько показывает знакомую по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наглядке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видимо-текущую жизнь человеческой души, сколько раскрывает ее корневые истоки.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Эти онтологические глубины, воплощаемые в его героях, фантастичны постольку,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поскольку они, как "концы" и "начала" социальной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действительности, невидимы, подобно корням дерева, на психологической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поверхности.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И.С. Тургенев считал, что писатель "должен быть психологом,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но тайным: он должен знать и чувствовать корни явлений, но представлять только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самые явления - в их расцвете и увядании".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(Тургенев И.С. Собр. соч.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писем в 30 т. Письма.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Т. 4. 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М., 1982, с. 135).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Достоевский же поступает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противоположным образом и становится "явным" психологом (а точнее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пневматологом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снимает оболочку обыденности со своих героев и воплощает их сущностные духовные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свойства, обнажает корни явлений, предопределяющие не только расцвет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увядание, но и само русло развития, направление и судьбу.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BB">
        <w:rPr>
          <w:rFonts w:ascii="Times New Roman" w:eastAsia="Times New Roman" w:hAnsi="Times New Roman" w:cs="Times New Roman"/>
          <w:sz w:val="24"/>
          <w:szCs w:val="24"/>
        </w:rPr>
        <w:t>Таким образом "фантастический", "зрячий", "высший"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реализм соотносится в творчестве Достоевского с целостным изучением границ 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пределов природы человека, фундаментальных противоречий его свободы,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идеалов, возможностей и перспектив. Отсюда проистекает пророческий характер его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художественного подхода, подчеркнутый им в письме А.Н. </w:t>
      </w:r>
      <w:proofErr w:type="spellStart"/>
      <w:r w:rsidRPr="00090EBB">
        <w:rPr>
          <w:rFonts w:ascii="Times New Roman" w:eastAsia="Times New Roman" w:hAnsi="Times New Roman" w:cs="Times New Roman"/>
          <w:sz w:val="24"/>
          <w:szCs w:val="24"/>
        </w:rPr>
        <w:t>Майкову</w:t>
      </w:r>
      <w:proofErr w:type="spellEnd"/>
      <w:r w:rsidRPr="00090EBB">
        <w:rPr>
          <w:rFonts w:ascii="Times New Roman" w:eastAsia="Times New Roman" w:hAnsi="Times New Roman" w:cs="Times New Roman"/>
          <w:sz w:val="24"/>
          <w:szCs w:val="24"/>
        </w:rPr>
        <w:t>: "Ах, друг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мой. Совершенно другие я понятия имею о действительности и реализме, чем наши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</w:r>
      <w:r w:rsidRPr="00090E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реалисты и критики… </w:t>
      </w:r>
      <w:proofErr w:type="spellStart"/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Ихним</w:t>
      </w:r>
      <w:proofErr w:type="spellEnd"/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 xml:space="preserve"> реализмом - сотой доли реальных, действительно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случившихся фактов не объяснить. А мы нашим идеализмом пророчили даже факты.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Случалось</w:t>
      </w: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." (</w:t>
      </w:r>
      <w:proofErr w:type="gramEnd"/>
      <w:r w:rsidRPr="00090EBB">
        <w:rPr>
          <w:rFonts w:ascii="Times New Roman" w:eastAsia="Times New Roman" w:hAnsi="Times New Roman" w:cs="Times New Roman"/>
          <w:sz w:val="24"/>
          <w:szCs w:val="24"/>
        </w:rPr>
        <w:t>I, 28, кн. 2, 329).</w:t>
      </w:r>
    </w:p>
    <w:p w:rsidR="00090EBB" w:rsidRPr="00090EBB" w:rsidRDefault="00090EBB" w:rsidP="0009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EBB">
        <w:rPr>
          <w:rFonts w:ascii="Times New Roman" w:eastAsia="Times New Roman" w:hAnsi="Times New Roman" w:cs="Times New Roman"/>
          <w:sz w:val="24"/>
          <w:szCs w:val="24"/>
        </w:rPr>
        <w:t>Принципиальная сосредоточенность внимания на "началах" и "концах"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человеческой души, глубинное исследование тесной пульсирующей взаимосвязи между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законом человеческого духа и результатами его социальной деятельности и давали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возможность писателю предвосхищать подлинно объективную, независимую от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индивидуального произвола и субъективных представлений различного рода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позитивистов, последовательность развития жизни, предсказывать за многие десятилетия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>конечные результаты определенных общественно-исторических процессов,</w:t>
      </w:r>
      <w:r w:rsidRPr="00090EBB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предупреждать о тупиках грядущего мирового развития. </w:t>
      </w:r>
      <w:proofErr w:type="gramEnd"/>
    </w:p>
    <w:p w:rsidR="00000000" w:rsidRDefault="00090EBB" w:rsidP="00090EBB">
      <w:pPr>
        <w:spacing w:after="0" w:line="240" w:lineRule="auto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E75"/>
    <w:multiLevelType w:val="multilevel"/>
    <w:tmpl w:val="6BBA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6E61"/>
    <w:multiLevelType w:val="multilevel"/>
    <w:tmpl w:val="8C24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EBB"/>
    <w:rsid w:val="0009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0E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-value-label">
    <w:name w:val="select-value-label"/>
    <w:basedOn w:val="a0"/>
    <w:rsid w:val="00090EBB"/>
  </w:style>
  <w:style w:type="character" w:styleId="a3">
    <w:name w:val="Hyperlink"/>
    <w:basedOn w:val="a0"/>
    <w:uiPriority w:val="99"/>
    <w:semiHidden/>
    <w:unhideWhenUsed/>
    <w:rsid w:val="00090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8835</Words>
  <Characters>50360</Characters>
  <Application>Microsoft Office Word</Application>
  <DocSecurity>0</DocSecurity>
  <Lines>419</Lines>
  <Paragraphs>118</Paragraphs>
  <ScaleCrop>false</ScaleCrop>
  <Company>RU</Company>
  <LinksUpToDate>false</LinksUpToDate>
  <CharactersWithSpaces>59077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Ruler</dc:creator>
  <cp:keywords/>
  <dc:description/>
  <cp:lastModifiedBy>Ruler</cp:lastModifiedBy>
  <cp:revision>2</cp:revision>
  <dcterms:created xsi:type="dcterms:W3CDTF">2018-07-23T08:57:00Z</dcterms:created>
  <dcterms:modified xsi:type="dcterms:W3CDTF">2018-07-23T09:03:00Z</dcterms:modified>
</cp:coreProperties>
</file>