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37" w:rsidRPr="00361437" w:rsidRDefault="00361437" w:rsidP="00361437">
      <w:pPr>
        <w:pStyle w:val="30"/>
        <w:shd w:val="clear" w:color="auto" w:fill="auto"/>
        <w:spacing w:after="0" w:line="240" w:lineRule="auto"/>
        <w:rPr>
          <w:b/>
        </w:rPr>
      </w:pPr>
      <w:r w:rsidRPr="00361437">
        <w:rPr>
          <w:b/>
        </w:rPr>
        <w:t>ЧАСТНОЕ ПРОФЕССИОНАЛЬНОЕ ОБРАЗОВАТЕЛЬНОЕ УЧРЕЖДЕНИЕ</w:t>
      </w:r>
    </w:p>
    <w:p w:rsidR="00361437" w:rsidRPr="00361437" w:rsidRDefault="00361437" w:rsidP="00361437">
      <w:pPr>
        <w:pStyle w:val="30"/>
        <w:shd w:val="clear" w:color="auto" w:fill="auto"/>
        <w:spacing w:after="0" w:line="240" w:lineRule="auto"/>
        <w:rPr>
          <w:b/>
        </w:rPr>
      </w:pPr>
    </w:p>
    <w:p w:rsidR="00361437" w:rsidRPr="00361437" w:rsidRDefault="00361437" w:rsidP="00361437">
      <w:pPr>
        <w:pStyle w:val="30"/>
        <w:shd w:val="clear" w:color="auto" w:fill="auto"/>
        <w:spacing w:after="0" w:line="240" w:lineRule="auto"/>
        <w:rPr>
          <w:b/>
        </w:rPr>
      </w:pPr>
      <w:r w:rsidRPr="00361437">
        <w:rPr>
          <w:b/>
        </w:rPr>
        <w:t>ИВАНОВСКИЙ ЮРИДИЧЕСКИЙ КОЛЛЕДЖ</w:t>
      </w:r>
    </w:p>
    <w:p w:rsidR="00361437" w:rsidRPr="00361437" w:rsidRDefault="00361437" w:rsidP="00361437">
      <w:pPr>
        <w:pStyle w:val="30"/>
        <w:shd w:val="clear" w:color="auto" w:fill="auto"/>
        <w:spacing w:after="0" w:line="240" w:lineRule="auto"/>
        <w:rPr>
          <w:b/>
        </w:rPr>
      </w:pPr>
    </w:p>
    <w:p w:rsidR="00361437" w:rsidRDefault="00361437" w:rsidP="00361437">
      <w:pPr>
        <w:pStyle w:val="30"/>
        <w:shd w:val="clear" w:color="auto" w:fill="auto"/>
        <w:spacing w:after="0" w:line="240" w:lineRule="auto"/>
      </w:pPr>
    </w:p>
    <w:p w:rsidR="00361437" w:rsidRDefault="00361437" w:rsidP="00361437">
      <w:pPr>
        <w:pStyle w:val="30"/>
        <w:shd w:val="clear" w:color="auto" w:fill="auto"/>
        <w:spacing w:line="240" w:lineRule="auto"/>
      </w:pPr>
    </w:p>
    <w:p w:rsidR="00361437" w:rsidRDefault="00361437" w:rsidP="00361437">
      <w:pPr>
        <w:pStyle w:val="30"/>
        <w:shd w:val="clear" w:color="auto" w:fill="auto"/>
        <w:spacing w:line="240" w:lineRule="auto"/>
      </w:pPr>
    </w:p>
    <w:p w:rsidR="00361437" w:rsidRDefault="00361437" w:rsidP="00361437">
      <w:pPr>
        <w:pStyle w:val="30"/>
        <w:shd w:val="clear" w:color="auto" w:fill="auto"/>
        <w:spacing w:after="0" w:line="240" w:lineRule="auto"/>
      </w:pPr>
    </w:p>
    <w:p w:rsidR="00361437" w:rsidRDefault="00361437" w:rsidP="00361437">
      <w:pPr>
        <w:pStyle w:val="30"/>
        <w:shd w:val="clear" w:color="auto" w:fill="auto"/>
        <w:spacing w:after="0" w:line="240" w:lineRule="auto"/>
      </w:pPr>
    </w:p>
    <w:p w:rsidR="00361437" w:rsidRPr="00361437" w:rsidRDefault="00361437" w:rsidP="00361437">
      <w:pPr>
        <w:pStyle w:val="30"/>
        <w:shd w:val="clear" w:color="auto" w:fill="auto"/>
        <w:spacing w:after="0" w:line="240" w:lineRule="auto"/>
        <w:rPr>
          <w:b/>
        </w:rPr>
      </w:pPr>
      <w:r w:rsidRPr="00361437">
        <w:rPr>
          <w:b/>
        </w:rPr>
        <w:t>МЕТОДИЧЕСКИЕ УКАЗАНИЯ</w:t>
      </w:r>
    </w:p>
    <w:p w:rsidR="00361437" w:rsidRPr="00361437" w:rsidRDefault="00361437" w:rsidP="00361437">
      <w:pPr>
        <w:pStyle w:val="30"/>
        <w:shd w:val="clear" w:color="auto" w:fill="auto"/>
        <w:spacing w:after="0" w:line="240" w:lineRule="auto"/>
        <w:rPr>
          <w:b/>
        </w:rPr>
      </w:pPr>
    </w:p>
    <w:p w:rsidR="00361437" w:rsidRPr="00361437" w:rsidRDefault="00361437" w:rsidP="00361437">
      <w:pPr>
        <w:pStyle w:val="30"/>
        <w:shd w:val="clear" w:color="auto" w:fill="auto"/>
        <w:spacing w:after="0" w:line="240" w:lineRule="auto"/>
        <w:rPr>
          <w:b/>
        </w:rPr>
      </w:pPr>
      <w:r>
        <w:rPr>
          <w:b/>
        </w:rPr>
        <w:t>ПО ОФОРМЛЕНИЮ ДИПЛОМНОЙ РАБОТЫ</w:t>
      </w:r>
    </w:p>
    <w:p w:rsidR="00361437" w:rsidRPr="00361437" w:rsidRDefault="00361437" w:rsidP="00361437">
      <w:pPr>
        <w:pStyle w:val="30"/>
        <w:shd w:val="clear" w:color="auto" w:fill="auto"/>
        <w:spacing w:after="0" w:line="240" w:lineRule="auto"/>
        <w:rPr>
          <w:b/>
        </w:rPr>
      </w:pPr>
    </w:p>
    <w:p w:rsidR="00361437" w:rsidRDefault="00361437" w:rsidP="00361437">
      <w:pPr>
        <w:pStyle w:val="30"/>
        <w:shd w:val="clear" w:color="auto" w:fill="auto"/>
        <w:spacing w:after="0" w:line="240" w:lineRule="auto"/>
      </w:pPr>
    </w:p>
    <w:p w:rsidR="00005D1F" w:rsidRDefault="00005D1F" w:rsidP="00005D1F">
      <w:pPr>
        <w:pStyle w:val="30"/>
        <w:shd w:val="clear" w:color="auto" w:fill="auto"/>
        <w:spacing w:after="0" w:line="240" w:lineRule="auto"/>
      </w:pPr>
    </w:p>
    <w:p w:rsidR="00005D1F" w:rsidRPr="00005D1F" w:rsidRDefault="00005D1F" w:rsidP="00005D1F">
      <w:pPr>
        <w:ind w:firstLine="426"/>
        <w:jc w:val="center"/>
        <w:rPr>
          <w:rStyle w:val="5"/>
          <w:rFonts w:eastAsiaTheme="minorEastAsia"/>
          <w:b w:val="0"/>
        </w:rPr>
      </w:pPr>
      <w:r w:rsidRPr="00005D1F">
        <w:rPr>
          <w:rFonts w:ascii="Times New Roman" w:hAnsi="Times New Roman" w:cs="Times New Roman"/>
          <w:b/>
          <w:sz w:val="28"/>
          <w:szCs w:val="28"/>
        </w:rPr>
        <w:t>40.02.01 «Право и организация социального обеспечения»</w:t>
      </w:r>
    </w:p>
    <w:p w:rsidR="00005D1F" w:rsidRPr="00005D1F" w:rsidRDefault="00005D1F" w:rsidP="00005D1F">
      <w:pPr>
        <w:ind w:firstLine="708"/>
        <w:jc w:val="center"/>
        <w:rPr>
          <w:rFonts w:ascii="Times New Roman" w:hAnsi="Times New Roman" w:cs="Times New Roman"/>
          <w:b/>
          <w:sz w:val="28"/>
          <w:szCs w:val="28"/>
        </w:rPr>
      </w:pPr>
      <w:r w:rsidRPr="00005D1F">
        <w:rPr>
          <w:rFonts w:ascii="Times New Roman" w:hAnsi="Times New Roman" w:cs="Times New Roman"/>
          <w:b/>
          <w:sz w:val="28"/>
          <w:szCs w:val="28"/>
        </w:rPr>
        <w:t>40.02.02 «Правоохранительная деятельность»</w:t>
      </w:r>
    </w:p>
    <w:p w:rsidR="00005D1F" w:rsidRPr="00005D1F" w:rsidRDefault="00005D1F" w:rsidP="00005D1F">
      <w:pPr>
        <w:ind w:firstLine="708"/>
        <w:jc w:val="center"/>
        <w:rPr>
          <w:rFonts w:ascii="Times New Roman" w:hAnsi="Times New Roman" w:cs="Times New Roman"/>
          <w:b/>
          <w:sz w:val="28"/>
          <w:szCs w:val="28"/>
        </w:rPr>
      </w:pPr>
      <w:r w:rsidRPr="00005D1F">
        <w:rPr>
          <w:rFonts w:ascii="Times New Roman" w:hAnsi="Times New Roman" w:cs="Times New Roman"/>
          <w:b/>
          <w:sz w:val="28"/>
          <w:szCs w:val="28"/>
        </w:rPr>
        <w:t>40.02.03 «Право и судебное администрирование»</w:t>
      </w:r>
    </w:p>
    <w:p w:rsidR="00005D1F" w:rsidRPr="00005D1F" w:rsidRDefault="00005D1F" w:rsidP="00005D1F">
      <w:pPr>
        <w:ind w:firstLine="708"/>
        <w:jc w:val="center"/>
        <w:rPr>
          <w:rFonts w:ascii="Times New Roman" w:hAnsi="Times New Roman" w:cs="Times New Roman"/>
          <w:b/>
          <w:sz w:val="28"/>
          <w:szCs w:val="28"/>
        </w:rPr>
      </w:pPr>
      <w:r w:rsidRPr="00005D1F">
        <w:rPr>
          <w:rFonts w:ascii="Times New Roman" w:hAnsi="Times New Roman" w:cs="Times New Roman"/>
          <w:b/>
          <w:sz w:val="28"/>
          <w:szCs w:val="28"/>
        </w:rPr>
        <w:t>38.02.02. «Страховое  дело (по отраслям)»</w:t>
      </w:r>
    </w:p>
    <w:p w:rsidR="00005D1F" w:rsidRPr="00005D1F" w:rsidRDefault="00005D1F" w:rsidP="00005D1F">
      <w:pPr>
        <w:ind w:firstLine="708"/>
        <w:jc w:val="center"/>
        <w:rPr>
          <w:rFonts w:ascii="Times New Roman" w:hAnsi="Times New Roman" w:cs="Times New Roman"/>
          <w:b/>
          <w:sz w:val="28"/>
          <w:szCs w:val="28"/>
        </w:rPr>
      </w:pPr>
      <w:r w:rsidRPr="00005D1F">
        <w:rPr>
          <w:rFonts w:ascii="Times New Roman" w:hAnsi="Times New Roman" w:cs="Times New Roman"/>
          <w:b/>
          <w:sz w:val="28"/>
          <w:szCs w:val="28"/>
        </w:rPr>
        <w:t>35.02.15 «Кинология»</w:t>
      </w:r>
    </w:p>
    <w:p w:rsidR="00361437" w:rsidRPr="00005D1F"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Default="00361437" w:rsidP="00361437">
      <w:pPr>
        <w:pStyle w:val="22"/>
        <w:shd w:val="clear" w:color="auto" w:fill="auto"/>
        <w:spacing w:before="0" w:after="0" w:line="240" w:lineRule="auto"/>
      </w:pPr>
    </w:p>
    <w:p w:rsidR="00361437" w:rsidRPr="00361437" w:rsidRDefault="00361437" w:rsidP="00361437">
      <w:pPr>
        <w:pStyle w:val="22"/>
        <w:shd w:val="clear" w:color="auto" w:fill="auto"/>
        <w:spacing w:before="0" w:after="0" w:line="240" w:lineRule="auto"/>
        <w:jc w:val="center"/>
        <w:rPr>
          <w:b/>
        </w:rPr>
      </w:pPr>
      <w:r w:rsidRPr="00361437">
        <w:rPr>
          <w:b/>
        </w:rPr>
        <w:t>Иваново</w:t>
      </w:r>
    </w:p>
    <w:p w:rsidR="009B1849" w:rsidRDefault="009B1849">
      <w:pPr>
        <w:pStyle w:val="22"/>
        <w:shd w:val="clear" w:color="auto" w:fill="auto"/>
        <w:spacing w:before="0" w:after="0" w:line="240" w:lineRule="exact"/>
        <w:ind w:right="280"/>
        <w:jc w:val="center"/>
        <w:sectPr w:rsidR="009B1849">
          <w:headerReference w:type="default" r:id="rId7"/>
          <w:pgSz w:w="11900" w:h="16840"/>
          <w:pgMar w:top="1138" w:right="1259" w:bottom="1090" w:left="2317" w:header="0" w:footer="3" w:gutter="0"/>
          <w:cols w:space="720"/>
          <w:noEndnote/>
          <w:titlePg/>
          <w:docGrid w:linePitch="360"/>
        </w:sectPr>
      </w:pPr>
    </w:p>
    <w:p w:rsidR="00005D1F" w:rsidRPr="00005D1F" w:rsidRDefault="00872BDE" w:rsidP="00005D1F">
      <w:pPr>
        <w:ind w:firstLine="426"/>
        <w:jc w:val="both"/>
        <w:rPr>
          <w:rFonts w:ascii="Times New Roman" w:hAnsi="Times New Roman" w:cs="Times New Roman"/>
        </w:rPr>
      </w:pPr>
      <w:r w:rsidRPr="00005D1F">
        <w:rPr>
          <w:rFonts w:ascii="Times New Roman" w:hAnsi="Times New Roman" w:cs="Times New Roman"/>
        </w:rPr>
        <w:lastRenderedPageBreak/>
        <w:t>Методические рекомендациипо написанию выпускной квалификационной работыдля студентов очной формы обучения</w:t>
      </w:r>
      <w:r w:rsidR="00005D1F" w:rsidRPr="00005D1F">
        <w:rPr>
          <w:rFonts w:ascii="Times New Roman" w:hAnsi="Times New Roman" w:cs="Times New Roman"/>
        </w:rPr>
        <w:t>по специальности 40.02.01 «Право и организация социального обеспечения», 40.02.02 «Правоохранительная деятельность», 40.02.03 «Право и судебное администрирование», 38.02.02. «Страховое  дело (по отраслям)», 35.02.15 «Кинология».</w:t>
      </w:r>
    </w:p>
    <w:p w:rsidR="00005D1F" w:rsidRPr="00005D1F" w:rsidRDefault="00872BDE" w:rsidP="00005D1F">
      <w:pPr>
        <w:ind w:firstLine="426"/>
        <w:jc w:val="both"/>
        <w:rPr>
          <w:rFonts w:ascii="Times New Roman" w:hAnsi="Times New Roman" w:cs="Times New Roman"/>
        </w:rPr>
      </w:pPr>
      <w:r w:rsidRPr="00005D1F">
        <w:rPr>
          <w:rFonts w:ascii="Times New Roman" w:hAnsi="Times New Roman" w:cs="Times New Roman"/>
        </w:rPr>
        <w:t xml:space="preserve">Методические рекомендации о выпускной квалификационной работе (далее ВКР) для специальности </w:t>
      </w:r>
      <w:r w:rsidR="00005D1F" w:rsidRPr="00005D1F">
        <w:rPr>
          <w:rFonts w:ascii="Times New Roman" w:hAnsi="Times New Roman" w:cs="Times New Roman"/>
        </w:rPr>
        <w:t xml:space="preserve">40.02.01 «Право и организация социального обеспечения», 40.02.02 «Правоохранительная деятельность», 40.02.03 «Право и судебное администрирование», 38.02.02. «Страховое  дело (по отраслям)», 35.02.15 «Кинология» разработаны в соответствии с требованиями: </w:t>
      </w:r>
    </w:p>
    <w:p w:rsidR="00005D1F" w:rsidRPr="00005D1F" w:rsidRDefault="00005D1F" w:rsidP="00005D1F">
      <w:pPr>
        <w:jc w:val="both"/>
        <w:rPr>
          <w:rFonts w:ascii="Times New Roman" w:hAnsi="Times New Roman" w:cs="Times New Roman"/>
        </w:rPr>
      </w:pPr>
      <w:r w:rsidRPr="00005D1F">
        <w:rPr>
          <w:rFonts w:ascii="Times New Roman" w:hAnsi="Times New Roman" w:cs="Times New Roman"/>
        </w:rPr>
        <w:t>- Приказа Министерства образования и науки РФ от 12 мая 2014 г. N 508 «ОБ УТВЕРЖДЕНИИ ФЕДЕРАЛЬНОГО ГОСУДАРСТВЕННОГО ОБРАЗОВАТЕЛЬНОГО СТАНДАРТА СРЕДНЕГО ПРОФЕССИОНАЛЬНОГО ОБРАЗОВАНИЯ ПО СПЕЦИАЛЬНОСТИ 40.02.01 ПРАВО И ОРГАНИЗАЦИЯ СОЦИАЛЬНОГО ОБЕСПЕЧЕНИЯ»;</w:t>
      </w:r>
    </w:p>
    <w:p w:rsidR="00005D1F" w:rsidRPr="00005D1F" w:rsidRDefault="00005D1F" w:rsidP="00005D1F">
      <w:pPr>
        <w:jc w:val="both"/>
        <w:rPr>
          <w:rFonts w:ascii="Times New Roman" w:hAnsi="Times New Roman" w:cs="Times New Roman"/>
        </w:rPr>
      </w:pPr>
      <w:r w:rsidRPr="00005D1F">
        <w:rPr>
          <w:rFonts w:ascii="Times New Roman" w:hAnsi="Times New Roman" w:cs="Times New Roman"/>
        </w:rPr>
        <w:t xml:space="preserve"> - Приказа Министерства образования и науки РФ от 12 мая 2014 г. </w:t>
      </w:r>
      <w:r w:rsidRPr="00005D1F">
        <w:rPr>
          <w:rFonts w:ascii="Times New Roman" w:hAnsi="Times New Roman" w:cs="Times New Roman"/>
          <w:lang w:val="en-US" w:eastAsia="en-US" w:bidi="en-US"/>
        </w:rPr>
        <w:t>N</w:t>
      </w:r>
      <w:r w:rsidRPr="00005D1F">
        <w:rPr>
          <w:rFonts w:ascii="Times New Roman" w:hAnsi="Times New Roman" w:cs="Times New Roman"/>
        </w:rPr>
        <w:t xml:space="preserve">509 «ОБ УТВЕРЖДЕНИИ ФЕДЕРАЛЬНОГО ГОСУДАРСТВЕННОГО ОБРАЗОВАТЕЛЬНОГО СТАНДАРТА СРЕДНЕГО ПРОФЕССИОНАЛЬНОГО ОБРАЗОВАНИЯ ПО СПЕЦИАЛЬНОСТИ 40.02.02 ПРАВООХРАНИТЕЛЬНАЯ ДЕЯТЕЛЬНОСТЬ»; </w:t>
      </w:r>
    </w:p>
    <w:p w:rsidR="00005D1F" w:rsidRPr="00005D1F" w:rsidRDefault="00005D1F" w:rsidP="00005D1F">
      <w:pPr>
        <w:jc w:val="both"/>
        <w:rPr>
          <w:rFonts w:ascii="Times New Roman" w:hAnsi="Times New Roman" w:cs="Times New Roman"/>
        </w:rPr>
      </w:pPr>
      <w:r w:rsidRPr="00005D1F">
        <w:rPr>
          <w:rFonts w:ascii="Times New Roman" w:hAnsi="Times New Roman" w:cs="Times New Roman"/>
        </w:rPr>
        <w:t xml:space="preserve">- Приказа Министерства образования и науки Российской Федерации от 12 мая 2014 г. № 513 ««ОБ УТВЕРЖДЕНИИ ФЕДЕРАЛЬНОГО ГОСУДАРСТВЕННОГО ОБРАЗОВАТЕЛЬНОГО СТАНДАРТА СРЕДНЕГО ПРОФЕССИОНАЛЬНОГО ОБРАЗОВАНИЯ ПО СПЕЦИАЛЬНОСТИ 40.02.03 ПРАВО И СУДЕБНОЕ АДМИНИСТРИРОВАНИЕ»; </w:t>
      </w:r>
    </w:p>
    <w:p w:rsidR="00005D1F" w:rsidRPr="00005D1F" w:rsidRDefault="00005D1F" w:rsidP="00005D1F">
      <w:pPr>
        <w:jc w:val="both"/>
        <w:rPr>
          <w:rFonts w:ascii="Times New Roman" w:hAnsi="Times New Roman" w:cs="Times New Roman"/>
        </w:rPr>
      </w:pPr>
      <w:r w:rsidRPr="00005D1F">
        <w:rPr>
          <w:rFonts w:ascii="Times New Roman" w:hAnsi="Times New Roman" w:cs="Times New Roman"/>
        </w:rPr>
        <w:t>- Приказа Министерства образования и науки РФ от 28 июля 2014 г. N 833 «ОБ УТВЕРЖДЕНИИ ФЕДЕРАЛЬНОГО ГОСУДАРСТВЕННОГО ОБРАЗОВАТЕЛЬНОГО СТАНДАРТА СРЕДНЕГО ПРОФЕССИОНАЛЬНОГО ОБРАЗОВАНИЯ ПО СПЕЦИАЛЬНОСТИ 38.02.02 СТРАХОВОЕ ДЕЛО (ПО ОТРАСЛЯМ)»;</w:t>
      </w:r>
    </w:p>
    <w:p w:rsidR="00005D1F" w:rsidRPr="00005D1F" w:rsidRDefault="00005D1F" w:rsidP="00005D1F">
      <w:pPr>
        <w:jc w:val="both"/>
        <w:rPr>
          <w:rFonts w:ascii="Times New Roman" w:hAnsi="Times New Roman" w:cs="Times New Roman"/>
          <w:iCs/>
        </w:rPr>
      </w:pPr>
      <w:r w:rsidRPr="00005D1F">
        <w:rPr>
          <w:rFonts w:ascii="Times New Roman" w:hAnsi="Times New Roman" w:cs="Times New Roman"/>
        </w:rPr>
        <w:t xml:space="preserve">-  Приказа Министерства образования и науки Российской Федерации </w:t>
      </w:r>
      <w:r w:rsidRPr="00005D1F">
        <w:rPr>
          <w:rFonts w:ascii="Times New Roman" w:hAnsi="Times New Roman" w:cs="Times New Roman"/>
          <w:iCs/>
        </w:rPr>
        <w:t>от 7 мая 2014 г. N 464 «ФЕДЕРАЛЬНЫЙ ГОСУДАРСТВЕННЫЙ ОБРАЗОВАТЕЛЬНЫЙ СТАНДАРТ СРЕДНЕГО ПРОФЕССИОНАЛЬНОГО ОБРАЗОВАНИЯ ПО СПЕЦИАЛЬНОСТИ 35.02.15 КИНОЛОГИЯ».</w:t>
      </w:r>
    </w:p>
    <w:p w:rsidR="00361437" w:rsidRDefault="00361437" w:rsidP="00005D1F">
      <w:pPr>
        <w:pStyle w:val="22"/>
        <w:shd w:val="clear" w:color="auto" w:fill="auto"/>
        <w:spacing w:before="0" w:after="0" w:line="240" w:lineRule="auto"/>
        <w:jc w:val="both"/>
      </w:pPr>
    </w:p>
    <w:p w:rsidR="00361437" w:rsidRDefault="00361437" w:rsidP="00361437">
      <w:pPr>
        <w:pStyle w:val="22"/>
        <w:shd w:val="clear" w:color="auto" w:fill="auto"/>
        <w:spacing w:before="0" w:after="0" w:line="240" w:lineRule="auto"/>
      </w:pPr>
      <w:r>
        <w:t>Организация-разработчик: ЧПОУ Ивановский юридический колледж</w:t>
      </w:r>
    </w:p>
    <w:p w:rsidR="00361437" w:rsidRDefault="00361437" w:rsidP="00361437">
      <w:pPr>
        <w:pStyle w:val="22"/>
        <w:shd w:val="clear" w:color="auto" w:fill="auto"/>
        <w:spacing w:before="0" w:after="0" w:line="240" w:lineRule="auto"/>
        <w:jc w:val="both"/>
      </w:pPr>
      <w:r>
        <w:t xml:space="preserve">Составитель: Е. В. Белякова, </w:t>
      </w:r>
      <w:r w:rsidR="00005D1F">
        <w:t>И.Н. Салапина,</w:t>
      </w:r>
      <w:r>
        <w:t xml:space="preserve"> И.В. Крайнева</w:t>
      </w:r>
    </w:p>
    <w:p w:rsidR="00361437" w:rsidRDefault="00361437" w:rsidP="00361437">
      <w:pPr>
        <w:pStyle w:val="22"/>
        <w:shd w:val="clear" w:color="auto" w:fill="auto"/>
        <w:spacing w:before="0" w:after="0" w:line="240" w:lineRule="auto"/>
        <w:ind w:firstLine="740"/>
        <w:jc w:val="both"/>
      </w:pPr>
    </w:p>
    <w:p w:rsidR="00361437" w:rsidRDefault="00361437" w:rsidP="00361437">
      <w:pPr>
        <w:pStyle w:val="22"/>
        <w:shd w:val="clear" w:color="auto" w:fill="auto"/>
        <w:spacing w:before="0" w:after="0" w:line="240" w:lineRule="auto"/>
        <w:jc w:val="both"/>
      </w:pPr>
      <w:r>
        <w:t>Методические указания по оформлению дипломной работы содержат общие положения по оформлению; структуру работы; основные требования, предъявляемые к ней.</w:t>
      </w:r>
    </w:p>
    <w:p w:rsidR="00361437" w:rsidRDefault="00361437" w:rsidP="00361437">
      <w:pPr>
        <w:pStyle w:val="22"/>
        <w:shd w:val="clear" w:color="auto" w:fill="auto"/>
        <w:spacing w:before="0" w:after="0" w:line="240" w:lineRule="auto"/>
        <w:ind w:firstLine="740"/>
        <w:jc w:val="both"/>
      </w:pPr>
    </w:p>
    <w:p w:rsidR="00361437" w:rsidRDefault="00361437" w:rsidP="00361437">
      <w:pPr>
        <w:pStyle w:val="22"/>
        <w:shd w:val="clear" w:color="auto" w:fill="auto"/>
        <w:spacing w:before="0" w:after="0" w:line="240" w:lineRule="auto"/>
        <w:ind w:firstLine="600"/>
        <w:jc w:val="both"/>
      </w:pPr>
    </w:p>
    <w:p w:rsidR="00361437" w:rsidRDefault="00361437" w:rsidP="00361437">
      <w:pPr>
        <w:pStyle w:val="22"/>
        <w:shd w:val="clear" w:color="auto" w:fill="auto"/>
        <w:spacing w:before="0" w:after="0" w:line="240" w:lineRule="auto"/>
        <w:ind w:firstLine="600"/>
        <w:jc w:val="both"/>
      </w:pPr>
    </w:p>
    <w:p w:rsidR="00361437" w:rsidRDefault="00361437" w:rsidP="00361437">
      <w:pPr>
        <w:pStyle w:val="22"/>
        <w:shd w:val="clear" w:color="auto" w:fill="auto"/>
        <w:spacing w:before="0" w:after="0" w:line="240" w:lineRule="auto"/>
        <w:ind w:firstLine="600"/>
        <w:jc w:val="both"/>
      </w:pPr>
    </w:p>
    <w:p w:rsidR="00361437" w:rsidRDefault="00361437" w:rsidP="00361437">
      <w:pPr>
        <w:pStyle w:val="22"/>
        <w:shd w:val="clear" w:color="auto" w:fill="auto"/>
        <w:spacing w:before="0" w:after="0" w:line="240" w:lineRule="auto"/>
        <w:ind w:firstLine="600"/>
        <w:jc w:val="both"/>
      </w:pPr>
    </w:p>
    <w:p w:rsidR="00361437" w:rsidRDefault="00361437" w:rsidP="00361437">
      <w:pPr>
        <w:pStyle w:val="22"/>
        <w:shd w:val="clear" w:color="auto" w:fill="auto"/>
        <w:spacing w:before="0" w:after="0" w:line="240" w:lineRule="auto"/>
        <w:ind w:firstLine="600"/>
        <w:jc w:val="both"/>
      </w:pPr>
    </w:p>
    <w:p w:rsidR="00361437" w:rsidRDefault="00361437" w:rsidP="00361437">
      <w:pPr>
        <w:pStyle w:val="22"/>
        <w:shd w:val="clear" w:color="auto" w:fill="auto"/>
        <w:spacing w:before="0" w:after="0" w:line="240" w:lineRule="auto"/>
        <w:ind w:firstLine="600"/>
        <w:jc w:val="both"/>
      </w:pPr>
    </w:p>
    <w:p w:rsidR="00361437" w:rsidRDefault="00361437" w:rsidP="00361437">
      <w:pPr>
        <w:pStyle w:val="22"/>
        <w:shd w:val="clear" w:color="auto" w:fill="auto"/>
        <w:spacing w:before="0" w:after="0" w:line="240" w:lineRule="auto"/>
        <w:ind w:firstLine="600"/>
        <w:jc w:val="both"/>
      </w:pPr>
    </w:p>
    <w:p w:rsidR="00361437" w:rsidRDefault="00361437" w:rsidP="00361437">
      <w:pPr>
        <w:pStyle w:val="22"/>
        <w:shd w:val="clear" w:color="auto" w:fill="auto"/>
        <w:spacing w:before="0" w:after="0" w:line="240" w:lineRule="auto"/>
        <w:ind w:firstLine="600"/>
        <w:jc w:val="both"/>
      </w:pPr>
    </w:p>
    <w:p w:rsidR="00361437" w:rsidRDefault="00361437" w:rsidP="00361437">
      <w:pPr>
        <w:pStyle w:val="22"/>
        <w:shd w:val="clear" w:color="auto" w:fill="auto"/>
        <w:spacing w:before="0" w:after="0" w:line="240" w:lineRule="auto"/>
        <w:ind w:firstLine="600"/>
        <w:jc w:val="both"/>
      </w:pPr>
    </w:p>
    <w:p w:rsidR="00361437" w:rsidRDefault="00361437" w:rsidP="00361437">
      <w:pPr>
        <w:pStyle w:val="22"/>
        <w:shd w:val="clear" w:color="auto" w:fill="auto"/>
        <w:spacing w:before="0" w:after="0" w:line="240" w:lineRule="auto"/>
        <w:ind w:firstLine="600"/>
        <w:jc w:val="both"/>
      </w:pPr>
    </w:p>
    <w:p w:rsidR="00361437" w:rsidRDefault="00361437" w:rsidP="00361437">
      <w:pPr>
        <w:pStyle w:val="22"/>
        <w:shd w:val="clear" w:color="auto" w:fill="auto"/>
        <w:spacing w:before="0" w:after="0" w:line="240" w:lineRule="auto"/>
        <w:ind w:firstLine="600"/>
        <w:jc w:val="both"/>
      </w:pPr>
    </w:p>
    <w:p w:rsidR="00361437" w:rsidRDefault="00361437" w:rsidP="00361437">
      <w:pPr>
        <w:pStyle w:val="22"/>
        <w:shd w:val="clear" w:color="auto" w:fill="auto"/>
        <w:spacing w:before="0" w:after="0" w:line="240" w:lineRule="auto"/>
        <w:ind w:firstLine="600"/>
        <w:jc w:val="both"/>
      </w:pPr>
    </w:p>
    <w:p w:rsidR="00361437" w:rsidRDefault="00361437" w:rsidP="00361437">
      <w:pPr>
        <w:pStyle w:val="22"/>
        <w:shd w:val="clear" w:color="auto" w:fill="auto"/>
        <w:spacing w:before="0" w:after="0" w:line="240" w:lineRule="auto"/>
        <w:ind w:firstLine="600"/>
        <w:jc w:val="both"/>
      </w:pPr>
    </w:p>
    <w:p w:rsidR="00361437" w:rsidRDefault="00361437" w:rsidP="00361437">
      <w:pPr>
        <w:pStyle w:val="22"/>
        <w:shd w:val="clear" w:color="auto" w:fill="auto"/>
        <w:spacing w:before="0" w:after="0" w:line="240" w:lineRule="auto"/>
        <w:ind w:firstLine="600"/>
        <w:jc w:val="both"/>
      </w:pPr>
    </w:p>
    <w:p w:rsidR="00361437" w:rsidRDefault="00361437" w:rsidP="00361437">
      <w:pPr>
        <w:pStyle w:val="22"/>
        <w:shd w:val="clear" w:color="auto" w:fill="auto"/>
        <w:spacing w:before="0" w:after="0" w:line="240" w:lineRule="auto"/>
        <w:ind w:firstLine="600"/>
        <w:jc w:val="both"/>
      </w:pPr>
    </w:p>
    <w:p w:rsidR="009B1849" w:rsidRDefault="00872BDE" w:rsidP="00361437">
      <w:pPr>
        <w:pStyle w:val="26"/>
        <w:framePr w:w="9389" w:wrap="notBeside" w:vAnchor="text" w:hAnchor="text" w:xAlign="center" w:y="1"/>
        <w:shd w:val="clear" w:color="auto" w:fill="auto"/>
        <w:spacing w:line="240" w:lineRule="exact"/>
        <w:jc w:val="center"/>
      </w:pPr>
      <w:r>
        <w:t>СОДЕРЖАНИЕ</w:t>
      </w:r>
    </w:p>
    <w:tbl>
      <w:tblPr>
        <w:tblOverlap w:val="never"/>
        <w:tblW w:w="0" w:type="auto"/>
        <w:jc w:val="center"/>
        <w:tblLayout w:type="fixed"/>
        <w:tblCellMar>
          <w:left w:w="10" w:type="dxa"/>
          <w:right w:w="10" w:type="dxa"/>
        </w:tblCellMar>
        <w:tblLook w:val="04A0"/>
      </w:tblPr>
      <w:tblGrid>
        <w:gridCol w:w="874"/>
        <w:gridCol w:w="5530"/>
        <w:gridCol w:w="2986"/>
      </w:tblGrid>
      <w:tr w:rsidR="009B1849">
        <w:trPr>
          <w:trHeight w:hRule="exact" w:val="571"/>
          <w:jc w:val="center"/>
        </w:trPr>
        <w:tc>
          <w:tcPr>
            <w:tcW w:w="874" w:type="dxa"/>
            <w:tcBorders>
              <w:top w:val="single" w:sz="4" w:space="0" w:color="auto"/>
              <w:left w:val="single" w:sz="4" w:space="0" w:color="auto"/>
            </w:tcBorders>
            <w:shd w:val="clear" w:color="auto" w:fill="FFFFFF"/>
            <w:vAlign w:val="center"/>
          </w:tcPr>
          <w:p w:rsidR="009B1849" w:rsidRDefault="00872BDE">
            <w:pPr>
              <w:pStyle w:val="22"/>
              <w:framePr w:w="9389" w:wrap="notBeside" w:vAnchor="text" w:hAnchor="text" w:xAlign="center" w:y="1"/>
              <w:shd w:val="clear" w:color="auto" w:fill="auto"/>
              <w:spacing w:before="0" w:after="0" w:line="240" w:lineRule="exact"/>
              <w:ind w:right="260"/>
              <w:jc w:val="right"/>
              <w:rPr>
                <w:rStyle w:val="27"/>
              </w:rPr>
            </w:pPr>
            <w:r>
              <w:rPr>
                <w:rStyle w:val="27"/>
              </w:rPr>
              <w:t>1.</w:t>
            </w:r>
          </w:p>
          <w:p w:rsidR="009529AD" w:rsidRDefault="009529AD">
            <w:pPr>
              <w:pStyle w:val="22"/>
              <w:framePr w:w="9389" w:wrap="notBeside" w:vAnchor="text" w:hAnchor="text" w:xAlign="center" w:y="1"/>
              <w:shd w:val="clear" w:color="auto" w:fill="auto"/>
              <w:spacing w:before="0" w:after="0" w:line="240" w:lineRule="exact"/>
              <w:ind w:right="260"/>
              <w:jc w:val="right"/>
            </w:pPr>
          </w:p>
        </w:tc>
        <w:tc>
          <w:tcPr>
            <w:tcW w:w="5530" w:type="dxa"/>
            <w:tcBorders>
              <w:top w:val="single" w:sz="4" w:space="0" w:color="auto"/>
              <w:left w:val="single" w:sz="4" w:space="0" w:color="auto"/>
            </w:tcBorders>
            <w:shd w:val="clear" w:color="auto" w:fill="FFFFFF"/>
          </w:tcPr>
          <w:p w:rsidR="009B1849" w:rsidRDefault="00872BDE">
            <w:pPr>
              <w:pStyle w:val="22"/>
              <w:framePr w:w="9389" w:wrap="notBeside" w:vAnchor="text" w:hAnchor="text" w:xAlign="center" w:y="1"/>
              <w:shd w:val="clear" w:color="auto" w:fill="auto"/>
              <w:spacing w:before="0" w:after="0" w:line="240" w:lineRule="exact"/>
              <w:jc w:val="both"/>
            </w:pPr>
            <w:r>
              <w:rPr>
                <w:rStyle w:val="27"/>
              </w:rPr>
              <w:t>ОБЩИЕ ПОЛОЖЕНИЯ</w:t>
            </w:r>
          </w:p>
        </w:tc>
        <w:tc>
          <w:tcPr>
            <w:tcW w:w="2986" w:type="dxa"/>
            <w:tcBorders>
              <w:top w:val="single" w:sz="4" w:space="0" w:color="auto"/>
              <w:left w:val="single" w:sz="4" w:space="0" w:color="auto"/>
              <w:right w:val="single" w:sz="4" w:space="0" w:color="auto"/>
            </w:tcBorders>
            <w:shd w:val="clear" w:color="auto" w:fill="FFFFFF"/>
            <w:vAlign w:val="center"/>
          </w:tcPr>
          <w:p w:rsidR="009B1849" w:rsidRDefault="00361437">
            <w:pPr>
              <w:pStyle w:val="22"/>
              <w:framePr w:w="9389" w:wrap="notBeside" w:vAnchor="text" w:hAnchor="text" w:xAlign="center" w:y="1"/>
              <w:shd w:val="clear" w:color="auto" w:fill="auto"/>
              <w:spacing w:before="0" w:after="0" w:line="240" w:lineRule="exact"/>
              <w:ind w:left="600"/>
            </w:pPr>
            <w:r>
              <w:rPr>
                <w:rStyle w:val="27"/>
              </w:rPr>
              <w:t>4</w:t>
            </w:r>
          </w:p>
        </w:tc>
      </w:tr>
      <w:tr w:rsidR="009B1849">
        <w:trPr>
          <w:trHeight w:hRule="exact" w:val="595"/>
          <w:jc w:val="center"/>
        </w:trPr>
        <w:tc>
          <w:tcPr>
            <w:tcW w:w="874" w:type="dxa"/>
            <w:tcBorders>
              <w:top w:val="single" w:sz="4" w:space="0" w:color="auto"/>
              <w:left w:val="single" w:sz="4" w:space="0" w:color="auto"/>
            </w:tcBorders>
            <w:shd w:val="clear" w:color="auto" w:fill="FFFFFF"/>
            <w:vAlign w:val="center"/>
          </w:tcPr>
          <w:p w:rsidR="009B1849" w:rsidRDefault="00872BDE">
            <w:pPr>
              <w:pStyle w:val="22"/>
              <w:framePr w:w="9389" w:wrap="notBeside" w:vAnchor="text" w:hAnchor="text" w:xAlign="center" w:y="1"/>
              <w:shd w:val="clear" w:color="auto" w:fill="auto"/>
              <w:spacing w:before="0" w:after="0" w:line="240" w:lineRule="exact"/>
              <w:ind w:right="260"/>
              <w:jc w:val="right"/>
              <w:rPr>
                <w:rStyle w:val="27"/>
              </w:rPr>
            </w:pPr>
            <w:r>
              <w:rPr>
                <w:rStyle w:val="27"/>
              </w:rPr>
              <w:t>2.</w:t>
            </w:r>
          </w:p>
          <w:p w:rsidR="009529AD" w:rsidRDefault="009529AD">
            <w:pPr>
              <w:pStyle w:val="22"/>
              <w:framePr w:w="9389" w:wrap="notBeside" w:vAnchor="text" w:hAnchor="text" w:xAlign="center" w:y="1"/>
              <w:shd w:val="clear" w:color="auto" w:fill="auto"/>
              <w:spacing w:before="0" w:after="0" w:line="240" w:lineRule="exact"/>
              <w:ind w:right="260"/>
              <w:jc w:val="right"/>
            </w:pPr>
          </w:p>
        </w:tc>
        <w:tc>
          <w:tcPr>
            <w:tcW w:w="5530" w:type="dxa"/>
            <w:tcBorders>
              <w:top w:val="single" w:sz="4" w:space="0" w:color="auto"/>
              <w:left w:val="single" w:sz="4" w:space="0" w:color="auto"/>
            </w:tcBorders>
            <w:shd w:val="clear" w:color="auto" w:fill="FFFFFF"/>
          </w:tcPr>
          <w:p w:rsidR="009B1849" w:rsidRDefault="00872BDE">
            <w:pPr>
              <w:pStyle w:val="22"/>
              <w:framePr w:w="9389" w:wrap="notBeside" w:vAnchor="text" w:hAnchor="text" w:xAlign="center" w:y="1"/>
              <w:shd w:val="clear" w:color="auto" w:fill="auto"/>
              <w:spacing w:before="0" w:after="0" w:line="274" w:lineRule="exact"/>
              <w:jc w:val="both"/>
            </w:pPr>
            <w:r>
              <w:rPr>
                <w:rStyle w:val="27"/>
              </w:rPr>
              <w:t>СТРУКТУРА И ОБЪЕМ ВЫПУСКНОЙ КВАЛИФИКАЦИОННОЙ РАБОТЫ</w:t>
            </w:r>
          </w:p>
        </w:tc>
        <w:tc>
          <w:tcPr>
            <w:tcW w:w="2986" w:type="dxa"/>
            <w:tcBorders>
              <w:top w:val="single" w:sz="4" w:space="0" w:color="auto"/>
              <w:left w:val="single" w:sz="4" w:space="0" w:color="auto"/>
              <w:right w:val="single" w:sz="4" w:space="0" w:color="auto"/>
            </w:tcBorders>
            <w:shd w:val="clear" w:color="auto" w:fill="FFFFFF"/>
            <w:vAlign w:val="center"/>
          </w:tcPr>
          <w:p w:rsidR="009B1849" w:rsidRDefault="00C6182D">
            <w:pPr>
              <w:pStyle w:val="22"/>
              <w:framePr w:w="9389" w:wrap="notBeside" w:vAnchor="text" w:hAnchor="text" w:xAlign="center" w:y="1"/>
              <w:shd w:val="clear" w:color="auto" w:fill="auto"/>
              <w:spacing w:before="0" w:after="0" w:line="240" w:lineRule="exact"/>
              <w:ind w:left="600"/>
            </w:pPr>
            <w:r>
              <w:rPr>
                <w:rStyle w:val="27"/>
              </w:rPr>
              <w:t>9</w:t>
            </w:r>
          </w:p>
        </w:tc>
      </w:tr>
      <w:tr w:rsidR="009B1849">
        <w:trPr>
          <w:trHeight w:hRule="exact" w:val="566"/>
          <w:jc w:val="center"/>
        </w:trPr>
        <w:tc>
          <w:tcPr>
            <w:tcW w:w="874" w:type="dxa"/>
            <w:tcBorders>
              <w:top w:val="single" w:sz="4" w:space="0" w:color="auto"/>
              <w:left w:val="single" w:sz="4" w:space="0" w:color="auto"/>
            </w:tcBorders>
            <w:shd w:val="clear" w:color="auto" w:fill="FFFFFF"/>
            <w:vAlign w:val="center"/>
          </w:tcPr>
          <w:p w:rsidR="009B1849" w:rsidRDefault="00872BDE">
            <w:pPr>
              <w:pStyle w:val="22"/>
              <w:framePr w:w="9389" w:wrap="notBeside" w:vAnchor="text" w:hAnchor="text" w:xAlign="center" w:y="1"/>
              <w:shd w:val="clear" w:color="auto" w:fill="auto"/>
              <w:spacing w:before="0" w:after="0" w:line="240" w:lineRule="exact"/>
              <w:ind w:right="260"/>
              <w:jc w:val="right"/>
              <w:rPr>
                <w:rStyle w:val="27"/>
              </w:rPr>
            </w:pPr>
            <w:r>
              <w:rPr>
                <w:rStyle w:val="27"/>
              </w:rPr>
              <w:t>3.</w:t>
            </w:r>
          </w:p>
          <w:p w:rsidR="009529AD" w:rsidRDefault="009529AD">
            <w:pPr>
              <w:pStyle w:val="22"/>
              <w:framePr w:w="9389" w:wrap="notBeside" w:vAnchor="text" w:hAnchor="text" w:xAlign="center" w:y="1"/>
              <w:shd w:val="clear" w:color="auto" w:fill="auto"/>
              <w:spacing w:before="0" w:after="0" w:line="240" w:lineRule="exact"/>
              <w:ind w:right="260"/>
              <w:jc w:val="right"/>
            </w:pPr>
          </w:p>
        </w:tc>
        <w:tc>
          <w:tcPr>
            <w:tcW w:w="5530" w:type="dxa"/>
            <w:tcBorders>
              <w:top w:val="single" w:sz="4" w:space="0" w:color="auto"/>
              <w:left w:val="single" w:sz="4" w:space="0" w:color="auto"/>
            </w:tcBorders>
            <w:shd w:val="clear" w:color="auto" w:fill="FFFFFF"/>
          </w:tcPr>
          <w:p w:rsidR="009B1849" w:rsidRDefault="00872BDE">
            <w:pPr>
              <w:pStyle w:val="22"/>
              <w:framePr w:w="9389" w:wrap="notBeside" w:vAnchor="text" w:hAnchor="text" w:xAlign="center" w:y="1"/>
              <w:shd w:val="clear" w:color="auto" w:fill="auto"/>
              <w:spacing w:before="0" w:after="0" w:line="240" w:lineRule="exact"/>
              <w:jc w:val="both"/>
            </w:pPr>
            <w:r>
              <w:rPr>
                <w:rStyle w:val="27"/>
              </w:rPr>
              <w:t>ТРЕБОВАНИЯ К ОФОРМЛЕНИЮ ВКР</w:t>
            </w:r>
          </w:p>
        </w:tc>
        <w:tc>
          <w:tcPr>
            <w:tcW w:w="2986" w:type="dxa"/>
            <w:tcBorders>
              <w:top w:val="single" w:sz="4" w:space="0" w:color="auto"/>
              <w:left w:val="single" w:sz="4" w:space="0" w:color="auto"/>
              <w:right w:val="single" w:sz="4" w:space="0" w:color="auto"/>
            </w:tcBorders>
            <w:shd w:val="clear" w:color="auto" w:fill="FFFFFF"/>
            <w:vAlign w:val="center"/>
          </w:tcPr>
          <w:p w:rsidR="009B1849" w:rsidRDefault="00872BDE" w:rsidP="00944CBA">
            <w:pPr>
              <w:pStyle w:val="22"/>
              <w:framePr w:w="9389" w:wrap="notBeside" w:vAnchor="text" w:hAnchor="text" w:xAlign="center" w:y="1"/>
              <w:shd w:val="clear" w:color="auto" w:fill="auto"/>
              <w:spacing w:before="0" w:after="0" w:line="240" w:lineRule="exact"/>
              <w:ind w:left="600"/>
            </w:pPr>
            <w:r>
              <w:rPr>
                <w:rStyle w:val="27"/>
              </w:rPr>
              <w:t>1</w:t>
            </w:r>
            <w:r w:rsidR="00944CBA">
              <w:rPr>
                <w:rStyle w:val="27"/>
              </w:rPr>
              <w:t>4</w:t>
            </w:r>
          </w:p>
        </w:tc>
      </w:tr>
      <w:tr w:rsidR="009B1849">
        <w:trPr>
          <w:trHeight w:hRule="exact" w:val="562"/>
          <w:jc w:val="center"/>
        </w:trPr>
        <w:tc>
          <w:tcPr>
            <w:tcW w:w="874" w:type="dxa"/>
            <w:tcBorders>
              <w:top w:val="single" w:sz="4" w:space="0" w:color="auto"/>
              <w:left w:val="single" w:sz="4" w:space="0" w:color="auto"/>
            </w:tcBorders>
            <w:shd w:val="clear" w:color="auto" w:fill="FFFFFF"/>
            <w:vAlign w:val="center"/>
          </w:tcPr>
          <w:p w:rsidR="009B1849" w:rsidRDefault="00872BDE">
            <w:pPr>
              <w:pStyle w:val="22"/>
              <w:framePr w:w="9389" w:wrap="notBeside" w:vAnchor="text" w:hAnchor="text" w:xAlign="center" w:y="1"/>
              <w:shd w:val="clear" w:color="auto" w:fill="auto"/>
              <w:spacing w:before="0" w:after="0" w:line="240" w:lineRule="exact"/>
              <w:ind w:right="260"/>
              <w:jc w:val="right"/>
              <w:rPr>
                <w:rStyle w:val="27"/>
              </w:rPr>
            </w:pPr>
            <w:r>
              <w:rPr>
                <w:rStyle w:val="27"/>
              </w:rPr>
              <w:t>4.</w:t>
            </w:r>
          </w:p>
          <w:p w:rsidR="009529AD" w:rsidRDefault="009529AD">
            <w:pPr>
              <w:pStyle w:val="22"/>
              <w:framePr w:w="9389" w:wrap="notBeside" w:vAnchor="text" w:hAnchor="text" w:xAlign="center" w:y="1"/>
              <w:shd w:val="clear" w:color="auto" w:fill="auto"/>
              <w:spacing w:before="0" w:after="0" w:line="240" w:lineRule="exact"/>
              <w:ind w:right="260"/>
              <w:jc w:val="right"/>
            </w:pPr>
          </w:p>
        </w:tc>
        <w:tc>
          <w:tcPr>
            <w:tcW w:w="5530" w:type="dxa"/>
            <w:tcBorders>
              <w:top w:val="single" w:sz="4" w:space="0" w:color="auto"/>
              <w:left w:val="single" w:sz="4" w:space="0" w:color="auto"/>
            </w:tcBorders>
            <w:shd w:val="clear" w:color="auto" w:fill="FFFFFF"/>
          </w:tcPr>
          <w:p w:rsidR="009B1849" w:rsidRDefault="00872BDE">
            <w:pPr>
              <w:pStyle w:val="22"/>
              <w:framePr w:w="9389" w:wrap="notBeside" w:vAnchor="text" w:hAnchor="text" w:xAlign="center" w:y="1"/>
              <w:shd w:val="clear" w:color="auto" w:fill="auto"/>
              <w:spacing w:before="0" w:after="0" w:line="240" w:lineRule="exact"/>
              <w:jc w:val="both"/>
            </w:pPr>
            <w:r>
              <w:rPr>
                <w:rStyle w:val="27"/>
              </w:rPr>
              <w:t>РЕЦЕНЗИРОВАНИЕ ВКР</w:t>
            </w:r>
          </w:p>
        </w:tc>
        <w:tc>
          <w:tcPr>
            <w:tcW w:w="2986" w:type="dxa"/>
            <w:tcBorders>
              <w:top w:val="single" w:sz="4" w:space="0" w:color="auto"/>
              <w:left w:val="single" w:sz="4" w:space="0" w:color="auto"/>
              <w:right w:val="single" w:sz="4" w:space="0" w:color="auto"/>
            </w:tcBorders>
            <w:shd w:val="clear" w:color="auto" w:fill="FFFFFF"/>
            <w:vAlign w:val="center"/>
          </w:tcPr>
          <w:p w:rsidR="009B1849" w:rsidRDefault="00872BDE">
            <w:pPr>
              <w:pStyle w:val="22"/>
              <w:framePr w:w="9389" w:wrap="notBeside" w:vAnchor="text" w:hAnchor="text" w:xAlign="center" w:y="1"/>
              <w:shd w:val="clear" w:color="auto" w:fill="auto"/>
              <w:spacing w:before="0" w:after="0" w:line="240" w:lineRule="exact"/>
              <w:ind w:left="600"/>
            </w:pPr>
            <w:r>
              <w:rPr>
                <w:rStyle w:val="27"/>
              </w:rPr>
              <w:t>2</w:t>
            </w:r>
            <w:r w:rsidR="009529AD">
              <w:rPr>
                <w:rStyle w:val="27"/>
              </w:rPr>
              <w:t>3</w:t>
            </w:r>
          </w:p>
        </w:tc>
      </w:tr>
      <w:tr w:rsidR="009B1849">
        <w:trPr>
          <w:trHeight w:hRule="exact" w:val="562"/>
          <w:jc w:val="center"/>
        </w:trPr>
        <w:tc>
          <w:tcPr>
            <w:tcW w:w="874" w:type="dxa"/>
            <w:tcBorders>
              <w:top w:val="single" w:sz="4" w:space="0" w:color="auto"/>
              <w:left w:val="single" w:sz="4" w:space="0" w:color="auto"/>
            </w:tcBorders>
            <w:shd w:val="clear" w:color="auto" w:fill="FFFFFF"/>
            <w:vAlign w:val="center"/>
          </w:tcPr>
          <w:p w:rsidR="009B1849" w:rsidRDefault="00872BDE">
            <w:pPr>
              <w:pStyle w:val="22"/>
              <w:framePr w:w="9389" w:wrap="notBeside" w:vAnchor="text" w:hAnchor="text" w:xAlign="center" w:y="1"/>
              <w:shd w:val="clear" w:color="auto" w:fill="auto"/>
              <w:spacing w:before="0" w:after="0" w:line="240" w:lineRule="exact"/>
              <w:ind w:right="260"/>
              <w:jc w:val="right"/>
              <w:rPr>
                <w:rStyle w:val="27"/>
              </w:rPr>
            </w:pPr>
            <w:r>
              <w:rPr>
                <w:rStyle w:val="27"/>
              </w:rPr>
              <w:t>5.</w:t>
            </w:r>
          </w:p>
          <w:p w:rsidR="009529AD" w:rsidRDefault="009529AD">
            <w:pPr>
              <w:pStyle w:val="22"/>
              <w:framePr w:w="9389" w:wrap="notBeside" w:vAnchor="text" w:hAnchor="text" w:xAlign="center" w:y="1"/>
              <w:shd w:val="clear" w:color="auto" w:fill="auto"/>
              <w:spacing w:before="0" w:after="0" w:line="240" w:lineRule="exact"/>
              <w:ind w:right="260"/>
              <w:jc w:val="right"/>
            </w:pPr>
          </w:p>
        </w:tc>
        <w:tc>
          <w:tcPr>
            <w:tcW w:w="5530" w:type="dxa"/>
            <w:tcBorders>
              <w:top w:val="single" w:sz="4" w:space="0" w:color="auto"/>
              <w:left w:val="single" w:sz="4" w:space="0" w:color="auto"/>
            </w:tcBorders>
            <w:shd w:val="clear" w:color="auto" w:fill="FFFFFF"/>
          </w:tcPr>
          <w:p w:rsidR="009B1849" w:rsidRDefault="00872BDE">
            <w:pPr>
              <w:pStyle w:val="22"/>
              <w:framePr w:w="9389" w:wrap="notBeside" w:vAnchor="text" w:hAnchor="text" w:xAlign="center" w:y="1"/>
              <w:shd w:val="clear" w:color="auto" w:fill="auto"/>
              <w:spacing w:before="0" w:after="0" w:line="240" w:lineRule="exact"/>
              <w:jc w:val="both"/>
            </w:pPr>
            <w:r>
              <w:rPr>
                <w:rStyle w:val="27"/>
              </w:rPr>
              <w:t>ОРГАНИЗАЦИЯ ЗАЩИТЫ ВКР</w:t>
            </w:r>
          </w:p>
        </w:tc>
        <w:tc>
          <w:tcPr>
            <w:tcW w:w="2986" w:type="dxa"/>
            <w:tcBorders>
              <w:top w:val="single" w:sz="4" w:space="0" w:color="auto"/>
              <w:left w:val="single" w:sz="4" w:space="0" w:color="auto"/>
              <w:right w:val="single" w:sz="4" w:space="0" w:color="auto"/>
            </w:tcBorders>
            <w:shd w:val="clear" w:color="auto" w:fill="FFFFFF"/>
            <w:vAlign w:val="center"/>
          </w:tcPr>
          <w:p w:rsidR="009B1849" w:rsidRDefault="00872BDE">
            <w:pPr>
              <w:pStyle w:val="22"/>
              <w:framePr w:w="9389" w:wrap="notBeside" w:vAnchor="text" w:hAnchor="text" w:xAlign="center" w:y="1"/>
              <w:shd w:val="clear" w:color="auto" w:fill="auto"/>
              <w:spacing w:before="0" w:after="0" w:line="240" w:lineRule="exact"/>
              <w:ind w:left="600"/>
            </w:pPr>
            <w:r>
              <w:rPr>
                <w:rStyle w:val="27"/>
              </w:rPr>
              <w:t>23</w:t>
            </w:r>
          </w:p>
        </w:tc>
      </w:tr>
      <w:tr w:rsidR="009B1849">
        <w:trPr>
          <w:trHeight w:hRule="exact" w:val="874"/>
          <w:jc w:val="center"/>
        </w:trPr>
        <w:tc>
          <w:tcPr>
            <w:tcW w:w="874" w:type="dxa"/>
            <w:tcBorders>
              <w:top w:val="single" w:sz="4" w:space="0" w:color="auto"/>
              <w:left w:val="single" w:sz="4" w:space="0" w:color="auto"/>
            </w:tcBorders>
            <w:shd w:val="clear" w:color="auto" w:fill="FFFFFF"/>
            <w:vAlign w:val="center"/>
          </w:tcPr>
          <w:p w:rsidR="009B1849" w:rsidRDefault="00872BDE">
            <w:pPr>
              <w:pStyle w:val="22"/>
              <w:framePr w:w="9389" w:wrap="notBeside" w:vAnchor="text" w:hAnchor="text" w:xAlign="center" w:y="1"/>
              <w:shd w:val="clear" w:color="auto" w:fill="auto"/>
              <w:spacing w:before="0" w:after="0" w:line="240" w:lineRule="exact"/>
              <w:ind w:right="260"/>
              <w:jc w:val="right"/>
              <w:rPr>
                <w:rStyle w:val="27"/>
              </w:rPr>
            </w:pPr>
            <w:r>
              <w:rPr>
                <w:rStyle w:val="27"/>
              </w:rPr>
              <w:t>6.</w:t>
            </w:r>
          </w:p>
          <w:p w:rsidR="009529AD" w:rsidRDefault="009529AD">
            <w:pPr>
              <w:pStyle w:val="22"/>
              <w:framePr w:w="9389" w:wrap="notBeside" w:vAnchor="text" w:hAnchor="text" w:xAlign="center" w:y="1"/>
              <w:shd w:val="clear" w:color="auto" w:fill="auto"/>
              <w:spacing w:before="0" w:after="0" w:line="240" w:lineRule="exact"/>
              <w:ind w:right="260"/>
              <w:jc w:val="right"/>
              <w:rPr>
                <w:rStyle w:val="27"/>
              </w:rPr>
            </w:pPr>
          </w:p>
          <w:p w:rsidR="009529AD" w:rsidRDefault="009529AD">
            <w:pPr>
              <w:pStyle w:val="22"/>
              <w:framePr w:w="9389" w:wrap="notBeside" w:vAnchor="text" w:hAnchor="text" w:xAlign="center" w:y="1"/>
              <w:shd w:val="clear" w:color="auto" w:fill="auto"/>
              <w:spacing w:before="0" w:after="0" w:line="240" w:lineRule="exact"/>
              <w:ind w:right="260"/>
              <w:jc w:val="right"/>
            </w:pPr>
          </w:p>
        </w:tc>
        <w:tc>
          <w:tcPr>
            <w:tcW w:w="5530" w:type="dxa"/>
            <w:tcBorders>
              <w:top w:val="single" w:sz="4" w:space="0" w:color="auto"/>
              <w:left w:val="single" w:sz="4" w:space="0" w:color="auto"/>
            </w:tcBorders>
            <w:shd w:val="clear" w:color="auto" w:fill="FFFFFF"/>
          </w:tcPr>
          <w:p w:rsidR="009B1849" w:rsidRDefault="00872BDE">
            <w:pPr>
              <w:pStyle w:val="22"/>
              <w:framePr w:w="9389" w:wrap="notBeside" w:vAnchor="text" w:hAnchor="text" w:xAlign="center" w:y="1"/>
              <w:shd w:val="clear" w:color="auto" w:fill="auto"/>
              <w:spacing w:before="0" w:after="0" w:line="274" w:lineRule="exact"/>
              <w:jc w:val="both"/>
            </w:pPr>
            <w:r>
              <w:rPr>
                <w:rStyle w:val="27"/>
              </w:rPr>
              <w:t>КРИТЕРИИ ОЦЕНИВАНИЯ КАЧЕСТВА ВЫПУСКНОЙ КВАЛИФИКАЦИОННОЙ РАБОТЫ</w:t>
            </w:r>
          </w:p>
        </w:tc>
        <w:tc>
          <w:tcPr>
            <w:tcW w:w="2986" w:type="dxa"/>
            <w:tcBorders>
              <w:top w:val="single" w:sz="4" w:space="0" w:color="auto"/>
              <w:left w:val="single" w:sz="4" w:space="0" w:color="auto"/>
              <w:right w:val="single" w:sz="4" w:space="0" w:color="auto"/>
            </w:tcBorders>
            <w:shd w:val="clear" w:color="auto" w:fill="FFFFFF"/>
            <w:vAlign w:val="center"/>
          </w:tcPr>
          <w:p w:rsidR="009B1849" w:rsidRDefault="00872BDE">
            <w:pPr>
              <w:pStyle w:val="22"/>
              <w:framePr w:w="9389" w:wrap="notBeside" w:vAnchor="text" w:hAnchor="text" w:xAlign="center" w:y="1"/>
              <w:shd w:val="clear" w:color="auto" w:fill="auto"/>
              <w:spacing w:before="0" w:after="0" w:line="240" w:lineRule="exact"/>
              <w:ind w:left="600"/>
            </w:pPr>
            <w:r>
              <w:rPr>
                <w:rStyle w:val="27"/>
              </w:rPr>
              <w:t>25</w:t>
            </w:r>
          </w:p>
        </w:tc>
      </w:tr>
      <w:tr w:rsidR="009B1849">
        <w:trPr>
          <w:trHeight w:hRule="exact" w:val="562"/>
          <w:jc w:val="center"/>
        </w:trPr>
        <w:tc>
          <w:tcPr>
            <w:tcW w:w="874" w:type="dxa"/>
            <w:tcBorders>
              <w:top w:val="single" w:sz="4" w:space="0" w:color="auto"/>
              <w:left w:val="single" w:sz="4" w:space="0" w:color="auto"/>
            </w:tcBorders>
            <w:shd w:val="clear" w:color="auto" w:fill="FFFFFF"/>
            <w:vAlign w:val="center"/>
          </w:tcPr>
          <w:p w:rsidR="009B1849" w:rsidRDefault="00872BDE">
            <w:pPr>
              <w:pStyle w:val="22"/>
              <w:framePr w:w="9389" w:wrap="notBeside" w:vAnchor="text" w:hAnchor="text" w:xAlign="center" w:y="1"/>
              <w:shd w:val="clear" w:color="auto" w:fill="auto"/>
              <w:spacing w:before="0" w:after="0" w:line="240" w:lineRule="exact"/>
              <w:ind w:right="260"/>
              <w:jc w:val="right"/>
              <w:rPr>
                <w:rStyle w:val="27"/>
              </w:rPr>
            </w:pPr>
            <w:r>
              <w:rPr>
                <w:rStyle w:val="27"/>
              </w:rPr>
              <w:t>7.</w:t>
            </w:r>
          </w:p>
          <w:p w:rsidR="009529AD" w:rsidRDefault="009529AD">
            <w:pPr>
              <w:pStyle w:val="22"/>
              <w:framePr w:w="9389" w:wrap="notBeside" w:vAnchor="text" w:hAnchor="text" w:xAlign="center" w:y="1"/>
              <w:shd w:val="clear" w:color="auto" w:fill="auto"/>
              <w:spacing w:before="0" w:after="0" w:line="240" w:lineRule="exact"/>
              <w:ind w:right="260"/>
              <w:jc w:val="right"/>
              <w:rPr>
                <w:rStyle w:val="27"/>
              </w:rPr>
            </w:pPr>
          </w:p>
          <w:p w:rsidR="009529AD" w:rsidRDefault="009529AD">
            <w:pPr>
              <w:pStyle w:val="22"/>
              <w:framePr w:w="9389" w:wrap="notBeside" w:vAnchor="text" w:hAnchor="text" w:xAlign="center" w:y="1"/>
              <w:shd w:val="clear" w:color="auto" w:fill="auto"/>
              <w:spacing w:before="0" w:after="0" w:line="240" w:lineRule="exact"/>
              <w:ind w:right="260"/>
              <w:jc w:val="right"/>
            </w:pPr>
          </w:p>
        </w:tc>
        <w:tc>
          <w:tcPr>
            <w:tcW w:w="5530" w:type="dxa"/>
            <w:tcBorders>
              <w:top w:val="single" w:sz="4" w:space="0" w:color="auto"/>
              <w:left w:val="single" w:sz="4" w:space="0" w:color="auto"/>
            </w:tcBorders>
            <w:shd w:val="clear" w:color="auto" w:fill="FFFFFF"/>
          </w:tcPr>
          <w:p w:rsidR="009B1849" w:rsidRDefault="00872BDE">
            <w:pPr>
              <w:pStyle w:val="22"/>
              <w:framePr w:w="9389" w:wrap="notBeside" w:vAnchor="text" w:hAnchor="text" w:xAlign="center" w:y="1"/>
              <w:shd w:val="clear" w:color="auto" w:fill="auto"/>
              <w:spacing w:before="0" w:after="0" w:line="240" w:lineRule="exact"/>
              <w:jc w:val="both"/>
            </w:pPr>
            <w:r>
              <w:rPr>
                <w:rStyle w:val="27"/>
              </w:rPr>
              <w:t>РЕКОМЕНДУЕМЫЕ ТЕМЫ ВКР</w:t>
            </w:r>
          </w:p>
        </w:tc>
        <w:tc>
          <w:tcPr>
            <w:tcW w:w="2986" w:type="dxa"/>
            <w:tcBorders>
              <w:top w:val="single" w:sz="4" w:space="0" w:color="auto"/>
              <w:left w:val="single" w:sz="4" w:space="0" w:color="auto"/>
              <w:right w:val="single" w:sz="4" w:space="0" w:color="auto"/>
            </w:tcBorders>
            <w:shd w:val="clear" w:color="auto" w:fill="FFFFFF"/>
            <w:vAlign w:val="center"/>
          </w:tcPr>
          <w:p w:rsidR="009B1849" w:rsidRDefault="00872BDE">
            <w:pPr>
              <w:pStyle w:val="22"/>
              <w:framePr w:w="9389" w:wrap="notBeside" w:vAnchor="text" w:hAnchor="text" w:xAlign="center" w:y="1"/>
              <w:shd w:val="clear" w:color="auto" w:fill="auto"/>
              <w:spacing w:before="0" w:after="0" w:line="240" w:lineRule="exact"/>
              <w:ind w:left="600"/>
            </w:pPr>
            <w:r>
              <w:rPr>
                <w:rStyle w:val="27"/>
              </w:rPr>
              <w:t>2</w:t>
            </w:r>
            <w:r w:rsidR="00CE11CE">
              <w:rPr>
                <w:rStyle w:val="27"/>
              </w:rPr>
              <w:t>8</w:t>
            </w:r>
          </w:p>
        </w:tc>
      </w:tr>
      <w:tr w:rsidR="009B1849">
        <w:trPr>
          <w:trHeight w:hRule="exact" w:val="566"/>
          <w:jc w:val="center"/>
        </w:trPr>
        <w:tc>
          <w:tcPr>
            <w:tcW w:w="874" w:type="dxa"/>
            <w:tcBorders>
              <w:top w:val="single" w:sz="4" w:space="0" w:color="auto"/>
              <w:left w:val="single" w:sz="4" w:space="0" w:color="auto"/>
              <w:bottom w:val="single" w:sz="4" w:space="0" w:color="auto"/>
            </w:tcBorders>
            <w:shd w:val="clear" w:color="auto" w:fill="FFFFFF"/>
            <w:vAlign w:val="center"/>
          </w:tcPr>
          <w:p w:rsidR="009B1849" w:rsidRDefault="00872BDE">
            <w:pPr>
              <w:pStyle w:val="22"/>
              <w:framePr w:w="9389" w:wrap="notBeside" w:vAnchor="text" w:hAnchor="text" w:xAlign="center" w:y="1"/>
              <w:shd w:val="clear" w:color="auto" w:fill="auto"/>
              <w:spacing w:before="0" w:after="0" w:line="240" w:lineRule="exact"/>
              <w:ind w:right="260"/>
              <w:jc w:val="right"/>
              <w:rPr>
                <w:rStyle w:val="27"/>
              </w:rPr>
            </w:pPr>
            <w:r>
              <w:rPr>
                <w:rStyle w:val="27"/>
              </w:rPr>
              <w:t>8.</w:t>
            </w:r>
          </w:p>
          <w:p w:rsidR="009529AD" w:rsidRDefault="009529AD">
            <w:pPr>
              <w:pStyle w:val="22"/>
              <w:framePr w:w="9389" w:wrap="notBeside" w:vAnchor="text" w:hAnchor="text" w:xAlign="center" w:y="1"/>
              <w:shd w:val="clear" w:color="auto" w:fill="auto"/>
              <w:spacing w:before="0" w:after="0" w:line="240" w:lineRule="exact"/>
              <w:ind w:right="260"/>
              <w:jc w:val="right"/>
              <w:rPr>
                <w:rStyle w:val="27"/>
              </w:rPr>
            </w:pPr>
          </w:p>
          <w:p w:rsidR="009529AD" w:rsidRDefault="009529AD">
            <w:pPr>
              <w:pStyle w:val="22"/>
              <w:framePr w:w="9389" w:wrap="notBeside" w:vAnchor="text" w:hAnchor="text" w:xAlign="center" w:y="1"/>
              <w:shd w:val="clear" w:color="auto" w:fill="auto"/>
              <w:spacing w:before="0" w:after="0" w:line="240" w:lineRule="exact"/>
              <w:ind w:right="260"/>
              <w:jc w:val="right"/>
            </w:pPr>
          </w:p>
        </w:tc>
        <w:tc>
          <w:tcPr>
            <w:tcW w:w="5530" w:type="dxa"/>
            <w:tcBorders>
              <w:top w:val="single" w:sz="4" w:space="0" w:color="auto"/>
              <w:left w:val="single" w:sz="4" w:space="0" w:color="auto"/>
              <w:bottom w:val="single" w:sz="4" w:space="0" w:color="auto"/>
            </w:tcBorders>
            <w:shd w:val="clear" w:color="auto" w:fill="FFFFFF"/>
          </w:tcPr>
          <w:p w:rsidR="009B1849" w:rsidRDefault="00872BDE">
            <w:pPr>
              <w:pStyle w:val="22"/>
              <w:framePr w:w="9389" w:wrap="notBeside" w:vAnchor="text" w:hAnchor="text" w:xAlign="center" w:y="1"/>
              <w:shd w:val="clear" w:color="auto" w:fill="auto"/>
              <w:spacing w:before="0" w:after="0" w:line="240" w:lineRule="exact"/>
              <w:jc w:val="both"/>
            </w:pPr>
            <w:r>
              <w:rPr>
                <w:rStyle w:val="27"/>
              </w:rPr>
              <w:t>ПРИЛОЖЕНИЯ</w:t>
            </w:r>
          </w:p>
        </w:tc>
        <w:tc>
          <w:tcPr>
            <w:tcW w:w="2986" w:type="dxa"/>
            <w:tcBorders>
              <w:top w:val="single" w:sz="4" w:space="0" w:color="auto"/>
              <w:left w:val="single" w:sz="4" w:space="0" w:color="auto"/>
              <w:bottom w:val="single" w:sz="4" w:space="0" w:color="auto"/>
              <w:right w:val="single" w:sz="4" w:space="0" w:color="auto"/>
            </w:tcBorders>
            <w:shd w:val="clear" w:color="auto" w:fill="FFFFFF"/>
            <w:vAlign w:val="center"/>
          </w:tcPr>
          <w:p w:rsidR="009B1849" w:rsidRDefault="00872BDE">
            <w:pPr>
              <w:pStyle w:val="22"/>
              <w:framePr w:w="9389" w:wrap="notBeside" w:vAnchor="text" w:hAnchor="text" w:xAlign="center" w:y="1"/>
              <w:shd w:val="clear" w:color="auto" w:fill="auto"/>
              <w:spacing w:before="0" w:after="0" w:line="240" w:lineRule="exact"/>
              <w:ind w:left="600"/>
            </w:pPr>
            <w:r>
              <w:rPr>
                <w:rStyle w:val="27"/>
              </w:rPr>
              <w:t>3</w:t>
            </w:r>
            <w:r w:rsidR="004C0CFF">
              <w:rPr>
                <w:rStyle w:val="27"/>
              </w:rPr>
              <w:t>9</w:t>
            </w:r>
          </w:p>
        </w:tc>
      </w:tr>
    </w:tbl>
    <w:p w:rsidR="009B1849" w:rsidRDefault="009B1849">
      <w:pPr>
        <w:framePr w:w="9389" w:wrap="notBeside" w:vAnchor="text" w:hAnchor="text" w:xAlign="center" w:y="1"/>
        <w:rPr>
          <w:sz w:val="2"/>
          <w:szCs w:val="2"/>
        </w:rPr>
      </w:pPr>
    </w:p>
    <w:p w:rsidR="009B1849" w:rsidRDefault="009B1849">
      <w:pPr>
        <w:rPr>
          <w:sz w:val="2"/>
          <w:szCs w:val="2"/>
        </w:rPr>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361437" w:rsidRDefault="00361437" w:rsidP="00361437">
      <w:pPr>
        <w:pStyle w:val="60"/>
        <w:shd w:val="clear" w:color="auto" w:fill="auto"/>
        <w:tabs>
          <w:tab w:val="left" w:pos="3830"/>
        </w:tabs>
        <w:spacing w:after="201" w:line="240" w:lineRule="exact"/>
        <w:ind w:firstLine="0"/>
        <w:jc w:val="both"/>
      </w:pPr>
    </w:p>
    <w:p w:rsidR="009B1849" w:rsidRDefault="00361437" w:rsidP="00361437">
      <w:pPr>
        <w:pStyle w:val="60"/>
        <w:shd w:val="clear" w:color="auto" w:fill="auto"/>
        <w:tabs>
          <w:tab w:val="left" w:pos="3830"/>
        </w:tabs>
        <w:spacing w:after="201" w:line="240" w:lineRule="exact"/>
        <w:ind w:firstLine="0"/>
      </w:pPr>
      <w:r>
        <w:lastRenderedPageBreak/>
        <w:t>1.</w:t>
      </w:r>
      <w:r w:rsidR="00872BDE">
        <w:t>ОБЩИЕ ПОЛОЖЕНИЯ</w:t>
      </w:r>
    </w:p>
    <w:p w:rsidR="009B1849" w:rsidRDefault="00872BDE">
      <w:pPr>
        <w:pStyle w:val="22"/>
        <w:shd w:val="clear" w:color="auto" w:fill="auto"/>
        <w:spacing w:before="0" w:after="0" w:line="274" w:lineRule="exact"/>
        <w:ind w:firstLine="600"/>
        <w:jc w:val="both"/>
      </w:pPr>
      <w:r>
        <w:t>Выпускная квалификационная работа является основным обязательным видом аттестационных испытаний выпускников, завершающих обучение по основной профессиональной образовательной программе среднего профессионального образования.</w:t>
      </w:r>
    </w:p>
    <w:p w:rsidR="009B1849" w:rsidRDefault="00872BDE">
      <w:pPr>
        <w:pStyle w:val="22"/>
        <w:shd w:val="clear" w:color="auto" w:fill="auto"/>
        <w:spacing w:before="0" w:after="0" w:line="274" w:lineRule="exact"/>
        <w:ind w:firstLine="600"/>
        <w:jc w:val="both"/>
      </w:pPr>
      <w:r>
        <w:t>Выпускная квалификационная работа - это комплексная самостоятельная работа студента, главной целью и содержанием которой является всесторонний анализ, исследование и разработка некоторых из актуальных задач и вопросов как теоретического, так и прикладного характера по профилю специальности.</w:t>
      </w:r>
    </w:p>
    <w:p w:rsidR="00BD32BC" w:rsidRDefault="00872BDE">
      <w:pPr>
        <w:pStyle w:val="22"/>
        <w:shd w:val="clear" w:color="auto" w:fill="auto"/>
        <w:spacing w:before="0" w:after="0" w:line="274" w:lineRule="exact"/>
        <w:ind w:firstLine="600"/>
        <w:jc w:val="both"/>
      </w:pPr>
      <w:r>
        <w:t xml:space="preserve">Выполнение выпускной квалификационной работы призвано способствовать систематизации и закреплению полученных студентом знаний, умений и овладению общими и профессиональными компетенциями, установленными ФГОС СПО </w:t>
      </w:r>
      <w:r w:rsidR="00361437">
        <w:t xml:space="preserve">по </w:t>
      </w:r>
      <w:r>
        <w:t xml:space="preserve">специальности </w:t>
      </w:r>
      <w:r w:rsidR="00BD32BC" w:rsidRPr="00AC3DAF">
        <w:t xml:space="preserve">40.02.01 «Право и организация социального обеспечения», 40.02.02 «Правоохранительная деятельность», 40.02.03 «Право и судебное администрирование», 38.02.02. «Страховое  дело (по отраслям)», 35.02.15 «Кинология» </w:t>
      </w:r>
      <w:r w:rsidR="00BD32BC">
        <w:t>.</w:t>
      </w:r>
    </w:p>
    <w:p w:rsidR="009B1849" w:rsidRDefault="00872BDE">
      <w:pPr>
        <w:pStyle w:val="22"/>
        <w:shd w:val="clear" w:color="auto" w:fill="auto"/>
        <w:spacing w:before="0" w:after="0" w:line="274" w:lineRule="exact"/>
        <w:ind w:firstLine="600"/>
        <w:jc w:val="both"/>
      </w:pPr>
      <w:r>
        <w:t>Целевым назначением выпускной квалификационной работы является комплексная оценка качества профессионального образования и проверка квалификационного уровня выпускника на соответствие требованиям ФГОС СПО, отражающего место специальности, объекты и виды будущей профессиональной деятельности.</w:t>
      </w:r>
    </w:p>
    <w:p w:rsidR="009B1849" w:rsidRDefault="00872BDE">
      <w:pPr>
        <w:pStyle w:val="22"/>
        <w:shd w:val="clear" w:color="auto" w:fill="auto"/>
        <w:spacing w:before="0" w:after="0" w:line="274" w:lineRule="exact"/>
        <w:ind w:firstLine="740"/>
        <w:jc w:val="both"/>
      </w:pPr>
      <w:r>
        <w:t>Задачей ГИА является определение теоретической и практической подготовленности выпускника к выполнению профессиональных задач, соответствующих его квалификации.</w:t>
      </w:r>
    </w:p>
    <w:p w:rsidR="009B1849" w:rsidRDefault="00872BDE">
      <w:pPr>
        <w:pStyle w:val="22"/>
        <w:shd w:val="clear" w:color="auto" w:fill="auto"/>
        <w:spacing w:before="0" w:after="0" w:line="274" w:lineRule="exact"/>
        <w:ind w:firstLine="740"/>
        <w:jc w:val="both"/>
      </w:pPr>
      <w:r>
        <w:t>ГИА проводится Государственной экзаменационной комиссией (ГЭК) по специальности, которая со</w:t>
      </w:r>
      <w:r w:rsidR="00361437">
        <w:t xml:space="preserve">здается на основании Приказа </w:t>
      </w:r>
      <w:r>
        <w:t>«Об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9B1849" w:rsidRDefault="00872BDE">
      <w:pPr>
        <w:pStyle w:val="22"/>
        <w:shd w:val="clear" w:color="auto" w:fill="auto"/>
        <w:spacing w:before="0" w:after="0" w:line="274" w:lineRule="exact"/>
        <w:ind w:firstLine="740"/>
        <w:jc w:val="both"/>
      </w:pPr>
      <w:r>
        <w:t>Численность ГЭК не может быть менее 5 человек. Ответственный секретарь ГЭК назначается директором из числа работников колледжа.</w:t>
      </w:r>
    </w:p>
    <w:p w:rsidR="009B1849" w:rsidRDefault="00872BDE">
      <w:pPr>
        <w:pStyle w:val="22"/>
        <w:shd w:val="clear" w:color="auto" w:fill="auto"/>
        <w:spacing w:before="0" w:after="0" w:line="274" w:lineRule="exact"/>
        <w:ind w:firstLine="740"/>
        <w:jc w:val="both"/>
      </w:pPr>
      <w:r>
        <w:t xml:space="preserve">Государственная итоговая аттестация для специальности </w:t>
      </w:r>
      <w:r w:rsidR="00BD32BC" w:rsidRPr="00AC3DAF">
        <w:t xml:space="preserve">40.02.01 «Право и организация социального обеспечения», 40.02.02 «Правоохранительная деятельность», 40.02.03 «Право и судебное администрирование», 38.02.02. «Страховое  дело (по отраслям)», 35.02.15 «Кинология»  </w:t>
      </w:r>
      <w:r>
        <w:t>является формой заключительного этапа подготовки специалистов в колледже и представляет собой защиту выпускной квалификационной работы.</w:t>
      </w:r>
    </w:p>
    <w:p w:rsidR="009B1849" w:rsidRDefault="00872BDE">
      <w:pPr>
        <w:pStyle w:val="22"/>
        <w:shd w:val="clear" w:color="auto" w:fill="auto"/>
        <w:spacing w:before="0" w:after="0" w:line="274" w:lineRule="exact"/>
        <w:ind w:firstLine="740"/>
        <w:jc w:val="both"/>
      </w:pPr>
      <w:r>
        <w:t>ГИА проводится в форме защиты выпускной квалификационной работы, тематика которой соответствует содержанию одного или нескольких профессиональных модулей.</w:t>
      </w:r>
    </w:p>
    <w:p w:rsidR="009B1849" w:rsidRDefault="00872BDE" w:rsidP="004E1B36">
      <w:pPr>
        <w:pStyle w:val="22"/>
        <w:shd w:val="clear" w:color="auto" w:fill="auto"/>
        <w:spacing w:before="0" w:after="0" w:line="240" w:lineRule="auto"/>
        <w:ind w:firstLine="740"/>
        <w:jc w:val="both"/>
      </w:pPr>
      <w:r>
        <w:t>Оценка качества подготовки выпускников осуществляется в двух основных направлениях:</w:t>
      </w:r>
    </w:p>
    <w:p w:rsidR="009B1849" w:rsidRDefault="00872BDE" w:rsidP="004E1B36">
      <w:pPr>
        <w:pStyle w:val="22"/>
        <w:numPr>
          <w:ilvl w:val="0"/>
          <w:numId w:val="3"/>
        </w:numPr>
        <w:shd w:val="clear" w:color="auto" w:fill="auto"/>
        <w:tabs>
          <w:tab w:val="left" w:pos="1005"/>
        </w:tabs>
        <w:spacing w:before="0" w:after="0" w:line="240" w:lineRule="auto"/>
        <w:ind w:firstLine="740"/>
        <w:jc w:val="both"/>
      </w:pPr>
      <w:r>
        <w:t>оценка уровня освоения дисциплин;</w:t>
      </w:r>
    </w:p>
    <w:p w:rsidR="009B1849" w:rsidRDefault="00872BDE" w:rsidP="004E1B36">
      <w:pPr>
        <w:pStyle w:val="22"/>
        <w:numPr>
          <w:ilvl w:val="0"/>
          <w:numId w:val="3"/>
        </w:numPr>
        <w:shd w:val="clear" w:color="auto" w:fill="auto"/>
        <w:tabs>
          <w:tab w:val="left" w:pos="1005"/>
        </w:tabs>
        <w:spacing w:before="0" w:after="0" w:line="240" w:lineRule="auto"/>
        <w:ind w:firstLine="740"/>
        <w:jc w:val="both"/>
      </w:pPr>
      <w:r>
        <w:t>оценка уровня овладения компетенциями.</w:t>
      </w:r>
    </w:p>
    <w:p w:rsidR="009B1849" w:rsidRDefault="00872BDE" w:rsidP="004E1B36">
      <w:pPr>
        <w:pStyle w:val="22"/>
        <w:shd w:val="clear" w:color="auto" w:fill="auto"/>
        <w:spacing w:before="0" w:after="0" w:line="240" w:lineRule="auto"/>
        <w:ind w:firstLine="740"/>
        <w:jc w:val="both"/>
      </w:pPr>
      <w:r>
        <w:t>Область профессиональной деятельности выпускников:</w:t>
      </w:r>
    </w:p>
    <w:p w:rsidR="009B1849" w:rsidRDefault="00872BDE" w:rsidP="004E1B36">
      <w:pPr>
        <w:pStyle w:val="22"/>
        <w:numPr>
          <w:ilvl w:val="0"/>
          <w:numId w:val="3"/>
        </w:numPr>
        <w:shd w:val="clear" w:color="auto" w:fill="auto"/>
        <w:tabs>
          <w:tab w:val="left" w:pos="1005"/>
        </w:tabs>
        <w:spacing w:before="0" w:after="0" w:line="240" w:lineRule="auto"/>
        <w:ind w:firstLine="740"/>
        <w:jc w:val="both"/>
      </w:pPr>
      <w:r>
        <w:t>реализация правовых норм;</w:t>
      </w:r>
    </w:p>
    <w:p w:rsidR="004E1B36" w:rsidRDefault="00872BDE" w:rsidP="004E1B36">
      <w:pPr>
        <w:pStyle w:val="22"/>
        <w:numPr>
          <w:ilvl w:val="0"/>
          <w:numId w:val="3"/>
        </w:numPr>
        <w:shd w:val="clear" w:color="auto" w:fill="auto"/>
        <w:tabs>
          <w:tab w:val="left" w:pos="995"/>
        </w:tabs>
        <w:spacing w:before="0" w:after="0" w:line="240" w:lineRule="auto"/>
        <w:ind w:firstLine="740"/>
        <w:jc w:val="both"/>
      </w:pPr>
      <w:r>
        <w:t>обеспечение законности и правопорядка, безопасности личности, общества и государства, охрана общественного порядка, предупреждение, пресечение, выявление, раскрытие и расследование прест</w:t>
      </w:r>
      <w:r w:rsidR="004E1B36">
        <w:t>уплений и других правонарушений;</w:t>
      </w:r>
    </w:p>
    <w:p w:rsidR="004E1B36" w:rsidRDefault="004E1B36" w:rsidP="004E1B36">
      <w:pPr>
        <w:pStyle w:val="22"/>
        <w:numPr>
          <w:ilvl w:val="0"/>
          <w:numId w:val="3"/>
        </w:numPr>
        <w:shd w:val="clear" w:color="auto" w:fill="auto"/>
        <w:tabs>
          <w:tab w:val="left" w:pos="995"/>
        </w:tabs>
        <w:spacing w:before="0" w:after="0" w:line="240" w:lineRule="auto"/>
        <w:ind w:firstLine="740"/>
        <w:jc w:val="both"/>
      </w:pPr>
      <w:r>
        <w:t>организационно-административная деятельность по созданию условий для осуществления правосудия в Российской Федерации, правовое, информационное, организационно-техническое обеспечение судебной деятельности.</w:t>
      </w:r>
    </w:p>
    <w:p w:rsidR="009B1849" w:rsidRDefault="00872BDE" w:rsidP="004E1B36">
      <w:pPr>
        <w:pStyle w:val="22"/>
        <w:shd w:val="clear" w:color="auto" w:fill="auto"/>
        <w:spacing w:before="0" w:after="0" w:line="240" w:lineRule="auto"/>
        <w:ind w:firstLine="740"/>
        <w:jc w:val="both"/>
      </w:pPr>
      <w:r>
        <w:t>Объектами профессиональной деятельности выпускников являются:</w:t>
      </w:r>
    </w:p>
    <w:p w:rsidR="004E1B36" w:rsidRDefault="00872BDE" w:rsidP="004E1B36">
      <w:pPr>
        <w:pStyle w:val="22"/>
        <w:numPr>
          <w:ilvl w:val="0"/>
          <w:numId w:val="31"/>
        </w:numPr>
        <w:shd w:val="clear" w:color="auto" w:fill="auto"/>
        <w:tabs>
          <w:tab w:val="left" w:pos="1005"/>
        </w:tabs>
        <w:spacing w:before="0" w:after="0" w:line="240" w:lineRule="auto"/>
        <w:ind w:left="709"/>
        <w:jc w:val="both"/>
      </w:pPr>
      <w:r>
        <w:t>события и действия, имеющие юридическое значение;</w:t>
      </w:r>
    </w:p>
    <w:p w:rsidR="004E1B36" w:rsidRDefault="00872BDE" w:rsidP="004E1B36">
      <w:pPr>
        <w:pStyle w:val="22"/>
        <w:numPr>
          <w:ilvl w:val="0"/>
          <w:numId w:val="31"/>
        </w:numPr>
        <w:shd w:val="clear" w:color="auto" w:fill="auto"/>
        <w:tabs>
          <w:tab w:val="left" w:pos="1005"/>
        </w:tabs>
        <w:spacing w:before="0" w:after="0" w:line="240" w:lineRule="auto"/>
        <w:ind w:left="709"/>
        <w:jc w:val="both"/>
      </w:pPr>
      <w:r>
        <w:t xml:space="preserve">общественные отношения в сфере </w:t>
      </w:r>
      <w:r w:rsidR="004E1B36">
        <w:t>правоохранительной деятельности;</w:t>
      </w:r>
    </w:p>
    <w:p w:rsidR="004E1B36" w:rsidRDefault="004E1B36" w:rsidP="004E1B36">
      <w:pPr>
        <w:pStyle w:val="22"/>
        <w:numPr>
          <w:ilvl w:val="0"/>
          <w:numId w:val="31"/>
        </w:numPr>
        <w:shd w:val="clear" w:color="auto" w:fill="auto"/>
        <w:tabs>
          <w:tab w:val="left" w:pos="1005"/>
        </w:tabs>
        <w:spacing w:before="0" w:after="0" w:line="240" w:lineRule="auto"/>
        <w:ind w:left="709"/>
        <w:jc w:val="both"/>
      </w:pPr>
      <w:r>
        <w:t>документооборот в суде и документированная информация суда;</w:t>
      </w:r>
    </w:p>
    <w:p w:rsidR="004E1B36" w:rsidRDefault="004E1B36" w:rsidP="004E1B36">
      <w:pPr>
        <w:pStyle w:val="22"/>
        <w:shd w:val="clear" w:color="auto" w:fill="auto"/>
        <w:tabs>
          <w:tab w:val="left" w:pos="393"/>
        </w:tabs>
        <w:spacing w:before="0" w:after="0" w:line="240" w:lineRule="auto"/>
        <w:ind w:left="709"/>
        <w:jc w:val="both"/>
      </w:pPr>
      <w:r>
        <w:t>-   информационное обеспечение деятельности суда;</w:t>
      </w:r>
    </w:p>
    <w:p w:rsidR="004E1B36" w:rsidRDefault="004E1B36" w:rsidP="004E1B36">
      <w:pPr>
        <w:pStyle w:val="22"/>
        <w:shd w:val="clear" w:color="auto" w:fill="auto"/>
        <w:tabs>
          <w:tab w:val="left" w:pos="393"/>
        </w:tabs>
        <w:spacing w:before="0" w:after="0" w:line="240" w:lineRule="auto"/>
        <w:ind w:left="709"/>
        <w:jc w:val="both"/>
      </w:pPr>
      <w:r>
        <w:t>-   техническое обеспечение деятельности суда;</w:t>
      </w:r>
    </w:p>
    <w:p w:rsidR="004E1B36" w:rsidRDefault="004E1B36" w:rsidP="004E1B36">
      <w:pPr>
        <w:pStyle w:val="22"/>
        <w:numPr>
          <w:ilvl w:val="0"/>
          <w:numId w:val="3"/>
        </w:numPr>
        <w:shd w:val="clear" w:color="auto" w:fill="auto"/>
        <w:tabs>
          <w:tab w:val="left" w:pos="1005"/>
        </w:tabs>
        <w:spacing w:before="0" w:after="0" w:line="240" w:lineRule="auto"/>
        <w:ind w:firstLine="740"/>
        <w:jc w:val="both"/>
      </w:pPr>
      <w:r>
        <w:lastRenderedPageBreak/>
        <w:t>судебная статистика.</w:t>
      </w:r>
    </w:p>
    <w:p w:rsidR="00BD32BC" w:rsidRDefault="00BD32BC" w:rsidP="00F10E7E">
      <w:pPr>
        <w:pStyle w:val="22"/>
        <w:shd w:val="clear" w:color="auto" w:fill="auto"/>
        <w:spacing w:before="0" w:after="0" w:line="240" w:lineRule="auto"/>
        <w:ind w:firstLine="708"/>
        <w:jc w:val="both"/>
        <w:rPr>
          <w:b/>
        </w:rPr>
      </w:pPr>
      <w:r w:rsidRPr="00AC3DAF">
        <w:rPr>
          <w:b/>
        </w:rPr>
        <w:t>На основании требований к результатам освоения основной профессиональной образовательной программы юрист по специальности 40.02.01 «Право и организация социального обеспечения» должен быть готов к следующим видам профессиональной деятельности и обладать следующими компетенциями, включающими в себя способность:</w:t>
      </w:r>
    </w:p>
    <w:p w:rsidR="00BD32BC" w:rsidRDefault="00BD32BC" w:rsidP="00BD32BC">
      <w:pPr>
        <w:pStyle w:val="70"/>
        <w:shd w:val="clear" w:color="auto" w:fill="auto"/>
        <w:ind w:left="740"/>
      </w:pPr>
      <w:r>
        <w:t>Общими:</w:t>
      </w:r>
    </w:p>
    <w:p w:rsidR="00F10E7E" w:rsidRDefault="00BD32BC" w:rsidP="00F10E7E">
      <w:pPr>
        <w:pStyle w:val="22"/>
        <w:shd w:val="clear" w:color="auto" w:fill="auto"/>
        <w:spacing w:before="0" w:after="0" w:line="240" w:lineRule="auto"/>
        <w:ind w:firstLine="600"/>
        <w:jc w:val="both"/>
      </w:pPr>
      <w:r>
        <w:t xml:space="preserve">ОК 1. Понимать сущность и социальную значимость своей будущей профессии, проявлять к ней устойчивый интерес. </w:t>
      </w:r>
    </w:p>
    <w:p w:rsidR="00F10E7E" w:rsidRDefault="00BD32BC" w:rsidP="00F10E7E">
      <w:pPr>
        <w:pStyle w:val="22"/>
        <w:shd w:val="clear" w:color="auto" w:fill="auto"/>
        <w:spacing w:before="0" w:after="0" w:line="240" w:lineRule="auto"/>
        <w:ind w:firstLine="600"/>
        <w:jc w:val="both"/>
      </w:pPr>
      <w: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F10E7E" w:rsidRDefault="00BD32BC" w:rsidP="00F10E7E">
      <w:pPr>
        <w:pStyle w:val="22"/>
        <w:shd w:val="clear" w:color="auto" w:fill="auto"/>
        <w:spacing w:before="0" w:after="0" w:line="240" w:lineRule="auto"/>
        <w:ind w:firstLine="600"/>
        <w:jc w:val="both"/>
      </w:pPr>
      <w:r>
        <w:t xml:space="preserve">ОК 3. Принимать решения в стандартных и нестандартных ситуациях и нести за них ответственность. </w:t>
      </w:r>
    </w:p>
    <w:p w:rsidR="00F10E7E" w:rsidRDefault="00BD32BC" w:rsidP="00F10E7E">
      <w:pPr>
        <w:pStyle w:val="22"/>
        <w:shd w:val="clear" w:color="auto" w:fill="auto"/>
        <w:spacing w:before="0" w:after="0" w:line="240" w:lineRule="auto"/>
        <w:ind w:firstLine="600"/>
        <w:jc w:val="both"/>
      </w:pPr>
      <w: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F10E7E" w:rsidRDefault="00BD32BC" w:rsidP="00F10E7E">
      <w:pPr>
        <w:pStyle w:val="22"/>
        <w:shd w:val="clear" w:color="auto" w:fill="auto"/>
        <w:spacing w:before="0" w:after="0" w:line="240" w:lineRule="auto"/>
        <w:ind w:firstLine="600"/>
        <w:jc w:val="both"/>
      </w:pPr>
      <w:r>
        <w:t xml:space="preserve">ОК 5. Использовать информационно-коммуникационные технологии в профессиональной деятельности. </w:t>
      </w:r>
    </w:p>
    <w:p w:rsidR="00F10E7E" w:rsidRDefault="00BD32BC" w:rsidP="00F10E7E">
      <w:pPr>
        <w:pStyle w:val="22"/>
        <w:shd w:val="clear" w:color="auto" w:fill="auto"/>
        <w:spacing w:before="0" w:after="0" w:line="240" w:lineRule="auto"/>
        <w:ind w:firstLine="600"/>
        <w:jc w:val="both"/>
      </w:pPr>
      <w:r>
        <w:t xml:space="preserve">ОК 6. Работать в коллективе и команде, эффективно общаться с коллегами, руководством, потребителями. </w:t>
      </w:r>
    </w:p>
    <w:p w:rsidR="00F10E7E" w:rsidRDefault="00BD32BC" w:rsidP="00F10E7E">
      <w:pPr>
        <w:pStyle w:val="22"/>
        <w:shd w:val="clear" w:color="auto" w:fill="auto"/>
        <w:spacing w:before="0" w:after="0" w:line="240" w:lineRule="auto"/>
        <w:ind w:firstLine="600"/>
        <w:jc w:val="both"/>
      </w:pPr>
      <w:r>
        <w:t xml:space="preserve">ОК 7. Брать на себя ответственность за работу членов команды (подчиненных), результат выполнения заданий. </w:t>
      </w:r>
    </w:p>
    <w:p w:rsidR="00F10E7E" w:rsidRDefault="00BD32BC" w:rsidP="00F10E7E">
      <w:pPr>
        <w:pStyle w:val="22"/>
        <w:shd w:val="clear" w:color="auto" w:fill="auto"/>
        <w:spacing w:before="0" w:after="0" w:line="240" w:lineRule="auto"/>
        <w:ind w:firstLine="600"/>
        <w:jc w:val="both"/>
      </w:pPr>
      <w: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F10E7E" w:rsidRDefault="00BD32BC" w:rsidP="00F10E7E">
      <w:pPr>
        <w:pStyle w:val="22"/>
        <w:shd w:val="clear" w:color="auto" w:fill="auto"/>
        <w:spacing w:before="0" w:after="0" w:line="240" w:lineRule="auto"/>
        <w:ind w:firstLine="600"/>
        <w:jc w:val="both"/>
      </w:pPr>
      <w:r>
        <w:t xml:space="preserve">ОК 9. Ориентироваться в условиях постоянного изменения правовой базы. </w:t>
      </w:r>
    </w:p>
    <w:p w:rsidR="00F10E7E" w:rsidRDefault="00BD32BC" w:rsidP="00F10E7E">
      <w:pPr>
        <w:pStyle w:val="22"/>
        <w:shd w:val="clear" w:color="auto" w:fill="auto"/>
        <w:spacing w:before="0" w:after="0" w:line="240" w:lineRule="auto"/>
        <w:ind w:firstLine="600"/>
        <w:jc w:val="both"/>
      </w:pPr>
      <w:r>
        <w:t xml:space="preserve">ОК 10. Соблюдать основы здорового образа жизни, требования охраны труда. </w:t>
      </w:r>
    </w:p>
    <w:p w:rsidR="00F10E7E" w:rsidRDefault="00BD32BC" w:rsidP="00F10E7E">
      <w:pPr>
        <w:pStyle w:val="22"/>
        <w:shd w:val="clear" w:color="auto" w:fill="auto"/>
        <w:spacing w:before="0" w:after="0" w:line="240" w:lineRule="auto"/>
        <w:ind w:firstLine="600"/>
        <w:jc w:val="both"/>
      </w:pPr>
      <w:r>
        <w:t xml:space="preserve">ОК 11. Соблюдать деловой этикет, культуру и психологические основы общения, нормы и правила поведения. </w:t>
      </w:r>
    </w:p>
    <w:p w:rsidR="00BD32BC" w:rsidRPr="00BD32BC" w:rsidRDefault="00BD32BC" w:rsidP="00F10E7E">
      <w:pPr>
        <w:pStyle w:val="22"/>
        <w:shd w:val="clear" w:color="auto" w:fill="auto"/>
        <w:spacing w:before="0" w:after="0" w:line="240" w:lineRule="auto"/>
        <w:ind w:firstLine="600"/>
        <w:jc w:val="both"/>
        <w:rPr>
          <w:b/>
        </w:rPr>
      </w:pPr>
      <w:r>
        <w:t>ОК 12. Проявлять нетерпимость к коррупционному поведению.</w:t>
      </w:r>
    </w:p>
    <w:p w:rsidR="00F10E7E" w:rsidRDefault="00F10E7E" w:rsidP="00F10E7E">
      <w:pPr>
        <w:pStyle w:val="70"/>
        <w:shd w:val="clear" w:color="auto" w:fill="auto"/>
        <w:ind w:left="600"/>
        <w:jc w:val="left"/>
      </w:pPr>
    </w:p>
    <w:p w:rsidR="00BD32BC" w:rsidRDefault="00BD32BC" w:rsidP="00F10E7E">
      <w:pPr>
        <w:pStyle w:val="70"/>
        <w:shd w:val="clear" w:color="auto" w:fill="auto"/>
        <w:ind w:left="600"/>
        <w:jc w:val="left"/>
      </w:pPr>
      <w:r>
        <w:t>Профессиональными:</w:t>
      </w:r>
    </w:p>
    <w:p w:rsidR="00BD32BC" w:rsidRPr="00AC3DAF" w:rsidRDefault="00BD32BC" w:rsidP="00F10E7E">
      <w:pPr>
        <w:pStyle w:val="22"/>
        <w:shd w:val="clear" w:color="auto" w:fill="auto"/>
        <w:spacing w:before="0" w:after="0" w:line="240" w:lineRule="auto"/>
        <w:ind w:firstLine="600"/>
        <w:jc w:val="both"/>
      </w:pPr>
      <w:r w:rsidRPr="00AC3DAF">
        <w:t xml:space="preserve">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w:t>
      </w:r>
    </w:p>
    <w:p w:rsidR="00BD32BC" w:rsidRPr="00AC3DAF" w:rsidRDefault="00BD32BC" w:rsidP="00F10E7E">
      <w:pPr>
        <w:pStyle w:val="22"/>
        <w:shd w:val="clear" w:color="auto" w:fill="auto"/>
        <w:spacing w:before="0" w:after="0" w:line="240" w:lineRule="auto"/>
        <w:ind w:firstLine="600"/>
        <w:jc w:val="both"/>
      </w:pPr>
      <w:r w:rsidRPr="00AC3DAF">
        <w:t xml:space="preserve">ПК 1.2. Осуществлять прием граждан по вопросам пенсионного обеспечения и социальной защиты. </w:t>
      </w:r>
    </w:p>
    <w:p w:rsidR="00BD32BC" w:rsidRPr="00AC3DAF" w:rsidRDefault="00BD32BC" w:rsidP="00F10E7E">
      <w:pPr>
        <w:pStyle w:val="22"/>
        <w:shd w:val="clear" w:color="auto" w:fill="auto"/>
        <w:spacing w:before="0" w:after="0" w:line="240" w:lineRule="auto"/>
        <w:ind w:firstLine="600"/>
        <w:jc w:val="both"/>
      </w:pPr>
      <w:r w:rsidRPr="00AC3DAF">
        <w:t xml:space="preserve">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 </w:t>
      </w:r>
    </w:p>
    <w:p w:rsidR="00BD32BC" w:rsidRPr="00AC3DAF" w:rsidRDefault="00BD32BC" w:rsidP="00F10E7E">
      <w:pPr>
        <w:pStyle w:val="22"/>
        <w:shd w:val="clear" w:color="auto" w:fill="auto"/>
        <w:spacing w:before="0" w:after="0" w:line="240" w:lineRule="auto"/>
        <w:ind w:firstLine="600"/>
        <w:jc w:val="both"/>
      </w:pPr>
      <w:r w:rsidRPr="00AC3DAF">
        <w:t xml:space="preserve">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 </w:t>
      </w:r>
    </w:p>
    <w:p w:rsidR="00BD32BC" w:rsidRPr="00AC3DAF" w:rsidRDefault="00BD32BC" w:rsidP="00F10E7E">
      <w:pPr>
        <w:pStyle w:val="22"/>
        <w:shd w:val="clear" w:color="auto" w:fill="auto"/>
        <w:spacing w:before="0" w:after="0" w:line="240" w:lineRule="auto"/>
        <w:ind w:firstLine="600"/>
        <w:jc w:val="both"/>
      </w:pPr>
      <w:r w:rsidRPr="00AC3DAF">
        <w:t xml:space="preserve">ПК 1.5. Осуществлять формирование и хранение дел получателей пенсий, пособий и других социальных выплат. </w:t>
      </w:r>
    </w:p>
    <w:p w:rsidR="00BD32BC" w:rsidRPr="00AC3DAF" w:rsidRDefault="00BD32BC" w:rsidP="00F10E7E">
      <w:pPr>
        <w:pStyle w:val="22"/>
        <w:shd w:val="clear" w:color="auto" w:fill="auto"/>
        <w:spacing w:before="0" w:after="0" w:line="240" w:lineRule="auto"/>
        <w:ind w:firstLine="600"/>
        <w:jc w:val="both"/>
      </w:pPr>
      <w:r w:rsidRPr="00AC3DAF">
        <w:t xml:space="preserve">ПК 1.6. Консультировать граждан и представителей юридических лиц по вопросам пенсионного обеспечения и социальной защиты. </w:t>
      </w:r>
    </w:p>
    <w:p w:rsidR="00BD32BC" w:rsidRPr="00AC3DAF" w:rsidRDefault="00BD32BC" w:rsidP="00F10E7E">
      <w:pPr>
        <w:pStyle w:val="22"/>
        <w:shd w:val="clear" w:color="auto" w:fill="auto"/>
        <w:spacing w:before="0" w:after="0" w:line="240" w:lineRule="auto"/>
        <w:ind w:firstLine="600"/>
        <w:jc w:val="both"/>
      </w:pPr>
      <w:r w:rsidRPr="00AC3DAF">
        <w:t xml:space="preserve">ПК 2.1. Поддерживать базы данных получателей пенсий, пособий, компенсаций и других социальных выплат, а также услуг и льгот в актуальном состоянии. </w:t>
      </w:r>
    </w:p>
    <w:p w:rsidR="00BD32BC" w:rsidRPr="00AC3DAF" w:rsidRDefault="00BD32BC" w:rsidP="00F10E7E">
      <w:pPr>
        <w:pStyle w:val="22"/>
        <w:shd w:val="clear" w:color="auto" w:fill="auto"/>
        <w:spacing w:before="0" w:after="0" w:line="240" w:lineRule="auto"/>
        <w:ind w:firstLine="600"/>
        <w:jc w:val="both"/>
      </w:pPr>
      <w:r w:rsidRPr="00AC3DAF">
        <w:t xml:space="preserve">ПК 2.2. Выявлять лиц, нуждающихся в социальной защите, и осуществлять их учет, используя информационно-компьютерные технологии. </w:t>
      </w:r>
    </w:p>
    <w:p w:rsidR="00BD32BC" w:rsidRPr="00AC3DAF" w:rsidRDefault="00BD32BC" w:rsidP="00F10E7E">
      <w:pPr>
        <w:pStyle w:val="22"/>
        <w:shd w:val="clear" w:color="auto" w:fill="auto"/>
        <w:spacing w:before="0" w:after="0" w:line="240" w:lineRule="auto"/>
        <w:ind w:firstLine="600"/>
        <w:jc w:val="both"/>
      </w:pPr>
      <w:r w:rsidRPr="00AC3DAF">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BD32BC" w:rsidRDefault="00BD32BC" w:rsidP="00BD32BC">
      <w:pPr>
        <w:pStyle w:val="22"/>
        <w:shd w:val="clear" w:color="auto" w:fill="auto"/>
        <w:tabs>
          <w:tab w:val="left" w:pos="1005"/>
        </w:tabs>
        <w:spacing w:before="0" w:after="0" w:line="240" w:lineRule="auto"/>
        <w:ind w:left="740"/>
        <w:jc w:val="both"/>
      </w:pPr>
    </w:p>
    <w:p w:rsidR="009B1849" w:rsidRPr="00BD32BC" w:rsidRDefault="00872BDE" w:rsidP="004E1B36">
      <w:pPr>
        <w:pStyle w:val="22"/>
        <w:shd w:val="clear" w:color="auto" w:fill="auto"/>
        <w:spacing w:before="0" w:after="0" w:line="240" w:lineRule="auto"/>
        <w:ind w:firstLine="740"/>
        <w:jc w:val="both"/>
        <w:rPr>
          <w:b/>
        </w:rPr>
      </w:pPr>
      <w:r w:rsidRPr="00BD32BC">
        <w:rPr>
          <w:b/>
        </w:rPr>
        <w:lastRenderedPageBreak/>
        <w:t>На основании требований к результатам освоения основной профессиональной образовательной программы юрист</w:t>
      </w:r>
      <w:r w:rsidR="004E1B36" w:rsidRPr="00BD32BC">
        <w:rPr>
          <w:b/>
        </w:rPr>
        <w:t xml:space="preserve"> по специальности 40.02.02. </w:t>
      </w:r>
      <w:r w:rsidR="00F10E7E">
        <w:rPr>
          <w:b/>
        </w:rPr>
        <w:t>«</w:t>
      </w:r>
      <w:r w:rsidR="004E1B36" w:rsidRPr="00BD32BC">
        <w:rPr>
          <w:b/>
        </w:rPr>
        <w:t>Правоохранительная деятельность</w:t>
      </w:r>
      <w:r w:rsidR="00F10E7E">
        <w:rPr>
          <w:b/>
        </w:rPr>
        <w:t>»</w:t>
      </w:r>
      <w:r w:rsidRPr="00BD32BC">
        <w:rPr>
          <w:b/>
        </w:rPr>
        <w:t xml:space="preserve"> должен быть готов к следующим видам профессиональной деятел</w:t>
      </w:r>
      <w:r w:rsidR="00BD32BC">
        <w:rPr>
          <w:b/>
        </w:rPr>
        <w:t>ьности и обладать компетенциями:</w:t>
      </w:r>
    </w:p>
    <w:p w:rsidR="009B1849" w:rsidRDefault="00872BDE">
      <w:pPr>
        <w:pStyle w:val="70"/>
        <w:shd w:val="clear" w:color="auto" w:fill="auto"/>
        <w:ind w:firstLine="740"/>
      </w:pPr>
      <w:r>
        <w:t>Общими:</w:t>
      </w:r>
    </w:p>
    <w:p w:rsidR="009B1849" w:rsidRDefault="00872BDE">
      <w:pPr>
        <w:pStyle w:val="22"/>
        <w:shd w:val="clear" w:color="auto" w:fill="auto"/>
        <w:spacing w:before="0" w:after="0" w:line="274" w:lineRule="exact"/>
        <w:ind w:firstLine="740"/>
        <w:jc w:val="both"/>
      </w:pPr>
      <w:r>
        <w:t>ОК1. Понимать сущность и социальную значимость своей будущей профессии, проявлять к ней устойчивый интерес.</w:t>
      </w:r>
    </w:p>
    <w:p w:rsidR="009B1849" w:rsidRDefault="00872BDE">
      <w:pPr>
        <w:pStyle w:val="22"/>
        <w:shd w:val="clear" w:color="auto" w:fill="auto"/>
        <w:spacing w:before="0" w:after="0" w:line="274" w:lineRule="exact"/>
        <w:ind w:firstLine="740"/>
        <w:jc w:val="both"/>
      </w:pPr>
      <w:r>
        <w:t>ОК 2. Понимать и анализировать вопросы ценностно-мотивационной ориентации.</w:t>
      </w:r>
    </w:p>
    <w:p w:rsidR="009B1849" w:rsidRDefault="00872BDE">
      <w:pPr>
        <w:pStyle w:val="22"/>
        <w:shd w:val="clear" w:color="auto" w:fill="auto"/>
        <w:spacing w:before="0" w:after="0" w:line="274" w:lineRule="exact"/>
        <w:ind w:firstLine="740"/>
        <w:jc w:val="both"/>
      </w:pPr>
      <w:r>
        <w:t>ОК 3. Организовывать собственную деятельность, выбирать типовые методы и</w:t>
      </w:r>
    </w:p>
    <w:p w:rsidR="009B1849" w:rsidRDefault="00872BDE">
      <w:pPr>
        <w:pStyle w:val="22"/>
        <w:shd w:val="clear" w:color="auto" w:fill="auto"/>
        <w:spacing w:before="0" w:after="0" w:line="274" w:lineRule="exact"/>
        <w:ind w:firstLine="740"/>
        <w:jc w:val="both"/>
      </w:pPr>
      <w:r>
        <w:t>способы выполнения профессиональных задач, оценивать их эффективность и качество.</w:t>
      </w:r>
    </w:p>
    <w:p w:rsidR="009B1849" w:rsidRDefault="00872BDE">
      <w:pPr>
        <w:pStyle w:val="22"/>
        <w:shd w:val="clear" w:color="auto" w:fill="auto"/>
        <w:spacing w:before="0" w:after="0" w:line="274" w:lineRule="exact"/>
        <w:ind w:firstLine="740"/>
        <w:jc w:val="both"/>
      </w:pPr>
      <w:r>
        <w:t>ОК 4. Принимать решения в стандартных и нестандартных ситуациях, в том числе ситуациях риска, и нести за них ответственность</w:t>
      </w:r>
    </w:p>
    <w:p w:rsidR="009B1849" w:rsidRDefault="00872BDE">
      <w:pPr>
        <w:pStyle w:val="22"/>
        <w:shd w:val="clear" w:color="auto" w:fill="auto"/>
        <w:spacing w:before="0" w:after="0" w:line="274" w:lineRule="exact"/>
        <w:ind w:firstLine="740"/>
        <w:jc w:val="both"/>
      </w:pPr>
      <w: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9B1849" w:rsidRDefault="00872BDE">
      <w:pPr>
        <w:pStyle w:val="22"/>
        <w:shd w:val="clear" w:color="auto" w:fill="auto"/>
        <w:tabs>
          <w:tab w:val="left" w:pos="1697"/>
          <w:tab w:val="left" w:pos="3440"/>
          <w:tab w:val="left" w:pos="9204"/>
        </w:tabs>
        <w:spacing w:before="0" w:after="0" w:line="274" w:lineRule="exact"/>
        <w:ind w:firstLine="740"/>
        <w:jc w:val="both"/>
      </w:pPr>
      <w:r>
        <w:t>ОК 6. Осуществлять поиск и использование информации, необходимой для эффективного</w:t>
      </w:r>
      <w:r>
        <w:tab/>
        <w:t>выполнения</w:t>
      </w:r>
      <w:r>
        <w:tab/>
        <w:t>профессиональных задач, профессионального</w:t>
      </w:r>
      <w:r>
        <w:tab/>
        <w:t>и</w:t>
      </w:r>
    </w:p>
    <w:p w:rsidR="009B1849" w:rsidRDefault="00872BDE">
      <w:pPr>
        <w:pStyle w:val="22"/>
        <w:shd w:val="clear" w:color="auto" w:fill="auto"/>
        <w:spacing w:before="0" w:after="0" w:line="274" w:lineRule="exact"/>
      </w:pPr>
      <w:r>
        <w:t>личностного развития.</w:t>
      </w:r>
    </w:p>
    <w:p w:rsidR="009B1849" w:rsidRDefault="00872BDE">
      <w:pPr>
        <w:pStyle w:val="22"/>
        <w:shd w:val="clear" w:color="auto" w:fill="auto"/>
        <w:tabs>
          <w:tab w:val="left" w:pos="1697"/>
          <w:tab w:val="left" w:pos="3440"/>
          <w:tab w:val="left" w:pos="9204"/>
        </w:tabs>
        <w:spacing w:before="0" w:after="0" w:line="274" w:lineRule="exact"/>
        <w:ind w:firstLine="740"/>
        <w:jc w:val="both"/>
      </w:pPr>
      <w:r>
        <w:t>ОК 7.</w:t>
      </w:r>
      <w:r>
        <w:tab/>
        <w:t>Использовать</w:t>
      </w:r>
      <w:r>
        <w:tab/>
        <w:t>информационно-коммуникационные технологии</w:t>
      </w:r>
      <w:r>
        <w:tab/>
        <w:t>в</w:t>
      </w:r>
    </w:p>
    <w:p w:rsidR="009B1849" w:rsidRDefault="00872BDE">
      <w:pPr>
        <w:pStyle w:val="22"/>
        <w:shd w:val="clear" w:color="auto" w:fill="auto"/>
        <w:spacing w:before="0" w:after="0" w:line="274" w:lineRule="exact"/>
      </w:pPr>
      <w:r>
        <w:t>профессиональной деятельности.</w:t>
      </w:r>
    </w:p>
    <w:p w:rsidR="009B1849" w:rsidRDefault="00872BDE">
      <w:pPr>
        <w:pStyle w:val="22"/>
        <w:shd w:val="clear" w:color="auto" w:fill="auto"/>
        <w:spacing w:before="0" w:after="0" w:line="274" w:lineRule="exact"/>
        <w:ind w:firstLine="740"/>
        <w:jc w:val="both"/>
      </w:pPr>
      <w: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9B1849" w:rsidRDefault="00872BDE">
      <w:pPr>
        <w:pStyle w:val="22"/>
        <w:shd w:val="clear" w:color="auto" w:fill="auto"/>
        <w:spacing w:before="0" w:after="0" w:line="274" w:lineRule="exact"/>
        <w:ind w:firstLine="740"/>
        <w:jc w:val="both"/>
      </w:pPr>
      <w:r>
        <w:t>ОК 9. Устанавливать психологический контакт с окружающими.</w:t>
      </w:r>
    </w:p>
    <w:p w:rsidR="009B1849" w:rsidRDefault="00872BDE">
      <w:pPr>
        <w:pStyle w:val="22"/>
        <w:shd w:val="clear" w:color="auto" w:fill="auto"/>
        <w:spacing w:before="0" w:after="0" w:line="274" w:lineRule="exact"/>
        <w:ind w:firstLine="740"/>
        <w:jc w:val="both"/>
      </w:pPr>
      <w:r>
        <w:rPr>
          <w:lang w:val="en-US" w:eastAsia="en-US" w:bidi="en-US"/>
        </w:rPr>
        <w:t>OK</w:t>
      </w:r>
      <w:r>
        <w:t>10. Адаптироваться к меняющимся условиям профессиональной деятельности.</w:t>
      </w:r>
    </w:p>
    <w:p w:rsidR="009B1849" w:rsidRDefault="00872BDE">
      <w:pPr>
        <w:pStyle w:val="22"/>
        <w:shd w:val="clear" w:color="auto" w:fill="auto"/>
        <w:spacing w:before="0" w:after="0" w:line="274" w:lineRule="exact"/>
        <w:ind w:firstLine="740"/>
        <w:jc w:val="both"/>
      </w:pPr>
      <w:r>
        <w:rPr>
          <w:lang w:val="en-US" w:eastAsia="en-US" w:bidi="en-US"/>
        </w:rPr>
        <w:t>OK</w:t>
      </w:r>
      <w:r>
        <w:t>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B1849" w:rsidRDefault="00872BDE">
      <w:pPr>
        <w:pStyle w:val="22"/>
        <w:shd w:val="clear" w:color="auto" w:fill="auto"/>
        <w:spacing w:before="0" w:after="0" w:line="274" w:lineRule="exact"/>
        <w:ind w:firstLine="740"/>
        <w:jc w:val="both"/>
      </w:pPr>
      <w:r>
        <w:t>ОК 12. Выполнять профессиональные задачи в соответствии с нормами морали, профессиональной этики и служебного этикета.</w:t>
      </w:r>
    </w:p>
    <w:p w:rsidR="009B1849" w:rsidRDefault="00872BDE">
      <w:pPr>
        <w:pStyle w:val="22"/>
        <w:shd w:val="clear" w:color="auto" w:fill="auto"/>
        <w:spacing w:before="0" w:after="0" w:line="274" w:lineRule="exact"/>
        <w:ind w:firstLine="740"/>
        <w:jc w:val="both"/>
      </w:pPr>
      <w:r>
        <w:t>ОК 13. Проявлять нетерпимость к коррупционному поведению, уважительно относиться к праву и закону.</w:t>
      </w:r>
    </w:p>
    <w:p w:rsidR="009B1849" w:rsidRDefault="00872BDE">
      <w:pPr>
        <w:pStyle w:val="22"/>
        <w:shd w:val="clear" w:color="auto" w:fill="auto"/>
        <w:spacing w:before="0" w:after="240" w:line="274" w:lineRule="exact"/>
        <w:ind w:firstLine="740"/>
        <w:jc w:val="both"/>
      </w:pPr>
      <w:r>
        <w:t>ОК 14. 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w:t>
      </w:r>
    </w:p>
    <w:p w:rsidR="009B1849" w:rsidRDefault="00872BDE">
      <w:pPr>
        <w:pStyle w:val="70"/>
        <w:shd w:val="clear" w:color="auto" w:fill="auto"/>
        <w:ind w:left="600"/>
        <w:jc w:val="left"/>
      </w:pPr>
      <w:r>
        <w:t>Профессиональными:</w:t>
      </w:r>
    </w:p>
    <w:p w:rsidR="009B1849" w:rsidRDefault="00872BDE">
      <w:pPr>
        <w:pStyle w:val="22"/>
        <w:shd w:val="clear" w:color="auto" w:fill="auto"/>
        <w:spacing w:before="0" w:after="0" w:line="274" w:lineRule="exact"/>
        <w:ind w:firstLine="740"/>
        <w:jc w:val="both"/>
      </w:pPr>
      <w: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p w:rsidR="009B1849" w:rsidRDefault="00872BDE">
      <w:pPr>
        <w:pStyle w:val="22"/>
        <w:shd w:val="clear" w:color="auto" w:fill="auto"/>
        <w:spacing w:before="0" w:after="0" w:line="274" w:lineRule="exact"/>
        <w:ind w:firstLine="740"/>
        <w:jc w:val="both"/>
      </w:pPr>
      <w:r>
        <w:t>ПК 1.2. Обеспечивать соблюдение законодательства субъектами права.</w:t>
      </w:r>
    </w:p>
    <w:p w:rsidR="009B1849" w:rsidRDefault="00872BDE">
      <w:pPr>
        <w:pStyle w:val="22"/>
        <w:shd w:val="clear" w:color="auto" w:fill="auto"/>
        <w:spacing w:before="0" w:after="0" w:line="274" w:lineRule="exact"/>
        <w:ind w:firstLine="740"/>
        <w:jc w:val="both"/>
      </w:pPr>
      <w:r>
        <w:t>ПК 1.3. Осуществлять реализацию норм материального и процессуального права.</w:t>
      </w:r>
    </w:p>
    <w:p w:rsidR="009B1849" w:rsidRDefault="00872BDE">
      <w:pPr>
        <w:pStyle w:val="22"/>
        <w:shd w:val="clear" w:color="auto" w:fill="auto"/>
        <w:spacing w:before="0" w:after="0" w:line="274" w:lineRule="exact"/>
        <w:ind w:firstLine="740"/>
        <w:jc w:val="both"/>
      </w:pPr>
      <w:r>
        <w:t>ПК 1.4. Обеспечивать законность и правопорядок, безопасность личности, общества и государства, охранять общественный порядок.</w:t>
      </w:r>
    </w:p>
    <w:p w:rsidR="009B1849" w:rsidRDefault="00872BDE">
      <w:pPr>
        <w:pStyle w:val="22"/>
        <w:shd w:val="clear" w:color="auto" w:fill="auto"/>
        <w:spacing w:before="0" w:after="0" w:line="274" w:lineRule="exact"/>
        <w:ind w:firstLine="740"/>
        <w:jc w:val="both"/>
      </w:pPr>
      <w:r>
        <w:t>ПК 1.5. Осуществлять оперативно-служебные мероприятия в соответствии с профилем подготовки.</w:t>
      </w:r>
    </w:p>
    <w:p w:rsidR="009B1849" w:rsidRDefault="00872BDE">
      <w:pPr>
        <w:pStyle w:val="22"/>
        <w:shd w:val="clear" w:color="auto" w:fill="auto"/>
        <w:spacing w:before="0" w:after="0" w:line="274" w:lineRule="exact"/>
        <w:ind w:firstLine="740"/>
        <w:jc w:val="both"/>
      </w:pPr>
      <w:r>
        <w:t>ПК 1.6. Пресекать противоправные действия, в том числе осуществлять действия по силовому пресечению правонарушений, задержанию и сопровождению правонарушителей.</w:t>
      </w:r>
    </w:p>
    <w:p w:rsidR="009B1849" w:rsidRDefault="00872BDE">
      <w:pPr>
        <w:pStyle w:val="22"/>
        <w:shd w:val="clear" w:color="auto" w:fill="auto"/>
        <w:spacing w:before="0" w:after="0" w:line="274" w:lineRule="exact"/>
        <w:ind w:firstLine="740"/>
        <w:jc w:val="both"/>
      </w:pPr>
      <w:r>
        <w:t>ПК 1.7. Обеспечивать выявление, раскрытие и расследование преступлений и иных правонарушений в соответствии с профилем подготовки.</w:t>
      </w:r>
    </w:p>
    <w:p w:rsidR="009B1849" w:rsidRDefault="00872BDE">
      <w:pPr>
        <w:pStyle w:val="22"/>
        <w:shd w:val="clear" w:color="auto" w:fill="auto"/>
        <w:spacing w:before="0" w:after="0" w:line="274" w:lineRule="exact"/>
        <w:ind w:firstLine="740"/>
        <w:jc w:val="both"/>
      </w:pPr>
      <w:r>
        <w:t>ПК 1.8. Осуществлять технико-криминалистическое и специальное техническое обеспечение оперативно-служебной деятельности.</w:t>
      </w:r>
    </w:p>
    <w:p w:rsidR="009B1849" w:rsidRDefault="00872BDE">
      <w:pPr>
        <w:pStyle w:val="22"/>
        <w:shd w:val="clear" w:color="auto" w:fill="auto"/>
        <w:spacing w:before="0" w:after="0" w:line="274" w:lineRule="exact"/>
        <w:ind w:firstLine="740"/>
        <w:jc w:val="both"/>
      </w:pPr>
      <w:r>
        <w:t>ПК 1.9. Оказывать первую медицинскую помощь и самопомощь.</w:t>
      </w:r>
    </w:p>
    <w:p w:rsidR="009B1849" w:rsidRDefault="00872BDE">
      <w:pPr>
        <w:pStyle w:val="22"/>
        <w:shd w:val="clear" w:color="auto" w:fill="auto"/>
        <w:spacing w:before="0" w:after="0" w:line="274" w:lineRule="exact"/>
        <w:ind w:firstLine="740"/>
        <w:jc w:val="both"/>
      </w:pPr>
      <w:r>
        <w:t xml:space="preserve">ПК 1.10. Использовать в профессиональной деятельности нормативные правовые </w:t>
      </w:r>
      <w:r>
        <w:lastRenderedPageBreak/>
        <w:t>акты и документы по обеспечению режима секретности в Российской Федерации.</w:t>
      </w:r>
    </w:p>
    <w:p w:rsidR="009B1849" w:rsidRDefault="00872BDE">
      <w:pPr>
        <w:pStyle w:val="22"/>
        <w:shd w:val="clear" w:color="auto" w:fill="auto"/>
        <w:spacing w:before="0" w:after="0" w:line="274" w:lineRule="exact"/>
        <w:ind w:firstLine="740"/>
        <w:jc w:val="both"/>
      </w:pPr>
      <w:r>
        <w:t>ПК 1.11. Обеспечивать защиту сведений, составляющих государственную тайну, сведений конфиденциального характера и иных охраняемых законом тайн.</w:t>
      </w:r>
    </w:p>
    <w:p w:rsidR="009B1849" w:rsidRDefault="00872BDE">
      <w:pPr>
        <w:pStyle w:val="22"/>
        <w:shd w:val="clear" w:color="auto" w:fill="auto"/>
        <w:spacing w:before="0" w:after="0" w:line="274" w:lineRule="exact"/>
        <w:ind w:firstLine="740"/>
        <w:jc w:val="both"/>
      </w:pPr>
      <w:r>
        <w:t>ПК 1.12. Осуществлять профилактику преступлений и иных правонарушений на основе использования закономерностей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p w:rsidR="009B1849" w:rsidRDefault="00872BDE">
      <w:pPr>
        <w:pStyle w:val="22"/>
        <w:shd w:val="clear" w:color="auto" w:fill="auto"/>
        <w:spacing w:before="0" w:after="0" w:line="274" w:lineRule="exact"/>
        <w:ind w:firstLine="740"/>
        <w:jc w:val="both"/>
      </w:pPr>
      <w:r>
        <w:t>ПК 1.13. Осуществлять свою профессиональную деятельность во взаимодействии с сотрудниками иных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p>
    <w:p w:rsidR="009B1849" w:rsidRDefault="00872BDE">
      <w:pPr>
        <w:pStyle w:val="22"/>
        <w:shd w:val="clear" w:color="auto" w:fill="auto"/>
        <w:spacing w:before="0" w:after="0" w:line="274" w:lineRule="exact"/>
        <w:ind w:firstLine="740"/>
        <w:jc w:val="both"/>
      </w:pPr>
      <w:r>
        <w:t>ПК 2.1 Осуществлять организационно-управленческие функции в рамках малых коллективов, как в условиях повседневной служебной деятельности, так и в нестандартных условиях, экстремальных ситуациях.</w:t>
      </w:r>
    </w:p>
    <w:p w:rsidR="009B1849" w:rsidRPr="004E1B36" w:rsidRDefault="00872BDE" w:rsidP="004E1B36">
      <w:pPr>
        <w:pStyle w:val="22"/>
        <w:shd w:val="clear" w:color="auto" w:fill="auto"/>
        <w:spacing w:before="0" w:after="0" w:line="240" w:lineRule="auto"/>
        <w:ind w:firstLine="740"/>
        <w:jc w:val="both"/>
      </w:pPr>
      <w:r w:rsidRPr="004E1B36">
        <w:t>ПК 2.2. Осуществлять документационное обеспечение управленческой деятельности.</w:t>
      </w:r>
    </w:p>
    <w:p w:rsidR="004E1B36" w:rsidRPr="004E1B36" w:rsidRDefault="004E1B36" w:rsidP="004E1B36">
      <w:pPr>
        <w:tabs>
          <w:tab w:val="left" w:pos="9735"/>
        </w:tabs>
        <w:jc w:val="both"/>
        <w:rPr>
          <w:rFonts w:ascii="Times New Roman" w:hAnsi="Times New Roman" w:cs="Times New Roman"/>
        </w:rPr>
      </w:pPr>
      <w:r w:rsidRPr="004E1B36">
        <w:rPr>
          <w:rFonts w:ascii="Times New Roman" w:hAnsi="Times New Roman" w:cs="Times New Roman"/>
        </w:rPr>
        <w:t>ПК 3.1. Осуществлять свою деятельность не в произвольной форме, а с соблюдением установленных законом правил и процедур.</w:t>
      </w:r>
    </w:p>
    <w:p w:rsidR="004E1B36" w:rsidRPr="004E1B36" w:rsidRDefault="004E1B36" w:rsidP="004E1B36">
      <w:pPr>
        <w:tabs>
          <w:tab w:val="left" w:pos="9735"/>
        </w:tabs>
        <w:jc w:val="both"/>
        <w:rPr>
          <w:rFonts w:ascii="Times New Roman" w:hAnsi="Times New Roman" w:cs="Times New Roman"/>
        </w:rPr>
      </w:pPr>
      <w:r w:rsidRPr="004E1B36">
        <w:rPr>
          <w:rFonts w:ascii="Times New Roman" w:hAnsi="Times New Roman" w:cs="Times New Roman"/>
        </w:rPr>
        <w:t>ПК 3.2. Применять меры государственного принуждения к лицам, допустившим правонарушение.</w:t>
      </w:r>
    </w:p>
    <w:p w:rsidR="004E1B36" w:rsidRPr="004E1B36" w:rsidRDefault="004E1B36" w:rsidP="004E1B36">
      <w:pPr>
        <w:tabs>
          <w:tab w:val="left" w:pos="9735"/>
        </w:tabs>
        <w:jc w:val="both"/>
        <w:rPr>
          <w:rFonts w:ascii="Times New Roman" w:hAnsi="Times New Roman" w:cs="Times New Roman"/>
        </w:rPr>
      </w:pPr>
      <w:r w:rsidRPr="004E1B36">
        <w:rPr>
          <w:rFonts w:ascii="Times New Roman" w:hAnsi="Times New Roman" w:cs="Times New Roman"/>
        </w:rPr>
        <w:t>ПК 3.3. Осуществлять конституционный и таможенный контроль, осуществление правосудия, расследование преступлений, исполнение судебных решений, оперативно-розыскную деятельность, административную деятельность, прокурорский надзор.</w:t>
      </w:r>
    </w:p>
    <w:p w:rsidR="004E1B36" w:rsidRPr="00BD32BC" w:rsidRDefault="004E1B36" w:rsidP="004E1B36">
      <w:pPr>
        <w:pStyle w:val="22"/>
        <w:shd w:val="clear" w:color="auto" w:fill="auto"/>
        <w:spacing w:before="0" w:after="0" w:line="240" w:lineRule="auto"/>
        <w:ind w:firstLine="740"/>
        <w:jc w:val="both"/>
        <w:rPr>
          <w:b/>
        </w:rPr>
      </w:pPr>
      <w:r w:rsidRPr="00BD32BC">
        <w:rPr>
          <w:b/>
        </w:rPr>
        <w:t xml:space="preserve">На основании требований к результатам освоения основной профессиональной образовательной программы </w:t>
      </w:r>
      <w:r w:rsidR="001F73D5">
        <w:rPr>
          <w:b/>
        </w:rPr>
        <w:t>специалист по судебному администрированию</w:t>
      </w:r>
      <w:r w:rsidRPr="00BD32BC">
        <w:rPr>
          <w:b/>
        </w:rPr>
        <w:t xml:space="preserve"> по специальности 40.02.03. </w:t>
      </w:r>
      <w:r w:rsidR="00F10E7E">
        <w:rPr>
          <w:b/>
        </w:rPr>
        <w:t>«</w:t>
      </w:r>
      <w:r w:rsidRPr="00BD32BC">
        <w:rPr>
          <w:b/>
        </w:rPr>
        <w:t>Право и судебное администрирование</w:t>
      </w:r>
      <w:r w:rsidR="00F10E7E">
        <w:rPr>
          <w:b/>
        </w:rPr>
        <w:t>»</w:t>
      </w:r>
      <w:r w:rsidRPr="00BD32BC">
        <w:rPr>
          <w:b/>
        </w:rPr>
        <w:t xml:space="preserve"> должен быть готов к следующим видам профессиональной деятельности и обладать компетенциями.</w:t>
      </w:r>
    </w:p>
    <w:p w:rsidR="004E1B36" w:rsidRPr="004E1B36" w:rsidRDefault="004E1B36" w:rsidP="004E1B36">
      <w:pPr>
        <w:pStyle w:val="22"/>
        <w:shd w:val="clear" w:color="auto" w:fill="auto"/>
        <w:spacing w:before="0" w:after="0" w:line="240" w:lineRule="auto"/>
        <w:ind w:firstLine="580"/>
        <w:jc w:val="both"/>
        <w:rPr>
          <w:b/>
        </w:rPr>
      </w:pPr>
      <w:r w:rsidRPr="004E1B36">
        <w:rPr>
          <w:rStyle w:val="2e"/>
          <w:b w:val="0"/>
          <w:sz w:val="24"/>
          <w:szCs w:val="24"/>
        </w:rPr>
        <w:t>Общими:</w:t>
      </w:r>
    </w:p>
    <w:p w:rsidR="004E1B36" w:rsidRPr="004E1B36" w:rsidRDefault="004E1B36" w:rsidP="004E1B36">
      <w:pPr>
        <w:pStyle w:val="22"/>
        <w:shd w:val="clear" w:color="auto" w:fill="auto"/>
        <w:spacing w:before="0" w:after="0" w:line="240" w:lineRule="auto"/>
        <w:ind w:firstLine="580"/>
        <w:jc w:val="both"/>
      </w:pPr>
      <w:r w:rsidRPr="004E1B36">
        <w:t>ОК 1. Понимать сущность и социальную значимость своей будущей профессии, проявлять к ней устойчивый интерес.</w:t>
      </w:r>
    </w:p>
    <w:p w:rsidR="004E1B36" w:rsidRPr="004E1B36" w:rsidRDefault="004E1B36" w:rsidP="004E1B36">
      <w:pPr>
        <w:pStyle w:val="22"/>
        <w:shd w:val="clear" w:color="auto" w:fill="auto"/>
        <w:spacing w:before="0" w:after="0" w:line="240" w:lineRule="auto"/>
        <w:ind w:firstLine="580"/>
        <w:jc w:val="both"/>
      </w:pPr>
      <w:r w:rsidRPr="004E1B36">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E1B36" w:rsidRPr="004E1B36" w:rsidRDefault="004E1B36" w:rsidP="004E1B36">
      <w:pPr>
        <w:pStyle w:val="22"/>
        <w:shd w:val="clear" w:color="auto" w:fill="auto"/>
        <w:spacing w:before="0" w:after="0" w:line="240" w:lineRule="auto"/>
        <w:ind w:firstLine="580"/>
        <w:jc w:val="both"/>
      </w:pPr>
      <w:r w:rsidRPr="004E1B36">
        <w:t>ОК 3. Принимать решения в стандартных и нестандартных ситуациях и нести за них ответственность.</w:t>
      </w:r>
    </w:p>
    <w:p w:rsidR="004E1B36" w:rsidRDefault="004E1B36" w:rsidP="004E1B36">
      <w:pPr>
        <w:pStyle w:val="22"/>
        <w:shd w:val="clear" w:color="auto" w:fill="auto"/>
        <w:spacing w:before="0" w:after="0" w:line="240" w:lineRule="auto"/>
        <w:ind w:firstLine="580"/>
        <w:jc w:val="both"/>
      </w:pPr>
      <w:r w:rsidRPr="004E1B36">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E1B36" w:rsidRPr="004E1B36" w:rsidRDefault="004E1B36" w:rsidP="004E1B36">
      <w:pPr>
        <w:pStyle w:val="22"/>
        <w:shd w:val="clear" w:color="auto" w:fill="auto"/>
        <w:spacing w:before="0" w:after="0" w:line="240" w:lineRule="auto"/>
        <w:ind w:firstLine="580"/>
        <w:jc w:val="both"/>
      </w:pPr>
      <w:r>
        <w:t xml:space="preserve">ОК 5. </w:t>
      </w:r>
      <w:r w:rsidRPr="004E1B36">
        <w:t xml:space="preserve">Использовать информационно-коммуникационные технологии в </w:t>
      </w:r>
      <w:r>
        <w:t>п</w:t>
      </w:r>
      <w:r w:rsidRPr="004E1B36">
        <w:t>рофессиональной деятельности.</w:t>
      </w:r>
    </w:p>
    <w:p w:rsidR="004E1B36" w:rsidRPr="004E1B36" w:rsidRDefault="004E1B36" w:rsidP="004E1B36">
      <w:pPr>
        <w:pStyle w:val="22"/>
        <w:shd w:val="clear" w:color="auto" w:fill="auto"/>
        <w:spacing w:before="0" w:after="0" w:line="240" w:lineRule="auto"/>
        <w:ind w:firstLine="580"/>
        <w:jc w:val="both"/>
      </w:pPr>
      <w:r w:rsidRPr="004E1B36">
        <w:t>ОК 6.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E1B36" w:rsidRPr="004E1B36" w:rsidRDefault="004E1B36" w:rsidP="004E1B36">
      <w:pPr>
        <w:pStyle w:val="22"/>
        <w:shd w:val="clear" w:color="auto" w:fill="auto"/>
        <w:spacing w:before="0" w:after="0" w:line="240" w:lineRule="auto"/>
        <w:ind w:firstLine="580"/>
        <w:jc w:val="both"/>
      </w:pPr>
      <w:r w:rsidRPr="004E1B36">
        <w:t>ОК 7. Ориентироваться в условиях постоянного обновления технологий в профессиональной деятельности.</w:t>
      </w:r>
    </w:p>
    <w:p w:rsidR="004E1B36" w:rsidRPr="004E1B36" w:rsidRDefault="004E1B36" w:rsidP="004E1B36">
      <w:pPr>
        <w:pStyle w:val="22"/>
        <w:shd w:val="clear" w:color="auto" w:fill="auto"/>
        <w:spacing w:before="0" w:after="0" w:line="240" w:lineRule="auto"/>
        <w:ind w:firstLine="580"/>
        <w:jc w:val="both"/>
      </w:pPr>
      <w:r w:rsidRPr="004E1B36">
        <w:t>ОК 8.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4E1B36" w:rsidRPr="004E1B36" w:rsidRDefault="004E1B36" w:rsidP="004E1B36">
      <w:pPr>
        <w:pStyle w:val="22"/>
        <w:shd w:val="clear" w:color="auto" w:fill="auto"/>
        <w:spacing w:before="0" w:after="0" w:line="240" w:lineRule="auto"/>
        <w:ind w:firstLine="580"/>
        <w:jc w:val="both"/>
      </w:pPr>
      <w:r w:rsidRPr="004E1B36">
        <w:t>ОК 9. Проявлять нетерпимость к коррупционному поведению.</w:t>
      </w:r>
    </w:p>
    <w:p w:rsidR="004E1B36" w:rsidRPr="004E1B36" w:rsidRDefault="004E1B36" w:rsidP="004E1B36">
      <w:pPr>
        <w:pStyle w:val="22"/>
        <w:shd w:val="clear" w:color="auto" w:fill="auto"/>
        <w:spacing w:before="0" w:after="0" w:line="240" w:lineRule="auto"/>
        <w:ind w:firstLine="580"/>
        <w:jc w:val="both"/>
      </w:pPr>
      <w:r w:rsidRPr="004E1B36">
        <w:t>ОК 10. 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w:t>
      </w:r>
    </w:p>
    <w:p w:rsidR="004E1B36" w:rsidRDefault="004E1B36" w:rsidP="004E1B36">
      <w:pPr>
        <w:pStyle w:val="22"/>
        <w:shd w:val="clear" w:color="auto" w:fill="auto"/>
        <w:spacing w:before="0" w:after="0" w:line="240" w:lineRule="auto"/>
        <w:jc w:val="both"/>
        <w:rPr>
          <w:i/>
        </w:rPr>
      </w:pPr>
    </w:p>
    <w:p w:rsidR="004E1B36" w:rsidRPr="004E1B36" w:rsidRDefault="004E1B36" w:rsidP="004E1B36">
      <w:pPr>
        <w:pStyle w:val="22"/>
        <w:shd w:val="clear" w:color="auto" w:fill="auto"/>
        <w:spacing w:before="0" w:after="0" w:line="240" w:lineRule="auto"/>
        <w:jc w:val="both"/>
        <w:rPr>
          <w:i/>
        </w:rPr>
      </w:pPr>
      <w:r w:rsidRPr="004E1B36">
        <w:rPr>
          <w:i/>
        </w:rPr>
        <w:t>Профессиональными:</w:t>
      </w:r>
    </w:p>
    <w:p w:rsidR="004E1B36" w:rsidRPr="004E1B36" w:rsidRDefault="004E1B36" w:rsidP="004E1B36">
      <w:pPr>
        <w:pStyle w:val="22"/>
        <w:shd w:val="clear" w:color="auto" w:fill="auto"/>
        <w:spacing w:before="0" w:after="0" w:line="240" w:lineRule="auto"/>
        <w:ind w:firstLine="580"/>
        <w:jc w:val="both"/>
      </w:pPr>
      <w:r w:rsidRPr="004E1B36">
        <w:t xml:space="preserve">ПК 1.1. Осуществлять работу с заявлениями, жалобами и иными обращениями граждан </w:t>
      </w:r>
      <w:r w:rsidRPr="004E1B36">
        <w:lastRenderedPageBreak/>
        <w:t>и организаций, вести прием посетителей в суде.</w:t>
      </w:r>
    </w:p>
    <w:p w:rsidR="004E1B36" w:rsidRPr="004E1B36" w:rsidRDefault="004E1B36" w:rsidP="004E1B36">
      <w:pPr>
        <w:pStyle w:val="22"/>
        <w:shd w:val="clear" w:color="auto" w:fill="auto"/>
        <w:spacing w:before="0" w:after="0" w:line="240" w:lineRule="auto"/>
        <w:ind w:firstLine="580"/>
        <w:jc w:val="both"/>
      </w:pPr>
      <w:r w:rsidRPr="004E1B36">
        <w:t>ПК 1.2. Поддерживать в актуальном состоянии базы нормативных правовых актов и судебной практики.</w:t>
      </w:r>
    </w:p>
    <w:p w:rsidR="004E1B36" w:rsidRPr="004E1B36" w:rsidRDefault="004E1B36" w:rsidP="004E1B36">
      <w:pPr>
        <w:pStyle w:val="22"/>
        <w:shd w:val="clear" w:color="auto" w:fill="auto"/>
        <w:spacing w:before="0" w:after="0" w:line="240" w:lineRule="auto"/>
        <w:ind w:firstLine="580"/>
        <w:jc w:val="both"/>
      </w:pPr>
      <w:r w:rsidRPr="004E1B36">
        <w:t>ПК 1.3. Обеспечивать работу оргтехники и компьютерной техники, компьютерных сетей и программного обеспечения судов, сайтов судов в информационно-телекоммуникационной сети "Интернет" (далее - сеть Интернет).</w:t>
      </w:r>
    </w:p>
    <w:p w:rsidR="004E1B36" w:rsidRPr="004E1B36" w:rsidRDefault="004E1B36" w:rsidP="004E1B36">
      <w:pPr>
        <w:pStyle w:val="22"/>
        <w:shd w:val="clear" w:color="auto" w:fill="auto"/>
        <w:spacing w:before="0" w:after="0" w:line="240" w:lineRule="auto"/>
        <w:ind w:firstLine="580"/>
        <w:jc w:val="both"/>
      </w:pPr>
      <w:r w:rsidRPr="004E1B36">
        <w:t>ПК 1.4. Обеспечивать работу архива суда.</w:t>
      </w:r>
    </w:p>
    <w:p w:rsidR="004E1B36" w:rsidRPr="004E1B36" w:rsidRDefault="004E1B36" w:rsidP="004E1B36">
      <w:pPr>
        <w:pStyle w:val="22"/>
        <w:shd w:val="clear" w:color="auto" w:fill="auto"/>
        <w:spacing w:before="0" w:after="0" w:line="240" w:lineRule="auto"/>
        <w:ind w:firstLine="580"/>
        <w:jc w:val="both"/>
      </w:pPr>
      <w:r w:rsidRPr="004E1B36">
        <w:t>ПК 1.5. Осуществлять ведение судебной статистики на бумажных носителях и в электронном виде.</w:t>
      </w:r>
    </w:p>
    <w:p w:rsidR="004E1B36" w:rsidRPr="004E1B36" w:rsidRDefault="004E1B36" w:rsidP="004E1B36">
      <w:pPr>
        <w:pStyle w:val="22"/>
        <w:shd w:val="clear" w:color="auto" w:fill="auto"/>
        <w:spacing w:before="0" w:after="0" w:line="240" w:lineRule="auto"/>
        <w:ind w:firstLine="580"/>
        <w:jc w:val="both"/>
      </w:pPr>
      <w:r w:rsidRPr="004E1B36">
        <w:t>ПК 2.1. Осуществлять прием, регистрацию, учет и хранение судебных дел, вещественных доказательств и документов.</w:t>
      </w:r>
    </w:p>
    <w:p w:rsidR="004E1B36" w:rsidRPr="004E1B36" w:rsidRDefault="004E1B36" w:rsidP="004E1B36">
      <w:pPr>
        <w:pStyle w:val="22"/>
        <w:shd w:val="clear" w:color="auto" w:fill="auto"/>
        <w:spacing w:before="0" w:after="0" w:line="240" w:lineRule="auto"/>
        <w:ind w:firstLine="580"/>
        <w:jc w:val="both"/>
      </w:pPr>
      <w:r w:rsidRPr="004E1B36">
        <w:t>ПК 2.2. Осуществлять оформление дел, назначенных к судебному разбирательству.</w:t>
      </w:r>
    </w:p>
    <w:p w:rsidR="004E1B36" w:rsidRPr="004E1B36" w:rsidRDefault="004E1B36" w:rsidP="004E1B36">
      <w:pPr>
        <w:pStyle w:val="22"/>
        <w:shd w:val="clear" w:color="auto" w:fill="auto"/>
        <w:spacing w:before="0" w:after="0" w:line="240" w:lineRule="auto"/>
        <w:ind w:firstLine="580"/>
        <w:jc w:val="both"/>
      </w:pPr>
      <w:r w:rsidRPr="004E1B36">
        <w:t>ПК 2.3. Осуществлять извещение лиц, участвующих в судебном разбирательстве, производить рассылку и вручение судебных документов и извещений.</w:t>
      </w:r>
    </w:p>
    <w:p w:rsidR="004E1B36" w:rsidRDefault="004E1B36" w:rsidP="004E1B36">
      <w:pPr>
        <w:pStyle w:val="22"/>
        <w:shd w:val="clear" w:color="auto" w:fill="auto"/>
        <w:spacing w:before="0" w:after="0" w:line="240" w:lineRule="auto"/>
        <w:jc w:val="both"/>
      </w:pPr>
      <w:r w:rsidRPr="004E1B36">
        <w:t>ПК 2.4. Осуществлять регистрацию, учет и техническое оформление исполнительных документов по судебным делам</w:t>
      </w:r>
      <w:r w:rsidR="00F10E7E">
        <w:t>.</w:t>
      </w:r>
    </w:p>
    <w:p w:rsidR="00F10E7E" w:rsidRDefault="00F10E7E" w:rsidP="00F10E7E">
      <w:pPr>
        <w:pStyle w:val="22"/>
        <w:shd w:val="clear" w:color="auto" w:fill="auto"/>
        <w:spacing w:before="0" w:after="0" w:line="240" w:lineRule="auto"/>
        <w:ind w:firstLine="740"/>
        <w:jc w:val="both"/>
      </w:pPr>
      <w:r w:rsidRPr="00AC3DAF">
        <w:rPr>
          <w:b/>
        </w:rPr>
        <w:t>На основании требований к результатам освоения основной профессиональной образовательной программы специалист страхового дела по специальности 38.02.02. «Страховое  дело (по отраслям)» должен быть готов к следующим видам профессиональной деятельности и обладать следующими компетенциями, соответствующими видам деятельности:</w:t>
      </w:r>
    </w:p>
    <w:p w:rsidR="00F10E7E" w:rsidRPr="004E1B36" w:rsidRDefault="00F10E7E" w:rsidP="00F10E7E">
      <w:pPr>
        <w:pStyle w:val="22"/>
        <w:shd w:val="clear" w:color="auto" w:fill="auto"/>
        <w:spacing w:before="0" w:after="0" w:line="240" w:lineRule="auto"/>
        <w:ind w:firstLine="580"/>
        <w:jc w:val="both"/>
        <w:rPr>
          <w:b/>
        </w:rPr>
      </w:pPr>
      <w:r w:rsidRPr="004E1B36">
        <w:rPr>
          <w:rStyle w:val="2e"/>
          <w:b w:val="0"/>
          <w:sz w:val="24"/>
          <w:szCs w:val="24"/>
        </w:rPr>
        <w:t>Общими:</w:t>
      </w:r>
    </w:p>
    <w:p w:rsidR="00F10E7E" w:rsidRDefault="00F10E7E" w:rsidP="00F10E7E">
      <w:pPr>
        <w:pStyle w:val="22"/>
        <w:shd w:val="clear" w:color="auto" w:fill="auto"/>
        <w:spacing w:before="0" w:after="0" w:line="240" w:lineRule="auto"/>
        <w:ind w:firstLine="580"/>
        <w:jc w:val="both"/>
      </w:pPr>
      <w:r>
        <w:t xml:space="preserve">ОК 1. Понимать сущность и социальную значимость своей будущей профессии, проявлять к ней устойчивый интерес. </w:t>
      </w:r>
    </w:p>
    <w:p w:rsidR="00F10E7E" w:rsidRDefault="00F10E7E" w:rsidP="00F10E7E">
      <w:pPr>
        <w:pStyle w:val="22"/>
        <w:shd w:val="clear" w:color="auto" w:fill="auto"/>
        <w:spacing w:before="0" w:after="0" w:line="240" w:lineRule="auto"/>
        <w:ind w:firstLine="580"/>
        <w:jc w:val="both"/>
      </w:pPr>
      <w: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F10E7E" w:rsidRDefault="00F10E7E" w:rsidP="00F10E7E">
      <w:pPr>
        <w:pStyle w:val="22"/>
        <w:shd w:val="clear" w:color="auto" w:fill="auto"/>
        <w:spacing w:before="0" w:after="0" w:line="240" w:lineRule="auto"/>
        <w:ind w:firstLine="580"/>
        <w:jc w:val="both"/>
      </w:pPr>
      <w:r>
        <w:t xml:space="preserve">ОК 3. Принимать решения в стандартных и нестандартных ситуациях и нести за них ответственность. </w:t>
      </w:r>
    </w:p>
    <w:p w:rsidR="00F10E7E" w:rsidRDefault="00F10E7E" w:rsidP="00F10E7E">
      <w:pPr>
        <w:pStyle w:val="22"/>
        <w:shd w:val="clear" w:color="auto" w:fill="auto"/>
        <w:spacing w:before="0" w:after="0" w:line="240" w:lineRule="auto"/>
        <w:ind w:firstLine="580"/>
        <w:jc w:val="both"/>
      </w:pPr>
      <w: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F10E7E" w:rsidRDefault="00F10E7E" w:rsidP="00F10E7E">
      <w:pPr>
        <w:pStyle w:val="22"/>
        <w:shd w:val="clear" w:color="auto" w:fill="auto"/>
        <w:spacing w:before="0" w:after="0" w:line="240" w:lineRule="auto"/>
        <w:ind w:firstLine="580"/>
        <w:jc w:val="both"/>
      </w:pPr>
      <w:r>
        <w:t xml:space="preserve">ОК 5. Использовать информационно-коммуникационные технологии в профессиональной деятельности. </w:t>
      </w:r>
    </w:p>
    <w:p w:rsidR="00F10E7E" w:rsidRDefault="00F10E7E" w:rsidP="00F10E7E">
      <w:pPr>
        <w:pStyle w:val="22"/>
        <w:shd w:val="clear" w:color="auto" w:fill="auto"/>
        <w:spacing w:before="0" w:after="0" w:line="240" w:lineRule="auto"/>
        <w:ind w:firstLine="580"/>
        <w:jc w:val="both"/>
      </w:pPr>
      <w:r>
        <w:t xml:space="preserve">ОК 6. Работать в коллективе и команде, эффективно общаться с коллегами, руководством, потребителями. </w:t>
      </w:r>
    </w:p>
    <w:p w:rsidR="00F10E7E" w:rsidRDefault="00F10E7E" w:rsidP="00F10E7E">
      <w:pPr>
        <w:pStyle w:val="22"/>
        <w:shd w:val="clear" w:color="auto" w:fill="auto"/>
        <w:spacing w:before="0" w:after="0" w:line="240" w:lineRule="auto"/>
        <w:ind w:firstLine="580"/>
        <w:jc w:val="both"/>
      </w:pPr>
      <w:r>
        <w:t xml:space="preserve">ОК 7. Брать на себя ответственность за работу членов команды (подчиненных), результат выполнения заданий. </w:t>
      </w:r>
    </w:p>
    <w:p w:rsidR="00F10E7E" w:rsidRDefault="00F10E7E" w:rsidP="00F10E7E">
      <w:pPr>
        <w:pStyle w:val="22"/>
        <w:shd w:val="clear" w:color="auto" w:fill="auto"/>
        <w:spacing w:before="0" w:after="0" w:line="240" w:lineRule="auto"/>
        <w:ind w:firstLine="580"/>
        <w:jc w:val="both"/>
      </w:pPr>
      <w: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F10E7E" w:rsidRPr="004E1B36" w:rsidRDefault="00F10E7E" w:rsidP="00F10E7E">
      <w:pPr>
        <w:pStyle w:val="22"/>
        <w:shd w:val="clear" w:color="auto" w:fill="auto"/>
        <w:spacing w:before="0" w:after="0" w:line="240" w:lineRule="auto"/>
        <w:ind w:firstLine="580"/>
        <w:jc w:val="both"/>
      </w:pPr>
      <w:r>
        <w:t>ОК 9. Ориентироваться в условиях частой смены технологий в профессиональной деятельности.</w:t>
      </w:r>
    </w:p>
    <w:p w:rsidR="00F10E7E" w:rsidRDefault="00F10E7E" w:rsidP="00F10E7E">
      <w:pPr>
        <w:pStyle w:val="22"/>
        <w:shd w:val="clear" w:color="auto" w:fill="auto"/>
        <w:spacing w:before="0" w:after="0" w:line="240" w:lineRule="auto"/>
        <w:jc w:val="both"/>
        <w:rPr>
          <w:i/>
        </w:rPr>
      </w:pPr>
    </w:p>
    <w:p w:rsidR="00F10E7E" w:rsidRPr="004E1B36" w:rsidRDefault="00F10E7E" w:rsidP="00F10E7E">
      <w:pPr>
        <w:pStyle w:val="22"/>
        <w:shd w:val="clear" w:color="auto" w:fill="auto"/>
        <w:spacing w:before="0" w:after="0" w:line="240" w:lineRule="auto"/>
        <w:jc w:val="both"/>
        <w:rPr>
          <w:i/>
        </w:rPr>
      </w:pPr>
      <w:r w:rsidRPr="004E1B36">
        <w:rPr>
          <w:i/>
        </w:rPr>
        <w:t>Профессиональными:</w:t>
      </w:r>
    </w:p>
    <w:p w:rsidR="00F10E7E" w:rsidRPr="00AC3DAF" w:rsidRDefault="00F10E7E" w:rsidP="00F10E7E">
      <w:pPr>
        <w:pStyle w:val="22"/>
        <w:shd w:val="clear" w:color="auto" w:fill="auto"/>
        <w:spacing w:before="0" w:after="0" w:line="240" w:lineRule="auto"/>
        <w:ind w:firstLine="740"/>
        <w:jc w:val="both"/>
      </w:pPr>
      <w:r w:rsidRPr="00AC3DAF">
        <w:t xml:space="preserve">ПК 1.1. Реализовывать технологии агентских продаж. </w:t>
      </w:r>
    </w:p>
    <w:p w:rsidR="00F10E7E" w:rsidRPr="00AC3DAF" w:rsidRDefault="00F10E7E" w:rsidP="00F10E7E">
      <w:pPr>
        <w:pStyle w:val="22"/>
        <w:shd w:val="clear" w:color="auto" w:fill="auto"/>
        <w:spacing w:before="0" w:after="0" w:line="240" w:lineRule="auto"/>
        <w:ind w:firstLine="740"/>
        <w:jc w:val="both"/>
      </w:pPr>
      <w:r w:rsidRPr="00AC3DAF">
        <w:t xml:space="preserve">ПК 1.2. Реализовывать технологии брокерских продаж и продаж финансовыми консультантами. </w:t>
      </w:r>
    </w:p>
    <w:p w:rsidR="00F10E7E" w:rsidRPr="00AC3DAF" w:rsidRDefault="00F10E7E" w:rsidP="00F10E7E">
      <w:pPr>
        <w:pStyle w:val="22"/>
        <w:shd w:val="clear" w:color="auto" w:fill="auto"/>
        <w:spacing w:before="0" w:after="0" w:line="240" w:lineRule="auto"/>
        <w:ind w:firstLine="740"/>
        <w:jc w:val="both"/>
      </w:pPr>
      <w:r w:rsidRPr="00AC3DAF">
        <w:t xml:space="preserve">ПК 1.3. Реализовывать технологии банковских продаж. </w:t>
      </w:r>
    </w:p>
    <w:p w:rsidR="00F10E7E" w:rsidRPr="00AC3DAF" w:rsidRDefault="00F10E7E" w:rsidP="00F10E7E">
      <w:pPr>
        <w:pStyle w:val="22"/>
        <w:shd w:val="clear" w:color="auto" w:fill="auto"/>
        <w:spacing w:before="0" w:after="0" w:line="240" w:lineRule="auto"/>
        <w:ind w:firstLine="740"/>
        <w:jc w:val="both"/>
      </w:pPr>
      <w:r w:rsidRPr="00AC3DAF">
        <w:t xml:space="preserve">ПК 1.4. Реализовывать технологии сетевых посреднических продаж. </w:t>
      </w:r>
    </w:p>
    <w:p w:rsidR="00F10E7E" w:rsidRPr="00AC3DAF" w:rsidRDefault="00F10E7E" w:rsidP="00F10E7E">
      <w:pPr>
        <w:pStyle w:val="22"/>
        <w:shd w:val="clear" w:color="auto" w:fill="auto"/>
        <w:spacing w:before="0" w:after="0" w:line="240" w:lineRule="auto"/>
        <w:ind w:firstLine="740"/>
        <w:jc w:val="both"/>
      </w:pPr>
      <w:r w:rsidRPr="00AC3DAF">
        <w:t xml:space="preserve">ПК 1.5. Реализовывать технологии прямых офисных продаж. </w:t>
      </w:r>
    </w:p>
    <w:p w:rsidR="00F10E7E" w:rsidRPr="00AC3DAF" w:rsidRDefault="00F10E7E" w:rsidP="00F10E7E">
      <w:pPr>
        <w:pStyle w:val="22"/>
        <w:shd w:val="clear" w:color="auto" w:fill="auto"/>
        <w:spacing w:before="0" w:after="0" w:line="240" w:lineRule="auto"/>
        <w:ind w:firstLine="740"/>
        <w:jc w:val="both"/>
      </w:pPr>
      <w:r w:rsidRPr="00AC3DAF">
        <w:t xml:space="preserve">ПК 1.6. Реализовывать технологии продажи полисов на рабочих местах. </w:t>
      </w:r>
    </w:p>
    <w:p w:rsidR="00F10E7E" w:rsidRPr="00AC3DAF" w:rsidRDefault="00F10E7E" w:rsidP="00F10E7E">
      <w:pPr>
        <w:pStyle w:val="22"/>
        <w:shd w:val="clear" w:color="auto" w:fill="auto"/>
        <w:spacing w:before="0" w:after="0" w:line="240" w:lineRule="auto"/>
        <w:ind w:firstLine="740"/>
        <w:jc w:val="both"/>
      </w:pPr>
      <w:r w:rsidRPr="00AC3DAF">
        <w:t xml:space="preserve">ПК 1.7. Реализовывать директ-маркетинг как технологию прямых продаж. </w:t>
      </w:r>
    </w:p>
    <w:p w:rsidR="00F10E7E" w:rsidRPr="00AC3DAF" w:rsidRDefault="00F10E7E" w:rsidP="00F10E7E">
      <w:pPr>
        <w:pStyle w:val="22"/>
        <w:shd w:val="clear" w:color="auto" w:fill="auto"/>
        <w:spacing w:before="0" w:after="0" w:line="240" w:lineRule="auto"/>
        <w:ind w:firstLine="740"/>
        <w:jc w:val="both"/>
      </w:pPr>
      <w:r w:rsidRPr="00AC3DAF">
        <w:t xml:space="preserve">ПК 1.8. Реализовывать технологии телефонных продаж. </w:t>
      </w:r>
    </w:p>
    <w:p w:rsidR="00F10E7E" w:rsidRPr="00AC3DAF" w:rsidRDefault="00F10E7E" w:rsidP="00F10E7E">
      <w:pPr>
        <w:pStyle w:val="22"/>
        <w:shd w:val="clear" w:color="auto" w:fill="auto"/>
        <w:spacing w:before="0" w:after="0" w:line="240" w:lineRule="auto"/>
        <w:ind w:firstLine="740"/>
        <w:jc w:val="both"/>
      </w:pPr>
      <w:r w:rsidRPr="00AC3DAF">
        <w:lastRenderedPageBreak/>
        <w:t xml:space="preserve">ПК 1.9. Реализовывать технологии интернет-маркетинга в розничных продажах. </w:t>
      </w:r>
    </w:p>
    <w:p w:rsidR="00F10E7E" w:rsidRPr="00AC3DAF" w:rsidRDefault="00F10E7E" w:rsidP="00F10E7E">
      <w:pPr>
        <w:pStyle w:val="22"/>
        <w:shd w:val="clear" w:color="auto" w:fill="auto"/>
        <w:spacing w:before="0" w:after="0" w:line="240" w:lineRule="auto"/>
        <w:ind w:firstLine="740"/>
        <w:jc w:val="both"/>
      </w:pPr>
      <w:r w:rsidRPr="00AC3DAF">
        <w:t xml:space="preserve">ПК 1.10. Реализовывать технологии персональных продаж в розничном страховании. </w:t>
      </w:r>
    </w:p>
    <w:p w:rsidR="00F10E7E" w:rsidRPr="00AC3DAF" w:rsidRDefault="00F10E7E" w:rsidP="00F10E7E">
      <w:pPr>
        <w:pStyle w:val="22"/>
        <w:shd w:val="clear" w:color="auto" w:fill="auto"/>
        <w:spacing w:before="0" w:after="0" w:line="240" w:lineRule="auto"/>
        <w:ind w:firstLine="740"/>
        <w:jc w:val="both"/>
      </w:pPr>
      <w:r w:rsidRPr="00AC3DAF">
        <w:t xml:space="preserve">ПК 2.1. Осуществлять стратегическое и оперативное планирование розничных продаж. </w:t>
      </w:r>
    </w:p>
    <w:p w:rsidR="00F10E7E" w:rsidRPr="00AC3DAF" w:rsidRDefault="00F10E7E" w:rsidP="00F10E7E">
      <w:pPr>
        <w:pStyle w:val="22"/>
        <w:shd w:val="clear" w:color="auto" w:fill="auto"/>
        <w:spacing w:before="0" w:after="0" w:line="240" w:lineRule="auto"/>
        <w:ind w:firstLine="740"/>
        <w:jc w:val="both"/>
      </w:pPr>
      <w:r w:rsidRPr="00AC3DAF">
        <w:t xml:space="preserve">ПК 2.2. Организовывать розничные продажи. </w:t>
      </w:r>
    </w:p>
    <w:p w:rsidR="00F10E7E" w:rsidRPr="00AC3DAF" w:rsidRDefault="00F10E7E" w:rsidP="00F10E7E">
      <w:pPr>
        <w:pStyle w:val="22"/>
        <w:shd w:val="clear" w:color="auto" w:fill="auto"/>
        <w:spacing w:before="0" w:after="0" w:line="240" w:lineRule="auto"/>
        <w:ind w:firstLine="740"/>
        <w:jc w:val="both"/>
      </w:pPr>
      <w:r w:rsidRPr="00AC3DAF">
        <w:t xml:space="preserve">ПК 2.3. Реализовывать различные технологии розничных продаж в страховании. </w:t>
      </w:r>
    </w:p>
    <w:p w:rsidR="00F10E7E" w:rsidRPr="00AC3DAF" w:rsidRDefault="00F10E7E" w:rsidP="00F10E7E">
      <w:pPr>
        <w:pStyle w:val="22"/>
        <w:shd w:val="clear" w:color="auto" w:fill="auto"/>
        <w:spacing w:before="0" w:after="0" w:line="240" w:lineRule="auto"/>
        <w:ind w:firstLine="740"/>
        <w:jc w:val="both"/>
      </w:pPr>
      <w:r w:rsidRPr="00AC3DAF">
        <w:t>ПК 2.4. Анализировать эффективность каждого канала продаж страхового продукта.</w:t>
      </w:r>
    </w:p>
    <w:p w:rsidR="00F10E7E" w:rsidRPr="00AC3DAF" w:rsidRDefault="00F10E7E" w:rsidP="00F10E7E">
      <w:pPr>
        <w:pStyle w:val="22"/>
        <w:shd w:val="clear" w:color="auto" w:fill="auto"/>
        <w:spacing w:before="0" w:after="0" w:line="240" w:lineRule="auto"/>
        <w:ind w:firstLine="740"/>
        <w:jc w:val="both"/>
      </w:pPr>
      <w:r w:rsidRPr="00AC3DAF">
        <w:t xml:space="preserve">ПК 3.1. Документально оформлять страховые операции. </w:t>
      </w:r>
    </w:p>
    <w:p w:rsidR="00F10E7E" w:rsidRPr="00AC3DAF" w:rsidRDefault="00F10E7E" w:rsidP="00F10E7E">
      <w:pPr>
        <w:pStyle w:val="22"/>
        <w:shd w:val="clear" w:color="auto" w:fill="auto"/>
        <w:spacing w:before="0" w:after="0" w:line="240" w:lineRule="auto"/>
        <w:ind w:firstLine="740"/>
        <w:jc w:val="both"/>
      </w:pPr>
      <w:r w:rsidRPr="00AC3DAF">
        <w:t>ПК 3.2. Вести учет страховых договоров.</w:t>
      </w:r>
    </w:p>
    <w:p w:rsidR="00F10E7E" w:rsidRPr="00AC3DAF" w:rsidRDefault="00F10E7E" w:rsidP="00F10E7E">
      <w:pPr>
        <w:pStyle w:val="22"/>
        <w:shd w:val="clear" w:color="auto" w:fill="auto"/>
        <w:spacing w:before="0" w:after="0" w:line="240" w:lineRule="auto"/>
        <w:ind w:firstLine="740"/>
        <w:jc w:val="both"/>
      </w:pPr>
      <w:r w:rsidRPr="00AC3DAF">
        <w:t xml:space="preserve"> ПК 3.3. Анализировать основные показатели продаж страховой организации. </w:t>
      </w:r>
    </w:p>
    <w:p w:rsidR="00F10E7E" w:rsidRPr="00AC3DAF" w:rsidRDefault="00F10E7E" w:rsidP="00F10E7E">
      <w:pPr>
        <w:pStyle w:val="22"/>
        <w:shd w:val="clear" w:color="auto" w:fill="auto"/>
        <w:spacing w:before="0" w:after="0" w:line="240" w:lineRule="auto"/>
        <w:ind w:firstLine="740"/>
        <w:jc w:val="both"/>
      </w:pPr>
      <w:r w:rsidRPr="00AC3DAF">
        <w:t xml:space="preserve">ПК 4.1. Консультировать клиентов по порядку действий при оформлении страхового случая. </w:t>
      </w:r>
    </w:p>
    <w:p w:rsidR="00F10E7E" w:rsidRPr="00AC3DAF" w:rsidRDefault="00F10E7E" w:rsidP="00F10E7E">
      <w:pPr>
        <w:pStyle w:val="22"/>
        <w:shd w:val="clear" w:color="auto" w:fill="auto"/>
        <w:spacing w:before="0" w:after="0" w:line="240" w:lineRule="auto"/>
        <w:ind w:firstLine="740"/>
        <w:jc w:val="both"/>
      </w:pPr>
      <w:r w:rsidRPr="00AC3DAF">
        <w:t xml:space="preserve">ПК 4.2. Организовывать экспертизы, осмотр пострадавших объектов. </w:t>
      </w:r>
    </w:p>
    <w:p w:rsidR="00F10E7E" w:rsidRPr="00AC3DAF" w:rsidRDefault="00F10E7E" w:rsidP="00F10E7E">
      <w:pPr>
        <w:pStyle w:val="22"/>
        <w:shd w:val="clear" w:color="auto" w:fill="auto"/>
        <w:spacing w:before="0" w:after="0" w:line="240" w:lineRule="auto"/>
        <w:ind w:firstLine="740"/>
        <w:jc w:val="both"/>
      </w:pPr>
      <w:r w:rsidRPr="00AC3DAF">
        <w:t xml:space="preserve">ПК 4.3. Подготавливать и направлять запросы в компетентные органы. </w:t>
      </w:r>
    </w:p>
    <w:p w:rsidR="00F10E7E" w:rsidRPr="00AC3DAF" w:rsidRDefault="00F10E7E" w:rsidP="00F10E7E">
      <w:pPr>
        <w:pStyle w:val="22"/>
        <w:shd w:val="clear" w:color="auto" w:fill="auto"/>
        <w:spacing w:before="0" w:after="0" w:line="240" w:lineRule="auto"/>
        <w:ind w:firstLine="740"/>
        <w:jc w:val="both"/>
      </w:pPr>
      <w:r w:rsidRPr="00AC3DAF">
        <w:t xml:space="preserve">ПК 4.4. Принимать решения о выплате страхового возмещения, оформлять страховые акты. </w:t>
      </w:r>
    </w:p>
    <w:p w:rsidR="00F10E7E" w:rsidRPr="00AC3DAF" w:rsidRDefault="00F10E7E" w:rsidP="00F10E7E">
      <w:pPr>
        <w:pStyle w:val="22"/>
        <w:shd w:val="clear" w:color="auto" w:fill="auto"/>
        <w:spacing w:before="0" w:after="0" w:line="240" w:lineRule="auto"/>
        <w:ind w:firstLine="740"/>
        <w:jc w:val="both"/>
      </w:pPr>
      <w:r w:rsidRPr="00AC3DAF">
        <w:t xml:space="preserve">ПК 4.5. Вести журналы убытков, в том числе в электронном виде, составлять отчеты, статистику убытков. </w:t>
      </w:r>
    </w:p>
    <w:p w:rsidR="00F10E7E" w:rsidRPr="00AC3DAF" w:rsidRDefault="00F10E7E" w:rsidP="00F10E7E">
      <w:pPr>
        <w:pStyle w:val="22"/>
        <w:shd w:val="clear" w:color="auto" w:fill="auto"/>
        <w:spacing w:before="0" w:after="0" w:line="240" w:lineRule="auto"/>
        <w:ind w:firstLine="740"/>
        <w:jc w:val="both"/>
      </w:pPr>
      <w:r w:rsidRPr="00AC3DAF">
        <w:t xml:space="preserve">ПК 4.6. Принимать меры по предупреждению страхового мошенничества. </w:t>
      </w:r>
    </w:p>
    <w:p w:rsidR="00F10E7E" w:rsidRPr="00AC3DAF" w:rsidRDefault="00F10E7E" w:rsidP="00F10E7E">
      <w:pPr>
        <w:pStyle w:val="22"/>
        <w:shd w:val="clear" w:color="auto" w:fill="auto"/>
        <w:spacing w:before="0" w:after="0" w:line="240" w:lineRule="auto"/>
        <w:ind w:firstLine="740"/>
        <w:jc w:val="both"/>
      </w:pPr>
      <w:r w:rsidRPr="00AC3DAF">
        <w:t>Выполнять работы по одной или нескольким профессиям рабочих, должностям служащих.</w:t>
      </w:r>
    </w:p>
    <w:p w:rsidR="00F10E7E" w:rsidRDefault="00F10E7E" w:rsidP="00F10E7E">
      <w:pPr>
        <w:pStyle w:val="22"/>
        <w:shd w:val="clear" w:color="auto" w:fill="auto"/>
        <w:spacing w:before="0" w:after="0" w:line="240" w:lineRule="auto"/>
        <w:ind w:firstLine="740"/>
        <w:jc w:val="both"/>
      </w:pPr>
      <w:r w:rsidRPr="00AC3DAF">
        <w:rPr>
          <w:b/>
        </w:rPr>
        <w:t>На основании требований к результатам освоения основной профессиональной образовательной программы кинолог по специальности 35.02.15. «Кинолог» должен быть готов к следующим видам профессиональной деятельности и обладать следующими компетенциями, соответствующими видам деятельности:</w:t>
      </w:r>
    </w:p>
    <w:p w:rsidR="00F10E7E" w:rsidRPr="004E1B36" w:rsidRDefault="00F10E7E" w:rsidP="00F10E7E">
      <w:pPr>
        <w:pStyle w:val="22"/>
        <w:shd w:val="clear" w:color="auto" w:fill="auto"/>
        <w:spacing w:before="0" w:after="0" w:line="240" w:lineRule="auto"/>
        <w:ind w:firstLine="580"/>
        <w:jc w:val="both"/>
        <w:rPr>
          <w:b/>
        </w:rPr>
      </w:pPr>
      <w:r w:rsidRPr="004E1B36">
        <w:rPr>
          <w:rStyle w:val="2e"/>
          <w:b w:val="0"/>
          <w:sz w:val="24"/>
          <w:szCs w:val="24"/>
        </w:rPr>
        <w:t>Общими:</w:t>
      </w:r>
    </w:p>
    <w:p w:rsidR="00F10E7E" w:rsidRPr="00F10E7E" w:rsidRDefault="00F10E7E" w:rsidP="00F10E7E">
      <w:pPr>
        <w:ind w:firstLine="580"/>
        <w:jc w:val="both"/>
        <w:rPr>
          <w:rFonts w:ascii="Times New Roman" w:eastAsia="Times New Roman" w:hAnsi="Times New Roman" w:cs="Times New Roman"/>
          <w:iCs/>
        </w:rPr>
      </w:pPr>
      <w:r w:rsidRPr="00F10E7E">
        <w:rPr>
          <w:rFonts w:ascii="Times New Roman" w:eastAsia="Times New Roman" w:hAnsi="Times New Roman" w:cs="Times New Roman"/>
          <w:iCs/>
        </w:rPr>
        <w:t>ОК 1. Понимать сущность и социальную значимость своей будущей профессии, проявлять к ней устойчивый интерес.</w:t>
      </w:r>
    </w:p>
    <w:p w:rsidR="00F10E7E" w:rsidRPr="00F10E7E" w:rsidRDefault="00F10E7E" w:rsidP="00F10E7E">
      <w:pPr>
        <w:ind w:firstLine="580"/>
        <w:jc w:val="both"/>
        <w:rPr>
          <w:rFonts w:ascii="Times New Roman" w:eastAsia="Times New Roman" w:hAnsi="Times New Roman" w:cs="Times New Roman"/>
          <w:iCs/>
        </w:rPr>
      </w:pPr>
      <w:r w:rsidRPr="00F10E7E">
        <w:rPr>
          <w:rFonts w:ascii="Times New Roman" w:eastAsia="Times New Roman" w:hAnsi="Times New Roman" w:cs="Times New Roman"/>
          <w:iCs/>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10E7E" w:rsidRPr="00F10E7E" w:rsidRDefault="00F10E7E" w:rsidP="00F10E7E">
      <w:pPr>
        <w:ind w:firstLine="580"/>
        <w:jc w:val="both"/>
        <w:rPr>
          <w:rFonts w:ascii="Times New Roman" w:eastAsia="Times New Roman" w:hAnsi="Times New Roman" w:cs="Times New Roman"/>
          <w:iCs/>
        </w:rPr>
      </w:pPr>
      <w:r w:rsidRPr="00F10E7E">
        <w:rPr>
          <w:rFonts w:ascii="Times New Roman" w:eastAsia="Times New Roman" w:hAnsi="Times New Roman" w:cs="Times New Roman"/>
          <w:iCs/>
        </w:rPr>
        <w:t>ОК 3. Принимать решения в стандартных и нестандартных ситуациях и нести за них ответственность.</w:t>
      </w:r>
    </w:p>
    <w:p w:rsidR="00F10E7E" w:rsidRPr="00F10E7E" w:rsidRDefault="00F10E7E" w:rsidP="00F10E7E">
      <w:pPr>
        <w:ind w:firstLine="580"/>
        <w:jc w:val="both"/>
        <w:rPr>
          <w:rFonts w:ascii="Times New Roman" w:eastAsia="Times New Roman" w:hAnsi="Times New Roman" w:cs="Times New Roman"/>
          <w:iCs/>
        </w:rPr>
      </w:pPr>
      <w:r w:rsidRPr="00F10E7E">
        <w:rPr>
          <w:rFonts w:ascii="Times New Roman" w:eastAsia="Times New Roman" w:hAnsi="Times New Roman" w:cs="Times New Roman"/>
          <w:iCs/>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10E7E" w:rsidRPr="00F10E7E" w:rsidRDefault="00F10E7E" w:rsidP="00F10E7E">
      <w:pPr>
        <w:ind w:firstLine="580"/>
        <w:jc w:val="both"/>
        <w:rPr>
          <w:rFonts w:ascii="Times New Roman" w:eastAsia="Times New Roman" w:hAnsi="Times New Roman" w:cs="Times New Roman"/>
          <w:iCs/>
        </w:rPr>
      </w:pPr>
      <w:r w:rsidRPr="00F10E7E">
        <w:rPr>
          <w:rFonts w:ascii="Times New Roman" w:eastAsia="Times New Roman" w:hAnsi="Times New Roman" w:cs="Times New Roman"/>
          <w:iCs/>
        </w:rPr>
        <w:t>ОК 5. Использовать информационно-коммуникационные технологии в профессиональной деятельности.</w:t>
      </w:r>
    </w:p>
    <w:p w:rsidR="00F10E7E" w:rsidRPr="00F10E7E" w:rsidRDefault="00F10E7E" w:rsidP="00F10E7E">
      <w:pPr>
        <w:ind w:firstLine="580"/>
        <w:jc w:val="both"/>
        <w:rPr>
          <w:rFonts w:ascii="Times New Roman" w:eastAsia="Times New Roman" w:hAnsi="Times New Roman" w:cs="Times New Roman"/>
          <w:iCs/>
        </w:rPr>
      </w:pPr>
      <w:r w:rsidRPr="00F10E7E">
        <w:rPr>
          <w:rFonts w:ascii="Times New Roman" w:eastAsia="Times New Roman" w:hAnsi="Times New Roman" w:cs="Times New Roman"/>
          <w:iCs/>
        </w:rPr>
        <w:t>ОК 6. Работать в коллективе и команде, эффективно общаться с коллегами, руководством, потребителями.</w:t>
      </w:r>
    </w:p>
    <w:p w:rsidR="00F10E7E" w:rsidRPr="00F10E7E" w:rsidRDefault="00F10E7E" w:rsidP="00F10E7E">
      <w:pPr>
        <w:ind w:firstLine="580"/>
        <w:jc w:val="both"/>
        <w:rPr>
          <w:rFonts w:ascii="Times New Roman" w:eastAsia="Times New Roman" w:hAnsi="Times New Roman" w:cs="Times New Roman"/>
          <w:iCs/>
        </w:rPr>
      </w:pPr>
      <w:r w:rsidRPr="00F10E7E">
        <w:rPr>
          <w:rFonts w:ascii="Times New Roman" w:eastAsia="Times New Roman" w:hAnsi="Times New Roman" w:cs="Times New Roman"/>
          <w:iCs/>
        </w:rPr>
        <w:t>ОК 7. Брать на себя ответственность за работу членов команды (подчиненных), за результат выполнения заданий.</w:t>
      </w:r>
    </w:p>
    <w:p w:rsidR="00F10E7E" w:rsidRPr="00F10E7E" w:rsidRDefault="00F10E7E" w:rsidP="00F10E7E">
      <w:pPr>
        <w:ind w:firstLine="580"/>
        <w:jc w:val="both"/>
        <w:rPr>
          <w:rFonts w:ascii="Times New Roman" w:eastAsia="Times New Roman" w:hAnsi="Times New Roman" w:cs="Times New Roman"/>
          <w:iCs/>
        </w:rPr>
      </w:pPr>
      <w:r w:rsidRPr="00F10E7E">
        <w:rPr>
          <w:rFonts w:ascii="Times New Roman" w:eastAsia="Times New Roman" w:hAnsi="Times New Roman" w:cs="Times New Roman"/>
          <w:iCs/>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10E7E" w:rsidRPr="00F10E7E" w:rsidRDefault="00F10E7E" w:rsidP="00F10E7E">
      <w:pPr>
        <w:ind w:firstLine="580"/>
        <w:jc w:val="both"/>
        <w:rPr>
          <w:rFonts w:ascii="Times New Roman" w:eastAsia="Times New Roman" w:hAnsi="Times New Roman" w:cs="Times New Roman"/>
          <w:iCs/>
        </w:rPr>
      </w:pPr>
      <w:r w:rsidRPr="00F10E7E">
        <w:rPr>
          <w:rFonts w:ascii="Times New Roman" w:eastAsia="Times New Roman" w:hAnsi="Times New Roman" w:cs="Times New Roman"/>
          <w:iCs/>
        </w:rPr>
        <w:t>ОК 9. Ориентироваться в условиях частой смены технологий в профессиональной деятельности.</w:t>
      </w:r>
    </w:p>
    <w:p w:rsidR="00F10E7E" w:rsidRDefault="00F10E7E" w:rsidP="00F10E7E">
      <w:pPr>
        <w:pStyle w:val="22"/>
        <w:shd w:val="clear" w:color="auto" w:fill="auto"/>
        <w:spacing w:before="0" w:after="0" w:line="240" w:lineRule="auto"/>
        <w:ind w:firstLine="740"/>
        <w:jc w:val="both"/>
      </w:pPr>
    </w:p>
    <w:p w:rsidR="00F10E7E" w:rsidRPr="004E1B36" w:rsidRDefault="00F10E7E" w:rsidP="00F10E7E">
      <w:pPr>
        <w:pStyle w:val="22"/>
        <w:shd w:val="clear" w:color="auto" w:fill="auto"/>
        <w:spacing w:before="0" w:after="0" w:line="240" w:lineRule="auto"/>
        <w:jc w:val="both"/>
        <w:rPr>
          <w:i/>
        </w:rPr>
      </w:pPr>
      <w:r w:rsidRPr="004E1B36">
        <w:rPr>
          <w:i/>
        </w:rPr>
        <w:t>Профессиональными:</w:t>
      </w:r>
    </w:p>
    <w:p w:rsidR="00F10E7E" w:rsidRPr="00AC3DAF" w:rsidRDefault="00F10E7E" w:rsidP="00F10E7E">
      <w:pPr>
        <w:pStyle w:val="22"/>
        <w:shd w:val="clear" w:color="auto" w:fill="auto"/>
        <w:spacing w:before="0" w:after="0" w:line="240" w:lineRule="auto"/>
        <w:ind w:firstLine="740"/>
        <w:jc w:val="both"/>
      </w:pPr>
      <w:r w:rsidRPr="00AC3DAF">
        <w:t xml:space="preserve">ПК 1.1. Обеспечивать уход за собаками с использованием необходимых средств и инвентаря. </w:t>
      </w:r>
    </w:p>
    <w:p w:rsidR="00F10E7E" w:rsidRPr="00AC3DAF" w:rsidRDefault="00F10E7E" w:rsidP="00F10E7E">
      <w:pPr>
        <w:pStyle w:val="22"/>
        <w:shd w:val="clear" w:color="auto" w:fill="auto"/>
        <w:spacing w:before="0" w:after="0" w:line="240" w:lineRule="auto"/>
        <w:ind w:firstLine="740"/>
        <w:jc w:val="both"/>
      </w:pPr>
      <w:r w:rsidRPr="00AC3DAF">
        <w:t xml:space="preserve">ПК 1.2. Проводить кормление собак с учетом возраста, породы и видов служб. </w:t>
      </w:r>
    </w:p>
    <w:p w:rsidR="00F10E7E" w:rsidRPr="00AC3DAF" w:rsidRDefault="00F10E7E" w:rsidP="00F10E7E">
      <w:pPr>
        <w:pStyle w:val="22"/>
        <w:shd w:val="clear" w:color="auto" w:fill="auto"/>
        <w:spacing w:before="0" w:after="0" w:line="240" w:lineRule="auto"/>
        <w:ind w:firstLine="740"/>
        <w:jc w:val="both"/>
      </w:pPr>
      <w:r w:rsidRPr="00AC3DAF">
        <w:t>ПК 1.3. Проводить выгул собак.</w:t>
      </w:r>
    </w:p>
    <w:p w:rsidR="00F10E7E" w:rsidRPr="00AC3DAF" w:rsidRDefault="00F10E7E" w:rsidP="00F10E7E">
      <w:pPr>
        <w:pStyle w:val="22"/>
        <w:shd w:val="clear" w:color="auto" w:fill="auto"/>
        <w:spacing w:before="0" w:after="0" w:line="240" w:lineRule="auto"/>
        <w:ind w:firstLine="740"/>
        <w:jc w:val="both"/>
      </w:pPr>
      <w:r w:rsidRPr="00AC3DAF">
        <w:t xml:space="preserve">ПК 1.4. Под руководством ветеринарных специалистов участвовать в проведении </w:t>
      </w:r>
      <w:r w:rsidRPr="00AC3DAF">
        <w:lastRenderedPageBreak/>
        <w:t>противоэпизоотических мероприятий.</w:t>
      </w:r>
    </w:p>
    <w:p w:rsidR="00F10E7E" w:rsidRPr="00AC3DAF" w:rsidRDefault="00F10E7E" w:rsidP="00F10E7E">
      <w:pPr>
        <w:pStyle w:val="22"/>
        <w:shd w:val="clear" w:color="auto" w:fill="auto"/>
        <w:spacing w:before="0" w:after="0" w:line="240" w:lineRule="auto"/>
        <w:ind w:firstLine="740"/>
        <w:jc w:val="both"/>
      </w:pPr>
      <w:r w:rsidRPr="00AC3DAF">
        <w:t>ПК 1.5. Выполнять лечебные назначения по указанию и под руководством ветеринарных специалистов.</w:t>
      </w:r>
    </w:p>
    <w:p w:rsidR="00F10E7E" w:rsidRPr="00AC3DAF" w:rsidRDefault="00F10E7E" w:rsidP="00F10E7E">
      <w:pPr>
        <w:pStyle w:val="22"/>
        <w:shd w:val="clear" w:color="auto" w:fill="auto"/>
        <w:spacing w:before="0" w:after="0" w:line="240" w:lineRule="auto"/>
        <w:ind w:firstLine="740"/>
        <w:jc w:val="both"/>
      </w:pPr>
      <w:r w:rsidRPr="00AC3DAF">
        <w:t>ПК 2.1. Планировать опытно-селекционную работу.</w:t>
      </w:r>
    </w:p>
    <w:p w:rsidR="00F10E7E" w:rsidRPr="00AC3DAF" w:rsidRDefault="00F10E7E" w:rsidP="00F10E7E">
      <w:pPr>
        <w:pStyle w:val="22"/>
        <w:shd w:val="clear" w:color="auto" w:fill="auto"/>
        <w:spacing w:before="0" w:after="0" w:line="240" w:lineRule="auto"/>
        <w:ind w:firstLine="740"/>
        <w:jc w:val="both"/>
      </w:pPr>
      <w:r w:rsidRPr="00AC3DAF">
        <w:t>ПК 2.2. Отбирать собак по результатам бонитировки для улучшения рабочих и породных качеств.</w:t>
      </w:r>
    </w:p>
    <w:p w:rsidR="00F10E7E" w:rsidRPr="00AC3DAF" w:rsidRDefault="00F10E7E" w:rsidP="00F10E7E">
      <w:pPr>
        <w:pStyle w:val="22"/>
        <w:shd w:val="clear" w:color="auto" w:fill="auto"/>
        <w:spacing w:before="0" w:after="0" w:line="240" w:lineRule="auto"/>
        <w:ind w:firstLine="740"/>
        <w:jc w:val="both"/>
      </w:pPr>
      <w:r w:rsidRPr="00AC3DAF">
        <w:t>ПК 2.3. Закреплять желаемые рабочие и породные качества в последующих поколениях, вт.ч. с применением инбридинга и гетерозиса.</w:t>
      </w:r>
    </w:p>
    <w:p w:rsidR="00F10E7E" w:rsidRPr="00AC3DAF" w:rsidRDefault="00F10E7E" w:rsidP="00F10E7E">
      <w:pPr>
        <w:pStyle w:val="22"/>
        <w:shd w:val="clear" w:color="auto" w:fill="auto"/>
        <w:spacing w:before="0" w:after="0" w:line="240" w:lineRule="auto"/>
        <w:ind w:firstLine="740"/>
        <w:jc w:val="both"/>
      </w:pPr>
      <w:r w:rsidRPr="00AC3DAF">
        <w:t xml:space="preserve">ПК 2.4. Применять технику и различные методы разведения собак. </w:t>
      </w:r>
    </w:p>
    <w:p w:rsidR="00F10E7E" w:rsidRPr="00AC3DAF" w:rsidRDefault="00F10E7E" w:rsidP="00F10E7E">
      <w:pPr>
        <w:pStyle w:val="22"/>
        <w:shd w:val="clear" w:color="auto" w:fill="auto"/>
        <w:spacing w:before="0" w:after="0" w:line="240" w:lineRule="auto"/>
        <w:ind w:firstLine="740"/>
        <w:jc w:val="both"/>
      </w:pPr>
      <w:r w:rsidRPr="00AC3DAF">
        <w:t>ПК 2.5. Ухаживать за молодняком.</w:t>
      </w:r>
    </w:p>
    <w:p w:rsidR="00F10E7E" w:rsidRPr="00AC3DAF" w:rsidRDefault="00F10E7E" w:rsidP="00F10E7E">
      <w:pPr>
        <w:pStyle w:val="22"/>
        <w:shd w:val="clear" w:color="auto" w:fill="auto"/>
        <w:spacing w:before="0" w:after="0" w:line="240" w:lineRule="auto"/>
        <w:ind w:firstLine="740"/>
        <w:jc w:val="both"/>
      </w:pPr>
      <w:r w:rsidRPr="00AC3DAF">
        <w:t xml:space="preserve">ПК 3.1. Готовить собак по общему курсу дрессировки. </w:t>
      </w:r>
    </w:p>
    <w:p w:rsidR="00F10E7E" w:rsidRPr="00AC3DAF" w:rsidRDefault="00F10E7E" w:rsidP="00F10E7E">
      <w:pPr>
        <w:pStyle w:val="22"/>
        <w:shd w:val="clear" w:color="auto" w:fill="auto"/>
        <w:spacing w:before="0" w:after="0" w:line="240" w:lineRule="auto"/>
        <w:ind w:firstLine="740"/>
        <w:jc w:val="both"/>
      </w:pPr>
      <w:r w:rsidRPr="00AC3DAF">
        <w:t>ПК 3.2. Готовить собак по породам и видам служб.</w:t>
      </w:r>
    </w:p>
    <w:p w:rsidR="00F10E7E" w:rsidRPr="00AC3DAF" w:rsidRDefault="00F10E7E" w:rsidP="00F10E7E">
      <w:pPr>
        <w:pStyle w:val="22"/>
        <w:shd w:val="clear" w:color="auto" w:fill="auto"/>
        <w:spacing w:before="0" w:after="0" w:line="240" w:lineRule="auto"/>
        <w:ind w:firstLine="740"/>
        <w:jc w:val="both"/>
      </w:pPr>
      <w:r w:rsidRPr="00AC3DAF">
        <w:t>ПК 3.3. Проводить подготовку собак по специальным курсам дрессировки.</w:t>
      </w:r>
    </w:p>
    <w:p w:rsidR="00F10E7E" w:rsidRPr="00AC3DAF" w:rsidRDefault="00F10E7E" w:rsidP="00F10E7E">
      <w:pPr>
        <w:pStyle w:val="22"/>
        <w:shd w:val="clear" w:color="auto" w:fill="auto"/>
        <w:spacing w:before="0" w:after="0" w:line="240" w:lineRule="auto"/>
        <w:ind w:firstLine="740"/>
        <w:jc w:val="both"/>
      </w:pPr>
      <w:r w:rsidRPr="00AC3DAF">
        <w:t>ПК 3.4. Проводить прикладную подготовку собак.</w:t>
      </w:r>
    </w:p>
    <w:p w:rsidR="00F10E7E" w:rsidRPr="00AC3DAF" w:rsidRDefault="00F10E7E" w:rsidP="00F10E7E">
      <w:pPr>
        <w:pStyle w:val="22"/>
        <w:shd w:val="clear" w:color="auto" w:fill="auto"/>
        <w:spacing w:before="0" w:after="0" w:line="240" w:lineRule="auto"/>
        <w:ind w:firstLine="740"/>
        <w:jc w:val="both"/>
      </w:pPr>
      <w:r w:rsidRPr="00AC3DAF">
        <w:t>ПК 3.5. Проводить тестирование собак по итогам подготовки.</w:t>
      </w:r>
    </w:p>
    <w:p w:rsidR="00F10E7E" w:rsidRPr="00AC3DAF" w:rsidRDefault="00F10E7E" w:rsidP="00F10E7E">
      <w:pPr>
        <w:pStyle w:val="22"/>
        <w:shd w:val="clear" w:color="auto" w:fill="auto"/>
        <w:spacing w:before="0" w:after="0" w:line="240" w:lineRule="auto"/>
        <w:ind w:firstLine="740"/>
        <w:jc w:val="both"/>
      </w:pPr>
      <w:r w:rsidRPr="00AC3DAF">
        <w:t>ПК 3.6. Использовать собак в различных видах служб.</w:t>
      </w:r>
    </w:p>
    <w:p w:rsidR="00F10E7E" w:rsidRPr="00AC3DAF" w:rsidRDefault="00F10E7E" w:rsidP="00F10E7E">
      <w:pPr>
        <w:pStyle w:val="22"/>
        <w:shd w:val="clear" w:color="auto" w:fill="auto"/>
        <w:spacing w:before="0" w:after="0" w:line="240" w:lineRule="auto"/>
        <w:ind w:firstLine="740"/>
        <w:jc w:val="both"/>
      </w:pPr>
      <w:r w:rsidRPr="00AC3DAF">
        <w:t xml:space="preserve">ПК 4.1. Организовывать и проводить испытания собак. </w:t>
      </w:r>
    </w:p>
    <w:p w:rsidR="00F10E7E" w:rsidRPr="00AC3DAF" w:rsidRDefault="00F10E7E" w:rsidP="00F10E7E">
      <w:pPr>
        <w:pStyle w:val="22"/>
        <w:shd w:val="clear" w:color="auto" w:fill="auto"/>
        <w:spacing w:before="0" w:after="0" w:line="240" w:lineRule="auto"/>
        <w:ind w:firstLine="740"/>
        <w:jc w:val="both"/>
      </w:pPr>
      <w:r w:rsidRPr="00AC3DAF">
        <w:t xml:space="preserve">ПК 4.2. Организовывать и проводить соревнования собак. </w:t>
      </w:r>
    </w:p>
    <w:p w:rsidR="00F10E7E" w:rsidRPr="00AC3DAF" w:rsidRDefault="00F10E7E" w:rsidP="00F10E7E">
      <w:pPr>
        <w:pStyle w:val="22"/>
        <w:shd w:val="clear" w:color="auto" w:fill="auto"/>
        <w:spacing w:before="0" w:after="0" w:line="240" w:lineRule="auto"/>
        <w:ind w:firstLine="740"/>
        <w:jc w:val="both"/>
      </w:pPr>
      <w:r w:rsidRPr="00AC3DAF">
        <w:t>ПК 4.3. Проводить экспертизу и бонитировку собак.</w:t>
      </w:r>
    </w:p>
    <w:p w:rsidR="00F10E7E" w:rsidRPr="00AC3DAF" w:rsidRDefault="00F10E7E" w:rsidP="00F10E7E">
      <w:pPr>
        <w:pStyle w:val="22"/>
        <w:shd w:val="clear" w:color="auto" w:fill="auto"/>
        <w:spacing w:before="0" w:after="0" w:line="240" w:lineRule="auto"/>
        <w:ind w:firstLine="740"/>
        <w:jc w:val="both"/>
      </w:pPr>
      <w:r w:rsidRPr="00AC3DAF">
        <w:t>ПК 5.1. Участвовать в планировании основных показателей деятельности по оказанию услуг в области кинологии.</w:t>
      </w:r>
    </w:p>
    <w:p w:rsidR="00F10E7E" w:rsidRPr="00AC3DAF" w:rsidRDefault="00F10E7E" w:rsidP="00F10E7E">
      <w:pPr>
        <w:pStyle w:val="22"/>
        <w:shd w:val="clear" w:color="auto" w:fill="auto"/>
        <w:spacing w:before="0" w:after="0" w:line="240" w:lineRule="auto"/>
        <w:ind w:firstLine="740"/>
        <w:jc w:val="both"/>
      </w:pPr>
      <w:r w:rsidRPr="00AC3DAF">
        <w:t xml:space="preserve">ПК 5.2. Планировать выполнение работ исполнителями. </w:t>
      </w:r>
    </w:p>
    <w:p w:rsidR="00F10E7E" w:rsidRPr="00AC3DAF" w:rsidRDefault="00F10E7E" w:rsidP="00F10E7E">
      <w:pPr>
        <w:pStyle w:val="22"/>
        <w:shd w:val="clear" w:color="auto" w:fill="auto"/>
        <w:spacing w:before="0" w:after="0" w:line="240" w:lineRule="auto"/>
        <w:ind w:firstLine="740"/>
        <w:jc w:val="both"/>
      </w:pPr>
      <w:r w:rsidRPr="00AC3DAF">
        <w:t>ПК 5.3. Организовывать работу трудового коллектива.</w:t>
      </w:r>
    </w:p>
    <w:p w:rsidR="00F10E7E" w:rsidRPr="00AC3DAF" w:rsidRDefault="00F10E7E" w:rsidP="00F10E7E">
      <w:pPr>
        <w:pStyle w:val="22"/>
        <w:shd w:val="clear" w:color="auto" w:fill="auto"/>
        <w:spacing w:before="0" w:after="0" w:line="240" w:lineRule="auto"/>
        <w:ind w:firstLine="740"/>
        <w:jc w:val="both"/>
      </w:pPr>
      <w:r w:rsidRPr="00AC3DAF">
        <w:t xml:space="preserve">ПК 5.4. Контролировать ход и оценивать результаты выполнения работ исполнителями. </w:t>
      </w:r>
    </w:p>
    <w:p w:rsidR="00F10E7E" w:rsidRPr="00AC3DAF" w:rsidRDefault="00F10E7E" w:rsidP="00F10E7E">
      <w:pPr>
        <w:pStyle w:val="22"/>
        <w:shd w:val="clear" w:color="auto" w:fill="auto"/>
        <w:spacing w:before="0" w:after="0" w:line="240" w:lineRule="auto"/>
        <w:ind w:firstLine="740"/>
        <w:jc w:val="both"/>
      </w:pPr>
      <w:r w:rsidRPr="00AC3DAF">
        <w:t>ПК 5.5. Изучать рынок и конъюнктуру услуг в области кинологии.</w:t>
      </w:r>
    </w:p>
    <w:p w:rsidR="00F10E7E" w:rsidRPr="00AC3DAF" w:rsidRDefault="00F10E7E" w:rsidP="00F10E7E">
      <w:pPr>
        <w:pStyle w:val="22"/>
        <w:shd w:val="clear" w:color="auto" w:fill="auto"/>
        <w:spacing w:before="0" w:after="0" w:line="240" w:lineRule="auto"/>
        <w:ind w:firstLine="740"/>
        <w:jc w:val="both"/>
      </w:pPr>
      <w:r w:rsidRPr="00AC3DAF">
        <w:t>ПК 5.6. Участвовать в выработке мер по оптимизации процессов оказания услуг в области профессиональной деятельности.</w:t>
      </w:r>
    </w:p>
    <w:p w:rsidR="00F10E7E" w:rsidRPr="00AC3DAF" w:rsidRDefault="00F10E7E" w:rsidP="00F10E7E">
      <w:pPr>
        <w:pStyle w:val="22"/>
        <w:shd w:val="clear" w:color="auto" w:fill="auto"/>
        <w:spacing w:before="0" w:after="0" w:line="240" w:lineRule="auto"/>
        <w:ind w:firstLine="740"/>
        <w:jc w:val="both"/>
      </w:pPr>
      <w:r w:rsidRPr="00AC3DAF">
        <w:t>ПК 5.7. Вести утвержденную учетно-отчетную документацию.</w:t>
      </w:r>
    </w:p>
    <w:p w:rsidR="009B1849" w:rsidRDefault="00872BDE" w:rsidP="004E1B36">
      <w:pPr>
        <w:pStyle w:val="22"/>
        <w:shd w:val="clear" w:color="auto" w:fill="auto"/>
        <w:spacing w:before="0" w:after="0" w:line="240" w:lineRule="auto"/>
        <w:ind w:firstLine="740"/>
        <w:jc w:val="both"/>
      </w:pPr>
      <w:r w:rsidRPr="004E1B36">
        <w:t>Студент, не прошедший в течение установленного срока обучения аттестационные испытания, входящие в состав государственной итоговой аттестации, отчисляется из колледжа и получает академическую справку установленного образца. Выпускники, не</w:t>
      </w:r>
      <w:r>
        <w:t xml:space="preserve"> прошедшие итоговые аттестационные испытания, допускаются к ним повторно не ранее </w:t>
      </w:r>
      <w:r w:rsidR="004E1B36">
        <w:t xml:space="preserve">чем через полгода, либо до </w:t>
      </w:r>
      <w:r>
        <w:t>следующего периода работы государственной аттестационной комиссии. Студентам, не проходившим итоговых аттестационных испытаний по уважительной причине, директором колледжа может быть продлен срок обучения до следующего периода работы ГЭК, но не более чем на один год. В случае изменения перечня аттестационных испытаний, входящих в состав ГИА, выпускники проходят аттестационные испытания в соответствии с перечнем, действовавшим в год окончания курса обучения.</w:t>
      </w:r>
    </w:p>
    <w:p w:rsidR="001F73D5" w:rsidRDefault="00872BDE">
      <w:pPr>
        <w:pStyle w:val="22"/>
        <w:shd w:val="clear" w:color="auto" w:fill="auto"/>
        <w:spacing w:before="0" w:after="0" w:line="274" w:lineRule="exact"/>
        <w:ind w:firstLine="600"/>
        <w:jc w:val="both"/>
      </w:pPr>
      <w:r>
        <w:t xml:space="preserve">Защита выпускной квалификационной работы проводится с целью выявления соответствия уровня и качества подготовки выпускников ФГОС СПО специальности </w:t>
      </w:r>
      <w:r w:rsidR="001F73D5" w:rsidRPr="00AC3DAF">
        <w:t xml:space="preserve">40.02.01 «Право и организация социального обеспечения», 40.02.02 «Правоохранительная деятельность», 40.02.03 «Право и судебное администрирование», 38.02.02. «Страховое  дело (по отраслям)», 35.02.15 «Кинология»  </w:t>
      </w:r>
      <w:r w:rsidR="001F73D5">
        <w:t>.</w:t>
      </w:r>
    </w:p>
    <w:p w:rsidR="009B1849" w:rsidRDefault="00872BDE">
      <w:pPr>
        <w:pStyle w:val="22"/>
        <w:shd w:val="clear" w:color="auto" w:fill="auto"/>
        <w:spacing w:before="0" w:after="0" w:line="274" w:lineRule="exact"/>
        <w:ind w:firstLine="600"/>
        <w:jc w:val="both"/>
      </w:pPr>
      <w:r>
        <w:t>Выпускная квалификационная работа выполняется в форме дипломной работы по темам, имеющим профессиональную направленность.</w:t>
      </w:r>
    </w:p>
    <w:p w:rsidR="009B1849" w:rsidRDefault="00872BDE">
      <w:pPr>
        <w:pStyle w:val="22"/>
        <w:shd w:val="clear" w:color="auto" w:fill="auto"/>
        <w:spacing w:before="0" w:after="0" w:line="274" w:lineRule="exact"/>
        <w:ind w:firstLine="600"/>
        <w:jc w:val="both"/>
      </w:pPr>
      <w:r>
        <w:t>Выпускная квалификационная работа должна иметь актуальность, новизну и практическую значимость.</w:t>
      </w:r>
    </w:p>
    <w:p w:rsidR="009B1849" w:rsidRDefault="00872BDE">
      <w:pPr>
        <w:pStyle w:val="22"/>
        <w:shd w:val="clear" w:color="auto" w:fill="auto"/>
        <w:spacing w:before="0" w:after="0" w:line="274" w:lineRule="exact"/>
        <w:ind w:firstLine="600"/>
        <w:jc w:val="both"/>
      </w:pPr>
      <w:r>
        <w:t xml:space="preserve">Выполнение и защита выпускной квалификационной работы это завершающий этап среднего профессионального образования. Его успешное прохождение является необходимым условием присуждения студентам квалификации дипломированного специалиста </w:t>
      </w:r>
      <w:r w:rsidR="001F73D5">
        <w:t xml:space="preserve">–«Юрист» по специальности </w:t>
      </w:r>
      <w:r w:rsidR="001F73D5" w:rsidRPr="00AC3DAF">
        <w:t xml:space="preserve">40.02.01 «Право и организация социального </w:t>
      </w:r>
      <w:r w:rsidR="001F73D5" w:rsidRPr="00AC3DAF">
        <w:lastRenderedPageBreak/>
        <w:t xml:space="preserve">обеспечения», </w:t>
      </w:r>
      <w:r w:rsidR="001F73D5">
        <w:t xml:space="preserve">«Юрист» по специальности </w:t>
      </w:r>
      <w:r w:rsidR="001F73D5" w:rsidRPr="00AC3DAF">
        <w:t xml:space="preserve">40.02.02 «Правоохранительная деятельность», </w:t>
      </w:r>
      <w:r w:rsidR="001F73D5">
        <w:t>«</w:t>
      </w:r>
      <w:r w:rsidR="00595D7D">
        <w:t>Специалист по судебному администрированию</w:t>
      </w:r>
      <w:r w:rsidR="001F73D5">
        <w:t xml:space="preserve">» по специальности </w:t>
      </w:r>
      <w:r w:rsidR="001F73D5" w:rsidRPr="00AC3DAF">
        <w:t xml:space="preserve">40.02.03 «Право и судебное администрирование», </w:t>
      </w:r>
      <w:r w:rsidR="00595D7D">
        <w:t xml:space="preserve">«Специалист страхового дела» по специальности </w:t>
      </w:r>
      <w:r w:rsidR="001F73D5" w:rsidRPr="00AC3DAF">
        <w:t xml:space="preserve">38.02.02. «Страховое  дело (по отраслям)», </w:t>
      </w:r>
      <w:r w:rsidR="00595D7D">
        <w:t xml:space="preserve">«Кинолог» по специальности </w:t>
      </w:r>
      <w:r w:rsidR="001F73D5" w:rsidRPr="00AC3DAF">
        <w:t>35.02.15 «Кинология»</w:t>
      </w:r>
      <w:r w:rsidR="00595D7D">
        <w:t>.</w:t>
      </w:r>
      <w:r>
        <w:t>Работа над выпускной квалификационной работой предполагает высокую степень самостоятельности студента, предоставляет возможности для самореализации и творческого самовыражения. Формирование и развитие этих качеств личности, креативного (созидательного, инновационного) типа мышления и составляет основу современной концепции образования. Ориентируясь на достижение общих целей образования в целом и целей среднего профессионального образования в частности, выпускная квалификационная работа имеет свои специфические особенности, связанные с её основной функцией - итоговым контролем и оценкой качества образовательного процесса. При этом студентам-дипломникам следует учитывать основные требования и показатели, по которым производится оценка выполнения и защиты выпускной квалификационной работы и уровня профессиональной подготовленности студента:</w:t>
      </w:r>
    </w:p>
    <w:p w:rsidR="009B1849" w:rsidRDefault="00872BDE">
      <w:pPr>
        <w:pStyle w:val="22"/>
        <w:numPr>
          <w:ilvl w:val="0"/>
          <w:numId w:val="4"/>
        </w:numPr>
        <w:shd w:val="clear" w:color="auto" w:fill="auto"/>
        <w:tabs>
          <w:tab w:val="left" w:pos="1013"/>
        </w:tabs>
        <w:spacing w:before="0" w:after="0" w:line="274" w:lineRule="exact"/>
        <w:ind w:firstLine="600"/>
        <w:jc w:val="both"/>
      </w:pPr>
      <w:r>
        <w:t>умение четко формулировать рассматриваемую задачу, определять ее актуальность и значимость, структурировать решаемую задачу;</w:t>
      </w:r>
    </w:p>
    <w:p w:rsidR="009B1849" w:rsidRDefault="00872BDE">
      <w:pPr>
        <w:pStyle w:val="22"/>
        <w:numPr>
          <w:ilvl w:val="0"/>
          <w:numId w:val="4"/>
        </w:numPr>
        <w:shd w:val="clear" w:color="auto" w:fill="auto"/>
        <w:tabs>
          <w:tab w:val="left" w:pos="894"/>
        </w:tabs>
        <w:spacing w:before="0" w:after="0" w:line="274" w:lineRule="exact"/>
        <w:ind w:firstLine="600"/>
        <w:jc w:val="both"/>
      </w:pPr>
      <w:r>
        <w:t>обоснованно выбирать и корректно использовать наиболее эффективные методы решения задач;</w:t>
      </w:r>
    </w:p>
    <w:p w:rsidR="009B1849" w:rsidRDefault="00872BDE">
      <w:pPr>
        <w:pStyle w:val="22"/>
        <w:numPr>
          <w:ilvl w:val="0"/>
          <w:numId w:val="4"/>
        </w:numPr>
        <w:shd w:val="clear" w:color="auto" w:fill="auto"/>
        <w:tabs>
          <w:tab w:val="left" w:pos="1134"/>
        </w:tabs>
        <w:spacing w:before="0" w:after="0" w:line="274" w:lineRule="exact"/>
        <w:ind w:left="180" w:firstLine="560"/>
        <w:jc w:val="both"/>
      </w:pPr>
      <w:r>
        <w:t>уметь анализировать альтернативные варианты и принимать оптимальные решения с учетом множественности критериев, влияющих факторов и характера информации;</w:t>
      </w:r>
    </w:p>
    <w:p w:rsidR="009B1849" w:rsidRDefault="00872BDE">
      <w:pPr>
        <w:pStyle w:val="22"/>
        <w:numPr>
          <w:ilvl w:val="0"/>
          <w:numId w:val="4"/>
        </w:numPr>
        <w:shd w:val="clear" w:color="auto" w:fill="auto"/>
        <w:tabs>
          <w:tab w:val="left" w:pos="1129"/>
        </w:tabs>
        <w:spacing w:before="0" w:after="0" w:line="274" w:lineRule="exact"/>
        <w:ind w:left="180" w:firstLine="560"/>
        <w:jc w:val="both"/>
      </w:pPr>
      <w:r>
        <w:t>использовать в работе современные информационные технологии, средства компьютерной техники и их программное обеспечение;</w:t>
      </w:r>
    </w:p>
    <w:p w:rsidR="009B1849" w:rsidRDefault="00872BDE">
      <w:pPr>
        <w:pStyle w:val="22"/>
        <w:numPr>
          <w:ilvl w:val="0"/>
          <w:numId w:val="4"/>
        </w:numPr>
        <w:shd w:val="clear" w:color="auto" w:fill="auto"/>
        <w:tabs>
          <w:tab w:val="left" w:pos="1138"/>
        </w:tabs>
        <w:spacing w:before="0" w:after="0" w:line="274" w:lineRule="exact"/>
        <w:ind w:left="180" w:firstLine="560"/>
        <w:jc w:val="both"/>
      </w:pPr>
      <w:r>
        <w:t>уметь осуществлять поиск научно-технической информации и работать со специальной литературой;</w:t>
      </w:r>
    </w:p>
    <w:p w:rsidR="009B1849" w:rsidRDefault="00872BDE">
      <w:pPr>
        <w:pStyle w:val="22"/>
        <w:numPr>
          <w:ilvl w:val="0"/>
          <w:numId w:val="4"/>
        </w:numPr>
        <w:shd w:val="clear" w:color="auto" w:fill="auto"/>
        <w:tabs>
          <w:tab w:val="left" w:pos="1138"/>
        </w:tabs>
        <w:spacing w:before="0" w:after="0" w:line="274" w:lineRule="exact"/>
        <w:ind w:left="180" w:firstLine="560"/>
        <w:jc w:val="both"/>
      </w:pPr>
      <w:r>
        <w:t>грамотно, с использованием специальной терминологии и лексики, четко, в логической последовательности излагать содержание выполненных разработок.</w:t>
      </w:r>
    </w:p>
    <w:p w:rsidR="009B1849" w:rsidRDefault="00872BDE">
      <w:pPr>
        <w:pStyle w:val="22"/>
        <w:shd w:val="clear" w:color="auto" w:fill="auto"/>
        <w:spacing w:before="0" w:after="0" w:line="274" w:lineRule="exact"/>
        <w:ind w:left="180" w:firstLine="560"/>
        <w:jc w:val="both"/>
      </w:pPr>
      <w:r>
        <w:t>Выпускные квалификационные работы могут выполняться студентами как в образовательном учреждении, так и на предприятии (организации).</w:t>
      </w:r>
    </w:p>
    <w:p w:rsidR="009B1849" w:rsidRDefault="00872BDE">
      <w:pPr>
        <w:pStyle w:val="22"/>
        <w:shd w:val="clear" w:color="auto" w:fill="auto"/>
        <w:spacing w:before="0" w:after="0" w:line="274" w:lineRule="exact"/>
        <w:ind w:left="180" w:firstLine="560"/>
        <w:jc w:val="both"/>
      </w:pPr>
      <w:r>
        <w:t>Выпускные квалификационные работы выполняются в срок, регламентированный ФГОС СПО и учебным планом.</w:t>
      </w:r>
    </w:p>
    <w:p w:rsidR="009B1849" w:rsidRDefault="00872BDE">
      <w:pPr>
        <w:pStyle w:val="22"/>
        <w:shd w:val="clear" w:color="auto" w:fill="auto"/>
        <w:spacing w:before="0" w:after="240" w:line="274" w:lineRule="exact"/>
        <w:ind w:left="180" w:firstLine="560"/>
        <w:jc w:val="both"/>
      </w:pPr>
      <w:r>
        <w:t>Выпускные квалификационные работы подлежат обязательному рецензированию.</w:t>
      </w:r>
    </w:p>
    <w:p w:rsidR="009B1849" w:rsidRDefault="00872BDE">
      <w:pPr>
        <w:pStyle w:val="70"/>
        <w:shd w:val="clear" w:color="auto" w:fill="auto"/>
        <w:ind w:left="180" w:firstLine="560"/>
      </w:pPr>
      <w:r>
        <w:t>Срок проведения государственной (итоговой) аттестации</w:t>
      </w:r>
      <w:r w:rsidR="0069046F">
        <w:t xml:space="preserve"> по специальности 40.02.02 Правоохранительная деятельность</w:t>
      </w:r>
      <w:r w:rsidR="006E18F2">
        <w:t>, 35.02.15 Кинология</w:t>
      </w:r>
      <w:r>
        <w:t>:</w:t>
      </w:r>
    </w:p>
    <w:p w:rsidR="009B1849" w:rsidRDefault="00872BDE">
      <w:pPr>
        <w:pStyle w:val="22"/>
        <w:numPr>
          <w:ilvl w:val="0"/>
          <w:numId w:val="3"/>
        </w:numPr>
        <w:shd w:val="clear" w:color="auto" w:fill="auto"/>
        <w:tabs>
          <w:tab w:val="left" w:pos="1002"/>
        </w:tabs>
        <w:spacing w:before="0" w:after="0" w:line="274" w:lineRule="exact"/>
        <w:ind w:left="180" w:firstLine="560"/>
        <w:jc w:val="both"/>
      </w:pPr>
      <w:r>
        <w:t>подготовка к Государственно</w:t>
      </w:r>
      <w:r w:rsidR="0069046F">
        <w:t>й (итоговой) аттестации: с 15 сентября</w:t>
      </w:r>
      <w:r>
        <w:t xml:space="preserve"> по </w:t>
      </w:r>
      <w:r w:rsidR="0069046F">
        <w:t>31 января.</w:t>
      </w:r>
    </w:p>
    <w:p w:rsidR="009B1849" w:rsidRDefault="00872BDE">
      <w:pPr>
        <w:pStyle w:val="22"/>
        <w:numPr>
          <w:ilvl w:val="0"/>
          <w:numId w:val="3"/>
        </w:numPr>
        <w:shd w:val="clear" w:color="auto" w:fill="auto"/>
        <w:tabs>
          <w:tab w:val="left" w:pos="1002"/>
        </w:tabs>
        <w:spacing w:before="0" w:after="0" w:line="274" w:lineRule="exact"/>
        <w:ind w:left="180" w:firstLine="560"/>
        <w:jc w:val="both"/>
      </w:pPr>
      <w:r>
        <w:t>Государственная</w:t>
      </w:r>
      <w:r w:rsidR="0069046F">
        <w:t xml:space="preserve"> (итоговая) аттестация: с 20 февраля по 27 февраля.</w:t>
      </w:r>
    </w:p>
    <w:p w:rsidR="009B1849" w:rsidRDefault="00872BDE" w:rsidP="0069046F">
      <w:pPr>
        <w:pStyle w:val="22"/>
        <w:shd w:val="clear" w:color="auto" w:fill="auto"/>
        <w:spacing w:before="0" w:after="0" w:line="274" w:lineRule="exact"/>
        <w:ind w:left="600"/>
        <w:jc w:val="both"/>
      </w:pPr>
      <w:r>
        <w:t>Подготовка и прохождение Государственной итоговой аттестации состоит изследующих этапов:</w:t>
      </w:r>
    </w:p>
    <w:p w:rsidR="009B1849" w:rsidRDefault="00872BDE">
      <w:pPr>
        <w:pStyle w:val="22"/>
        <w:numPr>
          <w:ilvl w:val="0"/>
          <w:numId w:val="3"/>
        </w:numPr>
        <w:shd w:val="clear" w:color="auto" w:fill="auto"/>
        <w:tabs>
          <w:tab w:val="left" w:pos="925"/>
        </w:tabs>
        <w:spacing w:before="0" w:after="0" w:line="274" w:lineRule="exact"/>
        <w:ind w:left="600"/>
        <w:jc w:val="both"/>
      </w:pPr>
      <w:r>
        <w:t>расп</w:t>
      </w:r>
      <w:r w:rsidR="0069046F">
        <w:t>ределение тем ВКР (не позднее 15сентября</w:t>
      </w:r>
      <w:r>
        <w:t>)</w:t>
      </w:r>
    </w:p>
    <w:p w:rsidR="009B1849" w:rsidRDefault="00872BDE">
      <w:pPr>
        <w:pStyle w:val="22"/>
        <w:numPr>
          <w:ilvl w:val="0"/>
          <w:numId w:val="3"/>
        </w:numPr>
        <w:shd w:val="clear" w:color="auto" w:fill="auto"/>
        <w:tabs>
          <w:tab w:val="left" w:pos="925"/>
        </w:tabs>
        <w:spacing w:before="0" w:after="0" w:line="274" w:lineRule="exact"/>
        <w:ind w:left="600"/>
        <w:jc w:val="both"/>
      </w:pPr>
      <w:r>
        <w:t>получ</w:t>
      </w:r>
      <w:r w:rsidR="0069046F">
        <w:t>ение задания к ВКР (не позднее 1</w:t>
      </w:r>
      <w:r>
        <w:t>0 октября)</w:t>
      </w:r>
    </w:p>
    <w:p w:rsidR="009B1849" w:rsidRDefault="00872BDE">
      <w:pPr>
        <w:pStyle w:val="22"/>
        <w:numPr>
          <w:ilvl w:val="0"/>
          <w:numId w:val="3"/>
        </w:numPr>
        <w:shd w:val="clear" w:color="auto" w:fill="auto"/>
        <w:tabs>
          <w:tab w:val="left" w:pos="925"/>
        </w:tabs>
        <w:spacing w:before="0" w:after="0" w:line="274" w:lineRule="exact"/>
        <w:ind w:left="600"/>
        <w:jc w:val="both"/>
      </w:pPr>
      <w:r>
        <w:t>выполнение ВКР (н</w:t>
      </w:r>
      <w:r w:rsidR="0069046F">
        <w:t>е позднее 01</w:t>
      </w:r>
      <w:r>
        <w:t xml:space="preserve"> февраля)</w:t>
      </w:r>
    </w:p>
    <w:p w:rsidR="009B1849" w:rsidRDefault="00872BDE">
      <w:pPr>
        <w:pStyle w:val="22"/>
        <w:numPr>
          <w:ilvl w:val="0"/>
          <w:numId w:val="3"/>
        </w:numPr>
        <w:shd w:val="clear" w:color="auto" w:fill="auto"/>
        <w:tabs>
          <w:tab w:val="left" w:pos="925"/>
        </w:tabs>
        <w:spacing w:before="0" w:after="0" w:line="274" w:lineRule="exact"/>
        <w:ind w:left="600"/>
        <w:jc w:val="both"/>
      </w:pPr>
      <w:r>
        <w:t>Подготовка к ГИА (2 недели);</w:t>
      </w:r>
    </w:p>
    <w:p w:rsidR="009B1849" w:rsidRDefault="00872BDE">
      <w:pPr>
        <w:pStyle w:val="22"/>
        <w:numPr>
          <w:ilvl w:val="0"/>
          <w:numId w:val="3"/>
        </w:numPr>
        <w:shd w:val="clear" w:color="auto" w:fill="auto"/>
        <w:tabs>
          <w:tab w:val="left" w:pos="925"/>
        </w:tabs>
        <w:spacing w:before="0" w:after="236" w:line="274" w:lineRule="exact"/>
        <w:ind w:left="600"/>
        <w:jc w:val="both"/>
      </w:pPr>
      <w:r>
        <w:t>предварительная защита ВКР (последняя неделя подготовки)</w:t>
      </w:r>
    </w:p>
    <w:p w:rsidR="009B1849" w:rsidRDefault="00872BDE">
      <w:pPr>
        <w:pStyle w:val="22"/>
        <w:shd w:val="clear" w:color="auto" w:fill="auto"/>
        <w:spacing w:before="0" w:after="0" w:line="278" w:lineRule="exact"/>
        <w:ind w:left="600"/>
        <w:jc w:val="both"/>
      </w:pPr>
      <w:r>
        <w:t>Допуск к ГИА</w:t>
      </w:r>
    </w:p>
    <w:p w:rsidR="006E18F2" w:rsidRDefault="006E18F2" w:rsidP="006E18F2">
      <w:pPr>
        <w:pStyle w:val="22"/>
        <w:numPr>
          <w:ilvl w:val="0"/>
          <w:numId w:val="3"/>
        </w:numPr>
        <w:shd w:val="clear" w:color="auto" w:fill="auto"/>
        <w:tabs>
          <w:tab w:val="left" w:pos="925"/>
        </w:tabs>
        <w:spacing w:before="0" w:after="0" w:line="278" w:lineRule="exact"/>
        <w:ind w:left="600"/>
        <w:jc w:val="both"/>
      </w:pPr>
      <w:r>
        <w:t>сдача государственных экзаменов</w:t>
      </w:r>
    </w:p>
    <w:p w:rsidR="009B1849" w:rsidRDefault="00872BDE">
      <w:pPr>
        <w:pStyle w:val="22"/>
        <w:numPr>
          <w:ilvl w:val="0"/>
          <w:numId w:val="3"/>
        </w:numPr>
        <w:shd w:val="clear" w:color="auto" w:fill="auto"/>
        <w:tabs>
          <w:tab w:val="left" w:pos="925"/>
        </w:tabs>
        <w:spacing w:before="0" w:after="0" w:line="278" w:lineRule="exact"/>
        <w:ind w:left="600"/>
        <w:jc w:val="both"/>
      </w:pPr>
      <w:r>
        <w:t>защита ВКР</w:t>
      </w:r>
    </w:p>
    <w:p w:rsidR="009B1849" w:rsidRDefault="00872BDE">
      <w:pPr>
        <w:pStyle w:val="22"/>
        <w:shd w:val="clear" w:color="auto" w:fill="auto"/>
        <w:spacing w:before="0" w:after="0" w:line="278" w:lineRule="exact"/>
        <w:ind w:left="600"/>
        <w:jc w:val="both"/>
      </w:pPr>
      <w:r>
        <w:t>Присвоение квалификации</w:t>
      </w:r>
    </w:p>
    <w:p w:rsidR="009B1849" w:rsidRDefault="00872BDE">
      <w:pPr>
        <w:pStyle w:val="22"/>
        <w:shd w:val="clear" w:color="auto" w:fill="auto"/>
        <w:spacing w:before="0" w:after="0" w:line="278" w:lineRule="exact"/>
        <w:ind w:left="600"/>
        <w:jc w:val="both"/>
      </w:pPr>
      <w:r>
        <w:t>Получение диплома</w:t>
      </w:r>
    </w:p>
    <w:p w:rsidR="0069046F" w:rsidRDefault="0069046F">
      <w:pPr>
        <w:pStyle w:val="22"/>
        <w:shd w:val="clear" w:color="auto" w:fill="auto"/>
        <w:spacing w:before="0" w:after="0" w:line="278" w:lineRule="exact"/>
        <w:ind w:left="600"/>
        <w:jc w:val="both"/>
      </w:pPr>
    </w:p>
    <w:p w:rsidR="0069046F" w:rsidRDefault="0069046F" w:rsidP="0069046F">
      <w:pPr>
        <w:pStyle w:val="70"/>
        <w:shd w:val="clear" w:color="auto" w:fill="auto"/>
        <w:ind w:left="180" w:firstLine="560"/>
      </w:pPr>
      <w:r>
        <w:lastRenderedPageBreak/>
        <w:t xml:space="preserve">Срок проведения государственной (итоговой) аттестации по специальности </w:t>
      </w:r>
      <w:r w:rsidR="006E18F2">
        <w:t xml:space="preserve">40.02.01. Право  и организация социального обеспечения, </w:t>
      </w:r>
      <w:r>
        <w:t>40.02.03 Право и судебное администрирование</w:t>
      </w:r>
      <w:r w:rsidR="006E18F2">
        <w:t xml:space="preserve"> 38.02.02. Страховое дело (по отраслям)</w:t>
      </w:r>
      <w:r>
        <w:t>:</w:t>
      </w:r>
    </w:p>
    <w:p w:rsidR="0069046F" w:rsidRDefault="0069046F" w:rsidP="0069046F">
      <w:pPr>
        <w:pStyle w:val="22"/>
        <w:numPr>
          <w:ilvl w:val="0"/>
          <w:numId w:val="3"/>
        </w:numPr>
        <w:shd w:val="clear" w:color="auto" w:fill="auto"/>
        <w:tabs>
          <w:tab w:val="left" w:pos="1002"/>
        </w:tabs>
        <w:spacing w:before="0" w:after="0" w:line="274" w:lineRule="exact"/>
        <w:ind w:left="180" w:firstLine="560"/>
        <w:jc w:val="both"/>
      </w:pPr>
      <w:r>
        <w:t>подготовка к Государственной (итоговой) аттестации: с 15 января по 15 мая.</w:t>
      </w:r>
    </w:p>
    <w:p w:rsidR="0069046F" w:rsidRDefault="0069046F" w:rsidP="0069046F">
      <w:pPr>
        <w:pStyle w:val="22"/>
        <w:numPr>
          <w:ilvl w:val="0"/>
          <w:numId w:val="3"/>
        </w:numPr>
        <w:shd w:val="clear" w:color="auto" w:fill="auto"/>
        <w:tabs>
          <w:tab w:val="left" w:pos="1002"/>
        </w:tabs>
        <w:spacing w:before="0" w:after="0" w:line="274" w:lineRule="exact"/>
        <w:ind w:left="180" w:firstLine="560"/>
        <w:jc w:val="both"/>
      </w:pPr>
      <w:r>
        <w:t>Государственная (итоговая) аттестация: с 18 июня по 24 июня</w:t>
      </w:r>
    </w:p>
    <w:p w:rsidR="0069046F" w:rsidRDefault="0069046F" w:rsidP="0069046F">
      <w:pPr>
        <w:pStyle w:val="22"/>
        <w:shd w:val="clear" w:color="auto" w:fill="auto"/>
        <w:spacing w:before="0" w:after="0" w:line="274" w:lineRule="exact"/>
        <w:ind w:left="600"/>
        <w:jc w:val="both"/>
      </w:pPr>
      <w:r>
        <w:t>Подготовка и прохождение Государственной итоговой аттестации состоит из следующих этапов:</w:t>
      </w:r>
    </w:p>
    <w:p w:rsidR="0069046F" w:rsidRDefault="0069046F" w:rsidP="0069046F">
      <w:pPr>
        <w:pStyle w:val="22"/>
        <w:numPr>
          <w:ilvl w:val="0"/>
          <w:numId w:val="3"/>
        </w:numPr>
        <w:shd w:val="clear" w:color="auto" w:fill="auto"/>
        <w:tabs>
          <w:tab w:val="left" w:pos="925"/>
        </w:tabs>
        <w:spacing w:before="0" w:after="0" w:line="274" w:lineRule="exact"/>
        <w:ind w:left="600"/>
        <w:jc w:val="both"/>
      </w:pPr>
      <w:r>
        <w:t>распределение тем ВКР (не позднее 15 января)</w:t>
      </w:r>
    </w:p>
    <w:p w:rsidR="0069046F" w:rsidRDefault="0069046F" w:rsidP="0069046F">
      <w:pPr>
        <w:pStyle w:val="22"/>
        <w:numPr>
          <w:ilvl w:val="0"/>
          <w:numId w:val="3"/>
        </w:numPr>
        <w:shd w:val="clear" w:color="auto" w:fill="auto"/>
        <w:tabs>
          <w:tab w:val="left" w:pos="925"/>
        </w:tabs>
        <w:spacing w:before="0" w:after="0" w:line="274" w:lineRule="exact"/>
        <w:ind w:left="600"/>
        <w:jc w:val="both"/>
      </w:pPr>
      <w:r>
        <w:t>получение задания к ВКР (не позднее 10 февраля)</w:t>
      </w:r>
    </w:p>
    <w:p w:rsidR="0069046F" w:rsidRDefault="0069046F" w:rsidP="0069046F">
      <w:pPr>
        <w:pStyle w:val="22"/>
        <w:numPr>
          <w:ilvl w:val="0"/>
          <w:numId w:val="3"/>
        </w:numPr>
        <w:shd w:val="clear" w:color="auto" w:fill="auto"/>
        <w:tabs>
          <w:tab w:val="left" w:pos="925"/>
        </w:tabs>
        <w:spacing w:before="0" w:after="0" w:line="274" w:lineRule="exact"/>
        <w:ind w:left="600"/>
        <w:jc w:val="both"/>
      </w:pPr>
      <w:r>
        <w:t>выполнение ВКР (не позднее 1</w:t>
      </w:r>
      <w:r w:rsidR="00C6182D">
        <w:t>5мая</w:t>
      </w:r>
      <w:r>
        <w:t>)</w:t>
      </w:r>
    </w:p>
    <w:p w:rsidR="0069046F" w:rsidRDefault="00C6182D" w:rsidP="0069046F">
      <w:pPr>
        <w:pStyle w:val="22"/>
        <w:numPr>
          <w:ilvl w:val="0"/>
          <w:numId w:val="3"/>
        </w:numPr>
        <w:shd w:val="clear" w:color="auto" w:fill="auto"/>
        <w:tabs>
          <w:tab w:val="left" w:pos="925"/>
        </w:tabs>
        <w:spacing w:before="0" w:after="0" w:line="274" w:lineRule="exact"/>
        <w:ind w:left="600"/>
        <w:jc w:val="both"/>
      </w:pPr>
      <w:r>
        <w:t>Подготовка к ГИА (6 недель</w:t>
      </w:r>
      <w:r w:rsidR="0069046F">
        <w:t>);</w:t>
      </w:r>
    </w:p>
    <w:p w:rsidR="0069046F" w:rsidRDefault="0069046F" w:rsidP="0069046F">
      <w:pPr>
        <w:pStyle w:val="22"/>
        <w:numPr>
          <w:ilvl w:val="0"/>
          <w:numId w:val="3"/>
        </w:numPr>
        <w:shd w:val="clear" w:color="auto" w:fill="auto"/>
        <w:tabs>
          <w:tab w:val="left" w:pos="925"/>
        </w:tabs>
        <w:spacing w:before="0" w:after="236" w:line="274" w:lineRule="exact"/>
        <w:ind w:left="600"/>
        <w:jc w:val="both"/>
      </w:pPr>
      <w:r>
        <w:t>предварительная защита ВКР (последняя неделя подготовки)</w:t>
      </w:r>
    </w:p>
    <w:p w:rsidR="0069046F" w:rsidRDefault="0069046F" w:rsidP="0069046F">
      <w:pPr>
        <w:pStyle w:val="22"/>
        <w:shd w:val="clear" w:color="auto" w:fill="auto"/>
        <w:spacing w:before="0" w:after="0" w:line="278" w:lineRule="exact"/>
        <w:ind w:left="600"/>
        <w:jc w:val="both"/>
      </w:pPr>
      <w:r>
        <w:t>Допуск к ГИА</w:t>
      </w:r>
    </w:p>
    <w:p w:rsidR="006E18F2" w:rsidRDefault="006E18F2" w:rsidP="006E18F2">
      <w:pPr>
        <w:pStyle w:val="22"/>
        <w:numPr>
          <w:ilvl w:val="0"/>
          <w:numId w:val="3"/>
        </w:numPr>
        <w:shd w:val="clear" w:color="auto" w:fill="auto"/>
        <w:tabs>
          <w:tab w:val="left" w:pos="925"/>
        </w:tabs>
        <w:spacing w:before="0" w:after="0" w:line="278" w:lineRule="exact"/>
        <w:ind w:left="600"/>
        <w:jc w:val="both"/>
      </w:pPr>
      <w:r>
        <w:t>сдача государственных экзаменов</w:t>
      </w:r>
    </w:p>
    <w:p w:rsidR="0069046F" w:rsidRDefault="006E18F2" w:rsidP="0069046F">
      <w:pPr>
        <w:pStyle w:val="22"/>
        <w:numPr>
          <w:ilvl w:val="0"/>
          <w:numId w:val="3"/>
        </w:numPr>
        <w:shd w:val="clear" w:color="auto" w:fill="auto"/>
        <w:tabs>
          <w:tab w:val="left" w:pos="925"/>
        </w:tabs>
        <w:spacing w:before="0" w:after="0" w:line="278" w:lineRule="exact"/>
        <w:ind w:left="600"/>
        <w:jc w:val="both"/>
      </w:pPr>
      <w:r>
        <w:t>защита ВКР</w:t>
      </w:r>
    </w:p>
    <w:p w:rsidR="0069046F" w:rsidRDefault="0069046F" w:rsidP="0069046F">
      <w:pPr>
        <w:pStyle w:val="22"/>
        <w:shd w:val="clear" w:color="auto" w:fill="auto"/>
        <w:spacing w:before="0" w:after="0" w:line="278" w:lineRule="exact"/>
        <w:ind w:left="600"/>
        <w:jc w:val="both"/>
      </w:pPr>
      <w:r>
        <w:t>Присвоение квалификации</w:t>
      </w:r>
    </w:p>
    <w:p w:rsidR="0069046F" w:rsidRDefault="0069046F" w:rsidP="0069046F">
      <w:pPr>
        <w:pStyle w:val="22"/>
        <w:shd w:val="clear" w:color="auto" w:fill="auto"/>
        <w:spacing w:before="0" w:after="0" w:line="278" w:lineRule="exact"/>
        <w:ind w:left="600"/>
        <w:jc w:val="both"/>
        <w:sectPr w:rsidR="0069046F">
          <w:pgSz w:w="11900" w:h="16840"/>
          <w:pgMar w:top="1152" w:right="766" w:bottom="1282" w:left="1586" w:header="0" w:footer="3" w:gutter="0"/>
          <w:cols w:space="720"/>
          <w:noEndnote/>
          <w:docGrid w:linePitch="360"/>
        </w:sectPr>
      </w:pPr>
      <w:r>
        <w:t>Получение диплома</w:t>
      </w:r>
    </w:p>
    <w:p w:rsidR="009B1849" w:rsidRDefault="009B1849">
      <w:pPr>
        <w:rPr>
          <w:sz w:val="2"/>
          <w:szCs w:val="2"/>
        </w:rPr>
        <w:sectPr w:rsidR="009B1849">
          <w:pgSz w:w="11900" w:h="16840"/>
          <w:pgMar w:top="1167" w:right="0" w:bottom="1297" w:left="0" w:header="0" w:footer="3" w:gutter="0"/>
          <w:cols w:space="720"/>
          <w:noEndnote/>
          <w:docGrid w:linePitch="360"/>
        </w:sectPr>
      </w:pPr>
    </w:p>
    <w:p w:rsidR="009B1849" w:rsidRDefault="00C6182D" w:rsidP="00C6182D">
      <w:pPr>
        <w:pStyle w:val="60"/>
        <w:shd w:val="clear" w:color="auto" w:fill="auto"/>
        <w:tabs>
          <w:tab w:val="left" w:pos="3711"/>
        </w:tabs>
        <w:spacing w:after="233"/>
        <w:ind w:left="3000" w:right="1820" w:firstLine="0"/>
      </w:pPr>
      <w:r>
        <w:lastRenderedPageBreak/>
        <w:t>2.</w:t>
      </w:r>
      <w:r w:rsidR="00872BDE">
        <w:t>СТРУКТУРА И ОБЪЕМ ВЫПУСКНОЙ КВАЛИФИКАЦИОННОЙ РАБОТЫ</w:t>
      </w:r>
    </w:p>
    <w:p w:rsidR="009B1849" w:rsidRDefault="00872BDE">
      <w:pPr>
        <w:pStyle w:val="22"/>
        <w:shd w:val="clear" w:color="auto" w:fill="auto"/>
        <w:spacing w:before="0" w:after="0" w:line="283" w:lineRule="exact"/>
        <w:ind w:firstLine="600"/>
        <w:jc w:val="both"/>
      </w:pPr>
      <w:r>
        <w:t>Выполненная выпускная квалификационная работа переплетается в жесткий переплет.</w:t>
      </w:r>
    </w:p>
    <w:p w:rsidR="009B1849" w:rsidRDefault="00872BDE">
      <w:pPr>
        <w:pStyle w:val="22"/>
        <w:shd w:val="clear" w:color="auto" w:fill="auto"/>
        <w:spacing w:before="0" w:after="0" w:line="274" w:lineRule="exact"/>
        <w:ind w:firstLine="600"/>
        <w:jc w:val="both"/>
      </w:pPr>
      <w:r>
        <w:t>В выпускной квалификационной работе должны содержаться следующие структурные части в порядке их следования:</w:t>
      </w:r>
    </w:p>
    <w:p w:rsidR="009B1849" w:rsidRDefault="00872BDE">
      <w:pPr>
        <w:pStyle w:val="22"/>
        <w:numPr>
          <w:ilvl w:val="0"/>
          <w:numId w:val="5"/>
        </w:numPr>
        <w:shd w:val="clear" w:color="auto" w:fill="auto"/>
        <w:tabs>
          <w:tab w:val="left" w:pos="905"/>
        </w:tabs>
        <w:spacing w:before="0" w:after="0" w:line="274" w:lineRule="exact"/>
        <w:ind w:firstLine="600"/>
        <w:jc w:val="both"/>
      </w:pPr>
      <w:r>
        <w:t xml:space="preserve">В начало выпускной квалификационной работы после верхнего листа обложки (перед титульным листом выпускной квалификационной работы) </w:t>
      </w:r>
      <w:r w:rsidR="004D679E">
        <w:t>вкладываются:</w:t>
      </w:r>
    </w:p>
    <w:p w:rsidR="009B1849" w:rsidRDefault="00872BDE">
      <w:pPr>
        <w:pStyle w:val="22"/>
        <w:numPr>
          <w:ilvl w:val="0"/>
          <w:numId w:val="3"/>
        </w:numPr>
        <w:shd w:val="clear" w:color="auto" w:fill="auto"/>
        <w:tabs>
          <w:tab w:val="left" w:pos="853"/>
        </w:tabs>
        <w:spacing w:before="0" w:after="0" w:line="274" w:lineRule="exact"/>
        <w:ind w:firstLine="600"/>
        <w:jc w:val="both"/>
      </w:pPr>
      <w:r>
        <w:t>отзыв руководителя (вкладывается);</w:t>
      </w:r>
    </w:p>
    <w:p w:rsidR="009B1849" w:rsidRDefault="00872BDE">
      <w:pPr>
        <w:pStyle w:val="22"/>
        <w:numPr>
          <w:ilvl w:val="0"/>
          <w:numId w:val="3"/>
        </w:numPr>
        <w:shd w:val="clear" w:color="auto" w:fill="auto"/>
        <w:tabs>
          <w:tab w:val="left" w:pos="853"/>
        </w:tabs>
        <w:spacing w:before="0" w:after="0" w:line="274" w:lineRule="exact"/>
        <w:ind w:firstLine="600"/>
        <w:jc w:val="both"/>
      </w:pPr>
      <w:r>
        <w:t>рецензия (вкладывается);</w:t>
      </w:r>
    </w:p>
    <w:p w:rsidR="009B1849" w:rsidRDefault="00872BDE">
      <w:pPr>
        <w:pStyle w:val="22"/>
        <w:numPr>
          <w:ilvl w:val="0"/>
          <w:numId w:val="3"/>
        </w:numPr>
        <w:shd w:val="clear" w:color="auto" w:fill="auto"/>
        <w:tabs>
          <w:tab w:val="left" w:pos="853"/>
        </w:tabs>
        <w:spacing w:before="0" w:after="0" w:line="274" w:lineRule="exact"/>
        <w:ind w:firstLine="600"/>
        <w:jc w:val="both"/>
      </w:pPr>
      <w:r>
        <w:t>задания и др. (вкладываются)</w:t>
      </w:r>
    </w:p>
    <w:p w:rsidR="009B1849" w:rsidRDefault="00872BDE">
      <w:pPr>
        <w:pStyle w:val="22"/>
        <w:numPr>
          <w:ilvl w:val="0"/>
          <w:numId w:val="5"/>
        </w:numPr>
        <w:shd w:val="clear" w:color="auto" w:fill="auto"/>
        <w:tabs>
          <w:tab w:val="left" w:pos="944"/>
        </w:tabs>
        <w:spacing w:before="0" w:after="0" w:line="274" w:lineRule="exact"/>
        <w:ind w:firstLine="600"/>
        <w:jc w:val="both"/>
      </w:pPr>
      <w:r>
        <w:t>Титульный лист (правила оформления см. приложение 4);</w:t>
      </w:r>
    </w:p>
    <w:p w:rsidR="009B1849" w:rsidRDefault="00872BDE">
      <w:pPr>
        <w:pStyle w:val="22"/>
        <w:numPr>
          <w:ilvl w:val="0"/>
          <w:numId w:val="5"/>
        </w:numPr>
        <w:shd w:val="clear" w:color="auto" w:fill="auto"/>
        <w:tabs>
          <w:tab w:val="left" w:pos="944"/>
        </w:tabs>
        <w:spacing w:before="0" w:after="0" w:line="274" w:lineRule="exact"/>
        <w:ind w:firstLine="600"/>
        <w:jc w:val="both"/>
      </w:pPr>
      <w:r>
        <w:t>Содержание (оглавление);</w:t>
      </w:r>
    </w:p>
    <w:p w:rsidR="009B1849" w:rsidRDefault="00872BDE">
      <w:pPr>
        <w:pStyle w:val="22"/>
        <w:numPr>
          <w:ilvl w:val="0"/>
          <w:numId w:val="5"/>
        </w:numPr>
        <w:shd w:val="clear" w:color="auto" w:fill="auto"/>
        <w:tabs>
          <w:tab w:val="left" w:pos="905"/>
        </w:tabs>
        <w:spacing w:before="0" w:after="0" w:line="274" w:lineRule="exact"/>
        <w:ind w:firstLine="600"/>
        <w:jc w:val="both"/>
      </w:pPr>
      <w:r>
        <w:t>Перечень условных обозначений, специальных терминов и сокращений (желательно, но не обязательно);</w:t>
      </w:r>
    </w:p>
    <w:p w:rsidR="009B1849" w:rsidRDefault="00872BDE">
      <w:pPr>
        <w:pStyle w:val="22"/>
        <w:numPr>
          <w:ilvl w:val="0"/>
          <w:numId w:val="5"/>
        </w:numPr>
        <w:shd w:val="clear" w:color="auto" w:fill="auto"/>
        <w:tabs>
          <w:tab w:val="left" w:pos="944"/>
        </w:tabs>
        <w:spacing w:before="0" w:after="0" w:line="274" w:lineRule="exact"/>
        <w:ind w:firstLine="600"/>
        <w:jc w:val="both"/>
      </w:pPr>
      <w:r>
        <w:t>Введение;</w:t>
      </w:r>
    </w:p>
    <w:p w:rsidR="009B1849" w:rsidRDefault="00872BDE">
      <w:pPr>
        <w:pStyle w:val="22"/>
        <w:numPr>
          <w:ilvl w:val="0"/>
          <w:numId w:val="5"/>
        </w:numPr>
        <w:shd w:val="clear" w:color="auto" w:fill="auto"/>
        <w:tabs>
          <w:tab w:val="left" w:pos="939"/>
        </w:tabs>
        <w:spacing w:before="0" w:after="0" w:line="274" w:lineRule="exact"/>
        <w:ind w:firstLine="600"/>
        <w:jc w:val="both"/>
      </w:pPr>
      <w:r>
        <w:t>Основная часть:</w:t>
      </w:r>
    </w:p>
    <w:p w:rsidR="009B1849" w:rsidRDefault="00872BDE">
      <w:pPr>
        <w:pStyle w:val="22"/>
        <w:numPr>
          <w:ilvl w:val="0"/>
          <w:numId w:val="6"/>
        </w:numPr>
        <w:shd w:val="clear" w:color="auto" w:fill="auto"/>
        <w:tabs>
          <w:tab w:val="left" w:pos="953"/>
        </w:tabs>
        <w:spacing w:before="0" w:after="0" w:line="274" w:lineRule="exact"/>
        <w:ind w:firstLine="600"/>
        <w:jc w:val="both"/>
      </w:pPr>
      <w:r>
        <w:t>Теоретическая часть;</w:t>
      </w:r>
    </w:p>
    <w:p w:rsidR="009B1849" w:rsidRDefault="00872BDE">
      <w:pPr>
        <w:pStyle w:val="22"/>
        <w:numPr>
          <w:ilvl w:val="0"/>
          <w:numId w:val="6"/>
        </w:numPr>
        <w:shd w:val="clear" w:color="auto" w:fill="auto"/>
        <w:tabs>
          <w:tab w:val="left" w:pos="977"/>
        </w:tabs>
        <w:spacing w:before="0" w:after="0" w:line="274" w:lineRule="exact"/>
        <w:ind w:firstLine="600"/>
        <w:jc w:val="both"/>
      </w:pPr>
      <w:r>
        <w:t>Практическая часть;</w:t>
      </w:r>
    </w:p>
    <w:p w:rsidR="009B1849" w:rsidRDefault="00872BDE">
      <w:pPr>
        <w:pStyle w:val="22"/>
        <w:numPr>
          <w:ilvl w:val="0"/>
          <w:numId w:val="6"/>
        </w:numPr>
        <w:shd w:val="clear" w:color="auto" w:fill="auto"/>
        <w:tabs>
          <w:tab w:val="left" w:pos="944"/>
        </w:tabs>
        <w:spacing w:before="0" w:after="0" w:line="274" w:lineRule="exact"/>
        <w:ind w:firstLine="600"/>
        <w:jc w:val="both"/>
      </w:pPr>
      <w:r>
        <w:t>Часть, содержащая выводы и рекомендации относительно возможностей применения полученных результатов;</w:t>
      </w:r>
    </w:p>
    <w:p w:rsidR="009B1849" w:rsidRDefault="00872BDE">
      <w:pPr>
        <w:pStyle w:val="22"/>
        <w:numPr>
          <w:ilvl w:val="0"/>
          <w:numId w:val="5"/>
        </w:numPr>
        <w:shd w:val="clear" w:color="auto" w:fill="auto"/>
        <w:tabs>
          <w:tab w:val="left" w:pos="939"/>
        </w:tabs>
        <w:spacing w:before="0" w:after="0" w:line="274" w:lineRule="exact"/>
        <w:ind w:firstLine="600"/>
        <w:jc w:val="both"/>
      </w:pPr>
      <w:r>
        <w:t>Заключение (выводы);</w:t>
      </w:r>
    </w:p>
    <w:p w:rsidR="009B1849" w:rsidRDefault="00872BDE">
      <w:pPr>
        <w:pStyle w:val="22"/>
        <w:numPr>
          <w:ilvl w:val="0"/>
          <w:numId w:val="5"/>
        </w:numPr>
        <w:shd w:val="clear" w:color="auto" w:fill="auto"/>
        <w:tabs>
          <w:tab w:val="left" w:pos="939"/>
        </w:tabs>
        <w:spacing w:before="0" w:after="0" w:line="274" w:lineRule="exact"/>
        <w:ind w:firstLine="600"/>
        <w:jc w:val="both"/>
      </w:pPr>
      <w:r>
        <w:t>Библиография (литература);</w:t>
      </w:r>
    </w:p>
    <w:p w:rsidR="009B1849" w:rsidRDefault="00872BDE">
      <w:pPr>
        <w:pStyle w:val="22"/>
        <w:numPr>
          <w:ilvl w:val="0"/>
          <w:numId w:val="5"/>
        </w:numPr>
        <w:shd w:val="clear" w:color="auto" w:fill="auto"/>
        <w:tabs>
          <w:tab w:val="left" w:pos="939"/>
        </w:tabs>
        <w:spacing w:before="0" w:after="0" w:line="274" w:lineRule="exact"/>
        <w:ind w:firstLine="600"/>
        <w:jc w:val="both"/>
      </w:pPr>
      <w:r>
        <w:t>Приложения.</w:t>
      </w:r>
    </w:p>
    <w:p w:rsidR="009B1849" w:rsidRDefault="00C6182D">
      <w:pPr>
        <w:pStyle w:val="22"/>
        <w:shd w:val="clear" w:color="auto" w:fill="auto"/>
        <w:spacing w:before="0" w:after="240" w:line="274" w:lineRule="exact"/>
        <w:ind w:firstLine="600"/>
        <w:jc w:val="both"/>
      </w:pPr>
      <w:r>
        <w:t>Объем ВКР составляет 50 - 7</w:t>
      </w:r>
      <w:r w:rsidR="004D679E">
        <w:t>0 страниц,</w:t>
      </w:r>
      <w:r w:rsidR="00872BDE">
        <w:t xml:space="preserve"> не включая </w:t>
      </w:r>
      <w:r w:rsidR="004D679E">
        <w:t xml:space="preserve">введение, заключение, список использованной литературы, </w:t>
      </w:r>
      <w:r w:rsidR="00872BDE">
        <w:t>приложения.</w:t>
      </w:r>
    </w:p>
    <w:p w:rsidR="009B1849" w:rsidRDefault="00872BDE">
      <w:pPr>
        <w:pStyle w:val="70"/>
        <w:shd w:val="clear" w:color="auto" w:fill="auto"/>
        <w:ind w:firstLine="600"/>
      </w:pPr>
      <w:r>
        <w:t>Список сокращений в выпускной квалификационной работе</w:t>
      </w:r>
    </w:p>
    <w:p w:rsidR="009B1849" w:rsidRDefault="00872BDE">
      <w:pPr>
        <w:pStyle w:val="22"/>
        <w:shd w:val="clear" w:color="auto" w:fill="auto"/>
        <w:spacing w:before="0" w:after="0" w:line="274" w:lineRule="exact"/>
        <w:ind w:firstLine="600"/>
        <w:jc w:val="both"/>
      </w:pPr>
      <w:r>
        <w:t xml:space="preserve">Принятые в выпускной квалификационной работе малораспространенные сокращения, условные обозначения, символы, единицы и специфические термины должны быть представлены в виде отдельного списка на отдельном листе </w:t>
      </w:r>
      <w:r w:rsidR="005514A0">
        <w:t>в самом конце диплома.</w:t>
      </w:r>
    </w:p>
    <w:p w:rsidR="009B1849" w:rsidRDefault="00872BDE">
      <w:pPr>
        <w:pStyle w:val="22"/>
        <w:shd w:val="clear" w:color="auto" w:fill="auto"/>
        <w:spacing w:before="0" w:after="0" w:line="274" w:lineRule="exact"/>
        <w:ind w:firstLine="600"/>
        <w:jc w:val="both"/>
      </w:pPr>
      <w:r>
        <w:t>Список сокращений должен располагаться столбцом. Слева в алфавитном порядке приводят сокращения, условные обозначения, символы, единицы и термины, справа - их детальную расшифровку.</w:t>
      </w:r>
    </w:p>
    <w:p w:rsidR="009B1849" w:rsidRDefault="00872BDE">
      <w:pPr>
        <w:pStyle w:val="22"/>
        <w:shd w:val="clear" w:color="auto" w:fill="auto"/>
        <w:spacing w:before="0" w:after="267" w:line="274" w:lineRule="exact"/>
        <w:ind w:firstLine="600"/>
        <w:jc w:val="both"/>
      </w:pPr>
      <w:r>
        <w:t>Если сокращения, условные обозначения, символы, единицы и термины повторяются в выпускной квалификационной работе менее трех раз, отдельный список не составляют, а расшифровку дают непосредственно в тексте выпускной квалификационной работы при первом упоминании.</w:t>
      </w:r>
    </w:p>
    <w:p w:rsidR="009B1849" w:rsidRDefault="00872BDE">
      <w:pPr>
        <w:pStyle w:val="70"/>
        <w:shd w:val="clear" w:color="auto" w:fill="auto"/>
        <w:spacing w:line="240" w:lineRule="exact"/>
        <w:ind w:firstLine="600"/>
      </w:pPr>
      <w:r>
        <w:t>Введение выпускной квалификационной работы</w:t>
      </w:r>
    </w:p>
    <w:p w:rsidR="009B1849" w:rsidRDefault="00872BDE">
      <w:pPr>
        <w:pStyle w:val="22"/>
        <w:shd w:val="clear" w:color="auto" w:fill="auto"/>
        <w:spacing w:before="0" w:after="0" w:line="274" w:lineRule="exact"/>
        <w:ind w:firstLine="600"/>
        <w:jc w:val="both"/>
      </w:pPr>
      <w:r>
        <w:t>Введение является очень важной составной частью выпускной квалификационной работы. Введение раскрывает обоснование необходимости исследования выбранной проблемы и представляет схему проведения дипломного исследования.</w:t>
      </w:r>
    </w:p>
    <w:p w:rsidR="009B1849" w:rsidRDefault="00872BDE">
      <w:pPr>
        <w:pStyle w:val="22"/>
        <w:shd w:val="clear" w:color="auto" w:fill="auto"/>
        <w:spacing w:before="0" w:after="0" w:line="274" w:lineRule="exact"/>
        <w:ind w:firstLine="600"/>
        <w:jc w:val="both"/>
      </w:pPr>
      <w:r>
        <w:t>Введение выпускной квалификационной работы, как правило, занимает 3-5 страниц печатного текста.</w:t>
      </w:r>
    </w:p>
    <w:p w:rsidR="009B1849" w:rsidRDefault="00872BDE">
      <w:pPr>
        <w:pStyle w:val="22"/>
        <w:shd w:val="clear" w:color="auto" w:fill="auto"/>
        <w:spacing w:before="0" w:after="0" w:line="274" w:lineRule="exact"/>
        <w:ind w:firstLine="600"/>
        <w:jc w:val="both"/>
      </w:pPr>
      <w:r>
        <w:t>Во введение должно быть отражено:</w:t>
      </w:r>
    </w:p>
    <w:p w:rsidR="009B1849" w:rsidRDefault="00872BDE">
      <w:pPr>
        <w:pStyle w:val="22"/>
        <w:numPr>
          <w:ilvl w:val="0"/>
          <w:numId w:val="7"/>
        </w:numPr>
        <w:shd w:val="clear" w:color="auto" w:fill="auto"/>
        <w:tabs>
          <w:tab w:val="left" w:pos="857"/>
        </w:tabs>
        <w:spacing w:before="0" w:after="0" w:line="274" w:lineRule="exact"/>
        <w:ind w:firstLine="600"/>
        <w:jc w:val="both"/>
      </w:pPr>
      <w:r>
        <w:t>Обоснование выбора темы. Актуальность выпускной квалификационной работы; степень разработанности исследуемой темы, проблемы.</w:t>
      </w:r>
    </w:p>
    <w:p w:rsidR="009B1849" w:rsidRDefault="00872BDE">
      <w:pPr>
        <w:pStyle w:val="22"/>
        <w:numPr>
          <w:ilvl w:val="0"/>
          <w:numId w:val="7"/>
        </w:numPr>
        <w:shd w:val="clear" w:color="auto" w:fill="auto"/>
        <w:tabs>
          <w:tab w:val="left" w:pos="895"/>
        </w:tabs>
        <w:spacing w:before="0" w:after="0" w:line="274" w:lineRule="exact"/>
        <w:ind w:firstLine="600"/>
        <w:jc w:val="both"/>
      </w:pPr>
      <w:r>
        <w:t>Объект и предмет исследования.</w:t>
      </w:r>
    </w:p>
    <w:p w:rsidR="009B1849" w:rsidRDefault="00872BDE">
      <w:pPr>
        <w:pStyle w:val="22"/>
        <w:numPr>
          <w:ilvl w:val="0"/>
          <w:numId w:val="7"/>
        </w:numPr>
        <w:shd w:val="clear" w:color="auto" w:fill="auto"/>
        <w:tabs>
          <w:tab w:val="left" w:pos="895"/>
        </w:tabs>
        <w:spacing w:before="0" w:after="0" w:line="274" w:lineRule="exact"/>
        <w:ind w:firstLine="600"/>
        <w:jc w:val="both"/>
      </w:pPr>
      <w:r>
        <w:t>Цель и задачи (они раскрывают путь к достижению цели).</w:t>
      </w:r>
    </w:p>
    <w:p w:rsidR="009B1849" w:rsidRDefault="00872BDE">
      <w:pPr>
        <w:pStyle w:val="22"/>
        <w:numPr>
          <w:ilvl w:val="0"/>
          <w:numId w:val="7"/>
        </w:numPr>
        <w:shd w:val="clear" w:color="auto" w:fill="auto"/>
        <w:tabs>
          <w:tab w:val="left" w:pos="895"/>
        </w:tabs>
        <w:spacing w:before="0" w:after="0" w:line="274" w:lineRule="exact"/>
        <w:ind w:firstLine="600"/>
        <w:jc w:val="both"/>
      </w:pPr>
      <w:r>
        <w:t>Методы, используемые при написании выпускной квалификационной работы.</w:t>
      </w:r>
    </w:p>
    <w:p w:rsidR="009B1849" w:rsidRDefault="00872BDE">
      <w:pPr>
        <w:pStyle w:val="22"/>
        <w:numPr>
          <w:ilvl w:val="0"/>
          <w:numId w:val="7"/>
        </w:numPr>
        <w:shd w:val="clear" w:color="auto" w:fill="auto"/>
        <w:tabs>
          <w:tab w:val="left" w:pos="895"/>
        </w:tabs>
        <w:spacing w:before="0" w:after="0" w:line="274" w:lineRule="exact"/>
        <w:ind w:firstLine="600"/>
        <w:jc w:val="both"/>
      </w:pPr>
      <w:r>
        <w:lastRenderedPageBreak/>
        <w:t>Научная новизна и практическая значимость исследуемой проблемы.</w:t>
      </w:r>
    </w:p>
    <w:p w:rsidR="009B1849" w:rsidRDefault="00872BDE">
      <w:pPr>
        <w:pStyle w:val="22"/>
        <w:numPr>
          <w:ilvl w:val="0"/>
          <w:numId w:val="7"/>
        </w:numPr>
        <w:shd w:val="clear" w:color="auto" w:fill="auto"/>
        <w:tabs>
          <w:tab w:val="left" w:pos="895"/>
        </w:tabs>
        <w:spacing w:before="0" w:after="240" w:line="274" w:lineRule="exact"/>
        <w:ind w:firstLine="600"/>
        <w:jc w:val="both"/>
      </w:pPr>
      <w:r>
        <w:t>Краткое описание структуры выпускной квалификационной работы.</w:t>
      </w:r>
    </w:p>
    <w:p w:rsidR="009B1849" w:rsidRDefault="00872BDE">
      <w:pPr>
        <w:pStyle w:val="22"/>
        <w:shd w:val="clear" w:color="auto" w:fill="auto"/>
        <w:spacing w:before="0" w:after="0" w:line="274" w:lineRule="exact"/>
        <w:ind w:firstLine="600"/>
        <w:jc w:val="both"/>
      </w:pPr>
      <w:r>
        <w:rPr>
          <w:rStyle w:val="28"/>
        </w:rPr>
        <w:t>Актуальность темы выпускной квалификационной работы</w:t>
      </w:r>
      <w:r>
        <w:t xml:space="preserve"> характеризует ее современность, жизненность, насущность, важность, значительность. Иными словами - это аргументация необходимости исследования темы выпускной квалификационной работы, раскрытие реальной потребности в ее изучении и необходимости выработки практических рекомендаций.</w:t>
      </w:r>
    </w:p>
    <w:p w:rsidR="009B1849" w:rsidRDefault="00872BDE">
      <w:pPr>
        <w:pStyle w:val="22"/>
        <w:shd w:val="clear" w:color="auto" w:fill="auto"/>
        <w:spacing w:before="0" w:after="0" w:line="274" w:lineRule="exact"/>
        <w:ind w:firstLine="600"/>
        <w:jc w:val="both"/>
      </w:pPr>
      <w:r>
        <w:t>Актуальность выпускной квалификационной работы не должна занимать более 1,5 листа введения выпускной квалификационной работы.</w:t>
      </w:r>
    </w:p>
    <w:p w:rsidR="009B1849" w:rsidRDefault="00872BDE" w:rsidP="005514A0">
      <w:pPr>
        <w:pStyle w:val="22"/>
        <w:shd w:val="clear" w:color="auto" w:fill="auto"/>
        <w:tabs>
          <w:tab w:val="left" w:pos="7598"/>
        </w:tabs>
        <w:spacing w:before="0" w:after="0" w:line="274" w:lineRule="exact"/>
        <w:ind w:firstLine="600"/>
        <w:jc w:val="both"/>
      </w:pPr>
      <w:r>
        <w:t xml:space="preserve">Обязательно должны присутствовать следующие слова:актуальность ипрактический аспект данных проблем связаны с тем .... или актуальность выпускной квалификационной работы заключается (или проявляется) в следующем.. или вопросы, касающиеся </w:t>
      </w:r>
      <w:r>
        <w:rPr>
          <w:rStyle w:val="28"/>
        </w:rPr>
        <w:t>того-то и того-то</w:t>
      </w:r>
      <w:r>
        <w:t xml:space="preserve"> являются очень актуальными. Либо просто Актуальность выпускной квалификационной работы, а потом начинаете с нового предложения.</w:t>
      </w:r>
    </w:p>
    <w:p w:rsidR="009B1849" w:rsidRDefault="00872BDE">
      <w:pPr>
        <w:pStyle w:val="22"/>
        <w:shd w:val="clear" w:color="auto" w:fill="auto"/>
        <w:spacing w:before="0" w:after="0" w:line="274" w:lineRule="exact"/>
        <w:ind w:firstLine="600"/>
        <w:jc w:val="both"/>
      </w:pPr>
      <w:r>
        <w:t>После описания актуальности темы можно написать: актуальность темы выпускной квалификационной работы связана со значительным распространением исследуемого явления и заключается в необходимости разработки рекомендаций по совершенствованию работы в рассматриваемой области.</w:t>
      </w:r>
    </w:p>
    <w:p w:rsidR="005514A0" w:rsidRDefault="005514A0">
      <w:pPr>
        <w:pStyle w:val="22"/>
        <w:shd w:val="clear" w:color="auto" w:fill="auto"/>
        <w:spacing w:before="0" w:after="0" w:line="274" w:lineRule="exact"/>
        <w:ind w:firstLine="600"/>
        <w:jc w:val="both"/>
        <w:rPr>
          <w:rStyle w:val="28"/>
        </w:rPr>
      </w:pPr>
    </w:p>
    <w:p w:rsidR="009B1849" w:rsidRDefault="00872BDE">
      <w:pPr>
        <w:pStyle w:val="22"/>
        <w:shd w:val="clear" w:color="auto" w:fill="auto"/>
        <w:spacing w:before="0" w:after="0" w:line="274" w:lineRule="exact"/>
        <w:ind w:firstLine="600"/>
        <w:jc w:val="both"/>
      </w:pPr>
      <w:r>
        <w:rPr>
          <w:rStyle w:val="28"/>
        </w:rPr>
        <w:t>Объект исследования выпускной квалификационной работы</w:t>
      </w:r>
      <w:r>
        <w:t xml:space="preserve"> - это определенная область реальности, социальное явление, которое существует независимо от исследователя.</w:t>
      </w:r>
    </w:p>
    <w:p w:rsidR="0071198A" w:rsidRDefault="0071198A">
      <w:pPr>
        <w:pStyle w:val="22"/>
        <w:shd w:val="clear" w:color="auto" w:fill="auto"/>
        <w:spacing w:before="0" w:after="0" w:line="274" w:lineRule="exact"/>
        <w:ind w:firstLine="600"/>
        <w:jc w:val="both"/>
        <w:rPr>
          <w:rStyle w:val="28"/>
        </w:rPr>
      </w:pPr>
    </w:p>
    <w:p w:rsidR="009B1849" w:rsidRDefault="00872BDE">
      <w:pPr>
        <w:pStyle w:val="22"/>
        <w:shd w:val="clear" w:color="auto" w:fill="auto"/>
        <w:spacing w:before="0" w:after="0" w:line="274" w:lineRule="exact"/>
        <w:ind w:firstLine="600"/>
        <w:jc w:val="both"/>
      </w:pPr>
      <w:r>
        <w:rPr>
          <w:rStyle w:val="28"/>
        </w:rPr>
        <w:t>Предмет исследования</w:t>
      </w:r>
      <w:r>
        <w:t xml:space="preserve"> - это значимые с теоретической или практической точки зрения особенности, свойства или стороны объекта. Предмет исследования показывает, через что будет познаваться объект. В каждом объекте исследования существует несколько предметов исследования и концентрация внимания на одном из них означает, что другие предметы исследования данного объекта просто остаются в стороне от интересов исследователя.</w:t>
      </w:r>
    </w:p>
    <w:p w:rsidR="009B1849" w:rsidRDefault="00872BDE">
      <w:pPr>
        <w:pStyle w:val="22"/>
        <w:shd w:val="clear" w:color="auto" w:fill="auto"/>
        <w:spacing w:before="0" w:after="0" w:line="274" w:lineRule="exact"/>
        <w:ind w:firstLine="600"/>
        <w:jc w:val="both"/>
      </w:pPr>
      <w:r>
        <w:t>Объект всегда шире, чем его предмет. Если объект - это область деятельности, то предмет - это изучаемый процесс в рамках объекта выпускной квалификационной работы. Предмет во введении к выпускной квалификационной работе указывается после определения объекта.</w:t>
      </w:r>
    </w:p>
    <w:p w:rsidR="009B1849" w:rsidRDefault="00872BDE">
      <w:pPr>
        <w:pStyle w:val="70"/>
        <w:shd w:val="clear" w:color="auto" w:fill="auto"/>
        <w:ind w:firstLine="600"/>
      </w:pPr>
      <w:r>
        <w:rPr>
          <w:rStyle w:val="71"/>
          <w:i/>
          <w:iCs/>
        </w:rPr>
        <w:t>Пример №1</w:t>
      </w:r>
    </w:p>
    <w:p w:rsidR="009B1849" w:rsidRDefault="00872BDE">
      <w:pPr>
        <w:pStyle w:val="70"/>
        <w:shd w:val="clear" w:color="auto" w:fill="auto"/>
        <w:ind w:firstLine="600"/>
      </w:pPr>
      <w:r>
        <w:t>Объектом выпускной квалификационной работы являются правоотношения, возникающие в процессе правоохранительной деятельности.</w:t>
      </w:r>
    </w:p>
    <w:p w:rsidR="009B1849" w:rsidRDefault="00872BDE">
      <w:pPr>
        <w:pStyle w:val="70"/>
        <w:shd w:val="clear" w:color="auto" w:fill="auto"/>
        <w:ind w:firstLine="600"/>
      </w:pPr>
      <w:r>
        <w:t>Предметом выпускной квалификационной работы является действующее законодательство РФ, регулирующее отношения в области общественного порядка и обеспечения общественной безопасности, а также научные публикации, в которых затрагиваются указанные вопросы.</w:t>
      </w:r>
    </w:p>
    <w:p w:rsidR="009B1849" w:rsidRDefault="00872BDE">
      <w:pPr>
        <w:pStyle w:val="70"/>
        <w:shd w:val="clear" w:color="auto" w:fill="auto"/>
        <w:ind w:firstLine="600"/>
      </w:pPr>
      <w:r>
        <w:rPr>
          <w:rStyle w:val="71"/>
          <w:i/>
          <w:iCs/>
        </w:rPr>
        <w:t>Пример №2</w:t>
      </w:r>
    </w:p>
    <w:p w:rsidR="009B1849" w:rsidRDefault="00872BDE">
      <w:pPr>
        <w:pStyle w:val="70"/>
        <w:shd w:val="clear" w:color="auto" w:fill="auto"/>
        <w:ind w:firstLine="600"/>
      </w:pPr>
      <w:r>
        <w:t>Объектом исследования являются предприятия малого бизнеса и среднего бизнеса.</w:t>
      </w:r>
    </w:p>
    <w:p w:rsidR="009B1849" w:rsidRDefault="00872BDE">
      <w:pPr>
        <w:pStyle w:val="70"/>
        <w:shd w:val="clear" w:color="auto" w:fill="auto"/>
        <w:ind w:firstLine="620"/>
      </w:pPr>
      <w:r>
        <w:t>Предметом исследования являются экономические отношения, возникающие в процессе планирования и организации субъектов малого и среднего бизнеса.</w:t>
      </w:r>
    </w:p>
    <w:p w:rsidR="009B1849" w:rsidRDefault="00872BDE">
      <w:pPr>
        <w:pStyle w:val="70"/>
        <w:shd w:val="clear" w:color="auto" w:fill="auto"/>
        <w:ind w:firstLine="620"/>
      </w:pPr>
      <w:r>
        <w:rPr>
          <w:rStyle w:val="71"/>
          <w:i/>
          <w:iCs/>
        </w:rPr>
        <w:t>Пример №3</w:t>
      </w:r>
    </w:p>
    <w:p w:rsidR="009B1849" w:rsidRDefault="00872BDE">
      <w:pPr>
        <w:pStyle w:val="70"/>
        <w:shd w:val="clear" w:color="auto" w:fill="auto"/>
        <w:ind w:firstLine="620"/>
      </w:pPr>
      <w:r>
        <w:t>Объектом исследования является автотранспортное предприятие ООО «Сибавтотранс», основным видом деятельности которого является предоставление услуг по транспортным перевозкам пассажирского и грузового транспорта.</w:t>
      </w:r>
    </w:p>
    <w:p w:rsidR="009B1849" w:rsidRDefault="00872BDE">
      <w:pPr>
        <w:pStyle w:val="70"/>
        <w:shd w:val="clear" w:color="auto" w:fill="auto"/>
        <w:ind w:firstLine="620"/>
      </w:pPr>
      <w:r>
        <w:t>Предметом исследования являются экономические отношения, возникающие в процессе учета, анализа финансовых результатов предприятия.</w:t>
      </w:r>
    </w:p>
    <w:p w:rsidR="009B1849" w:rsidRDefault="00872BDE">
      <w:pPr>
        <w:pStyle w:val="70"/>
        <w:shd w:val="clear" w:color="auto" w:fill="auto"/>
        <w:ind w:firstLine="620"/>
      </w:pPr>
      <w:r>
        <w:rPr>
          <w:rStyle w:val="71"/>
          <w:i/>
          <w:iCs/>
        </w:rPr>
        <w:t>Пример №4</w:t>
      </w:r>
    </w:p>
    <w:p w:rsidR="009B1849" w:rsidRDefault="00872BDE">
      <w:pPr>
        <w:pStyle w:val="70"/>
        <w:shd w:val="clear" w:color="auto" w:fill="auto"/>
        <w:ind w:firstLine="620"/>
      </w:pPr>
      <w:r>
        <w:t>Объект исследования - дети 12-летнего возраста.</w:t>
      </w:r>
    </w:p>
    <w:p w:rsidR="009B1849" w:rsidRDefault="00872BDE">
      <w:pPr>
        <w:pStyle w:val="70"/>
        <w:shd w:val="clear" w:color="auto" w:fill="auto"/>
        <w:ind w:firstLine="620"/>
      </w:pPr>
      <w:r>
        <w:lastRenderedPageBreak/>
        <w:t>Предмет исследования - особенности поведения детей 12-летнего возраста.</w:t>
      </w:r>
    </w:p>
    <w:p w:rsidR="005514A0" w:rsidRDefault="005514A0">
      <w:pPr>
        <w:pStyle w:val="22"/>
        <w:shd w:val="clear" w:color="auto" w:fill="auto"/>
        <w:spacing w:before="0" w:after="0" w:line="274" w:lineRule="exact"/>
        <w:ind w:firstLine="620"/>
        <w:jc w:val="both"/>
        <w:rPr>
          <w:rStyle w:val="28"/>
        </w:rPr>
      </w:pPr>
    </w:p>
    <w:p w:rsidR="009B1849" w:rsidRDefault="00872BDE">
      <w:pPr>
        <w:pStyle w:val="22"/>
        <w:shd w:val="clear" w:color="auto" w:fill="auto"/>
        <w:spacing w:before="0" w:after="0" w:line="274" w:lineRule="exact"/>
        <w:ind w:firstLine="620"/>
        <w:jc w:val="both"/>
      </w:pPr>
      <w:r>
        <w:rPr>
          <w:rStyle w:val="28"/>
        </w:rPr>
        <w:t>Цель выпускной квалификационной работы</w:t>
      </w:r>
      <w:r>
        <w:t xml:space="preserve"> показывает то, чего хочет достичь обучаемый в своей исследовательской деятельности, цель показывает какой необходимо достигнуть конечный результат в выпускной квалификационной работе.</w:t>
      </w:r>
    </w:p>
    <w:p w:rsidR="009B1849" w:rsidRDefault="00872BDE">
      <w:pPr>
        <w:pStyle w:val="22"/>
        <w:shd w:val="clear" w:color="auto" w:fill="auto"/>
        <w:spacing w:before="0" w:after="0" w:line="274" w:lineRule="exact"/>
        <w:ind w:firstLine="620"/>
        <w:jc w:val="both"/>
      </w:pPr>
      <w:r>
        <w:rPr>
          <w:rStyle w:val="29"/>
        </w:rPr>
        <w:t>Пример.</w:t>
      </w:r>
      <w:r>
        <w:t xml:space="preserve"> Целью выпускной квалификационной работы является рассмотрение правовой регламентации деятельности правоохранительных органов, выявление актуальных проблем, возникающих в ходе оперативно-розыскной деятельности, а также поиск путей совершенствования механизма ее проведения.</w:t>
      </w:r>
    </w:p>
    <w:p w:rsidR="009B1849" w:rsidRDefault="00872BDE">
      <w:pPr>
        <w:pStyle w:val="22"/>
        <w:shd w:val="clear" w:color="auto" w:fill="auto"/>
        <w:spacing w:before="0" w:after="0" w:line="274" w:lineRule="exact"/>
        <w:ind w:firstLine="620"/>
        <w:jc w:val="both"/>
      </w:pPr>
      <w:r>
        <w:rPr>
          <w:rStyle w:val="28"/>
        </w:rPr>
        <w:t>Задачи</w:t>
      </w:r>
      <w:r>
        <w:t xml:space="preserve"> раскрывают путь к достижению цели. Каждой задаче, как правило, посвящена глава выпускной квалификационной работы. Задачи могут вводиться словами:</w:t>
      </w:r>
    </w:p>
    <w:p w:rsidR="009B1849" w:rsidRDefault="00872BDE">
      <w:pPr>
        <w:pStyle w:val="22"/>
        <w:numPr>
          <w:ilvl w:val="0"/>
          <w:numId w:val="3"/>
        </w:numPr>
        <w:shd w:val="clear" w:color="auto" w:fill="auto"/>
        <w:tabs>
          <w:tab w:val="left" w:pos="862"/>
        </w:tabs>
        <w:spacing w:before="0" w:after="0" w:line="274" w:lineRule="exact"/>
        <w:ind w:firstLine="620"/>
        <w:jc w:val="both"/>
      </w:pPr>
      <w:r>
        <w:t>выявить;</w:t>
      </w:r>
    </w:p>
    <w:p w:rsidR="009B1849" w:rsidRDefault="00872BDE">
      <w:pPr>
        <w:pStyle w:val="22"/>
        <w:numPr>
          <w:ilvl w:val="0"/>
          <w:numId w:val="3"/>
        </w:numPr>
        <w:shd w:val="clear" w:color="auto" w:fill="auto"/>
        <w:tabs>
          <w:tab w:val="left" w:pos="862"/>
        </w:tabs>
        <w:spacing w:before="0" w:after="0" w:line="274" w:lineRule="exact"/>
        <w:ind w:firstLine="620"/>
        <w:jc w:val="both"/>
      </w:pPr>
      <w:r>
        <w:t>раскрыть;</w:t>
      </w:r>
    </w:p>
    <w:p w:rsidR="009B1849" w:rsidRDefault="00872BDE">
      <w:pPr>
        <w:pStyle w:val="22"/>
        <w:numPr>
          <w:ilvl w:val="0"/>
          <w:numId w:val="3"/>
        </w:numPr>
        <w:shd w:val="clear" w:color="auto" w:fill="auto"/>
        <w:tabs>
          <w:tab w:val="left" w:pos="862"/>
        </w:tabs>
        <w:spacing w:before="0" w:after="0" w:line="274" w:lineRule="exact"/>
        <w:ind w:firstLine="620"/>
        <w:jc w:val="both"/>
      </w:pPr>
      <w:r>
        <w:t>изучить;</w:t>
      </w:r>
    </w:p>
    <w:p w:rsidR="009B1849" w:rsidRDefault="00872BDE">
      <w:pPr>
        <w:pStyle w:val="22"/>
        <w:numPr>
          <w:ilvl w:val="0"/>
          <w:numId w:val="3"/>
        </w:numPr>
        <w:shd w:val="clear" w:color="auto" w:fill="auto"/>
        <w:tabs>
          <w:tab w:val="left" w:pos="862"/>
        </w:tabs>
        <w:spacing w:before="0" w:after="0" w:line="274" w:lineRule="exact"/>
        <w:ind w:firstLine="620"/>
        <w:jc w:val="both"/>
      </w:pPr>
      <w:r>
        <w:t>разработать;</w:t>
      </w:r>
    </w:p>
    <w:p w:rsidR="009B1849" w:rsidRDefault="00872BDE">
      <w:pPr>
        <w:pStyle w:val="22"/>
        <w:numPr>
          <w:ilvl w:val="0"/>
          <w:numId w:val="3"/>
        </w:numPr>
        <w:shd w:val="clear" w:color="auto" w:fill="auto"/>
        <w:tabs>
          <w:tab w:val="left" w:pos="862"/>
        </w:tabs>
        <w:spacing w:before="0" w:after="0" w:line="274" w:lineRule="exact"/>
        <w:ind w:firstLine="620"/>
        <w:jc w:val="both"/>
      </w:pPr>
      <w:r>
        <w:t>исследовать;</w:t>
      </w:r>
    </w:p>
    <w:p w:rsidR="009B1849" w:rsidRDefault="00872BDE">
      <w:pPr>
        <w:pStyle w:val="22"/>
        <w:numPr>
          <w:ilvl w:val="0"/>
          <w:numId w:val="3"/>
        </w:numPr>
        <w:shd w:val="clear" w:color="auto" w:fill="auto"/>
        <w:tabs>
          <w:tab w:val="left" w:pos="862"/>
        </w:tabs>
        <w:spacing w:before="0" w:after="0" w:line="274" w:lineRule="exact"/>
        <w:ind w:firstLine="620"/>
        <w:jc w:val="both"/>
      </w:pPr>
      <w:r>
        <w:t>проанализировать;</w:t>
      </w:r>
    </w:p>
    <w:p w:rsidR="009B1849" w:rsidRDefault="00872BDE">
      <w:pPr>
        <w:pStyle w:val="22"/>
        <w:numPr>
          <w:ilvl w:val="0"/>
          <w:numId w:val="3"/>
        </w:numPr>
        <w:shd w:val="clear" w:color="auto" w:fill="auto"/>
        <w:tabs>
          <w:tab w:val="left" w:pos="862"/>
        </w:tabs>
        <w:spacing w:before="0" w:after="0" w:line="274" w:lineRule="exact"/>
        <w:ind w:firstLine="620"/>
        <w:jc w:val="both"/>
      </w:pPr>
      <w:r>
        <w:t>систематизировать;</w:t>
      </w:r>
    </w:p>
    <w:p w:rsidR="009B1849" w:rsidRDefault="00872BDE">
      <w:pPr>
        <w:pStyle w:val="22"/>
        <w:numPr>
          <w:ilvl w:val="0"/>
          <w:numId w:val="3"/>
        </w:numPr>
        <w:shd w:val="clear" w:color="auto" w:fill="auto"/>
        <w:tabs>
          <w:tab w:val="left" w:pos="862"/>
        </w:tabs>
        <w:spacing w:before="0" w:after="0" w:line="274" w:lineRule="exact"/>
        <w:ind w:firstLine="620"/>
        <w:jc w:val="both"/>
      </w:pPr>
      <w:r>
        <w:t>уточнить и т.д.</w:t>
      </w:r>
    </w:p>
    <w:p w:rsidR="009B1849" w:rsidRDefault="00872BDE">
      <w:pPr>
        <w:pStyle w:val="22"/>
        <w:shd w:val="clear" w:color="auto" w:fill="auto"/>
        <w:spacing w:before="0" w:after="0" w:line="274" w:lineRule="exact"/>
        <w:ind w:firstLine="620"/>
        <w:jc w:val="both"/>
      </w:pPr>
      <w:r>
        <w:t>Количество задач должно быть 4-5 (соответствовать содержанию параграфов). Задачи обязательно должны быть отражены в заключении, выводах и рекомендациях.</w:t>
      </w:r>
    </w:p>
    <w:p w:rsidR="009B1849" w:rsidRDefault="00872BDE">
      <w:pPr>
        <w:pStyle w:val="70"/>
        <w:shd w:val="clear" w:color="auto" w:fill="auto"/>
        <w:ind w:firstLine="620"/>
      </w:pPr>
      <w:r>
        <w:rPr>
          <w:rStyle w:val="72"/>
        </w:rPr>
        <w:t>Пример.</w:t>
      </w:r>
      <w:r>
        <w:t>Задачами выпускной квалификационной работы в связи с указанной целью являются:</w:t>
      </w:r>
    </w:p>
    <w:p w:rsidR="009B1849" w:rsidRDefault="00872BDE">
      <w:pPr>
        <w:pStyle w:val="70"/>
        <w:numPr>
          <w:ilvl w:val="0"/>
          <w:numId w:val="8"/>
        </w:numPr>
        <w:shd w:val="clear" w:color="auto" w:fill="auto"/>
        <w:tabs>
          <w:tab w:val="left" w:pos="890"/>
        </w:tabs>
        <w:ind w:firstLine="620"/>
      </w:pPr>
      <w:r>
        <w:t>рассмотреть правовые основы деятельности правоохранительных органов по охране общественного порядка;</w:t>
      </w:r>
    </w:p>
    <w:p w:rsidR="009B1849" w:rsidRDefault="00872BDE">
      <w:pPr>
        <w:pStyle w:val="70"/>
        <w:numPr>
          <w:ilvl w:val="0"/>
          <w:numId w:val="8"/>
        </w:numPr>
        <w:shd w:val="clear" w:color="auto" w:fill="auto"/>
        <w:tabs>
          <w:tab w:val="left" w:pos="1034"/>
        </w:tabs>
        <w:ind w:firstLine="620"/>
      </w:pPr>
      <w:r>
        <w:t>исследовать особенности проведения спецоперации по освобождению заложников;</w:t>
      </w:r>
    </w:p>
    <w:p w:rsidR="009B1849" w:rsidRDefault="00872BDE">
      <w:pPr>
        <w:pStyle w:val="70"/>
        <w:numPr>
          <w:ilvl w:val="0"/>
          <w:numId w:val="8"/>
        </w:numPr>
        <w:shd w:val="clear" w:color="auto" w:fill="auto"/>
        <w:tabs>
          <w:tab w:val="left" w:pos="944"/>
        </w:tabs>
        <w:ind w:firstLine="620"/>
      </w:pPr>
      <w:r>
        <w:t>раскрыть содержание оперативного плана по охране важных объектов;</w:t>
      </w:r>
    </w:p>
    <w:p w:rsidR="009B1849" w:rsidRDefault="00872BDE">
      <w:pPr>
        <w:pStyle w:val="70"/>
        <w:numPr>
          <w:ilvl w:val="0"/>
          <w:numId w:val="8"/>
        </w:numPr>
        <w:shd w:val="clear" w:color="auto" w:fill="auto"/>
        <w:tabs>
          <w:tab w:val="left" w:pos="939"/>
        </w:tabs>
        <w:ind w:firstLine="620"/>
      </w:pPr>
      <w:r>
        <w:t>выявить иные виды гражданско-правового договора.</w:t>
      </w:r>
    </w:p>
    <w:p w:rsidR="009B1849" w:rsidRDefault="00872BDE">
      <w:pPr>
        <w:pStyle w:val="70"/>
        <w:shd w:val="clear" w:color="auto" w:fill="auto"/>
        <w:ind w:firstLine="620"/>
      </w:pPr>
      <w:r>
        <w:t>Можно начать так: «Для достижения указанной цели поставлены следующие задачи: 1., 2., 3. и т.д.</w:t>
      </w:r>
    </w:p>
    <w:p w:rsidR="005514A0" w:rsidRDefault="005514A0">
      <w:pPr>
        <w:pStyle w:val="22"/>
        <w:shd w:val="clear" w:color="auto" w:fill="auto"/>
        <w:spacing w:before="0" w:after="0" w:line="274" w:lineRule="exact"/>
        <w:ind w:firstLine="620"/>
        <w:jc w:val="both"/>
        <w:rPr>
          <w:rStyle w:val="28"/>
        </w:rPr>
      </w:pPr>
    </w:p>
    <w:p w:rsidR="009B1849" w:rsidRDefault="00872BDE">
      <w:pPr>
        <w:pStyle w:val="22"/>
        <w:shd w:val="clear" w:color="auto" w:fill="auto"/>
        <w:spacing w:before="0" w:after="0" w:line="274" w:lineRule="exact"/>
        <w:ind w:firstLine="620"/>
        <w:jc w:val="both"/>
      </w:pPr>
      <w:r>
        <w:rPr>
          <w:rStyle w:val="28"/>
        </w:rPr>
        <w:t>Методы исследования.</w:t>
      </w:r>
      <w:r>
        <w:t xml:space="preserve"> Методы - это способы, приемы познания объекта. В любой выпускной квалификационной работе используется метод анализа литературы, анализа нормативно-правовой документации по теме выпускной квалификационной работы, а также анализ документов, архивов и проч.</w:t>
      </w:r>
    </w:p>
    <w:p w:rsidR="009B1849" w:rsidRDefault="00872BDE">
      <w:pPr>
        <w:pStyle w:val="22"/>
        <w:shd w:val="clear" w:color="auto" w:fill="auto"/>
        <w:spacing w:before="0" w:after="0" w:line="274" w:lineRule="exact"/>
        <w:ind w:firstLine="620"/>
        <w:jc w:val="both"/>
      </w:pPr>
      <w:r>
        <w:t>В выпускной квалификационной работе вы можете написать следующие используемые методы:</w:t>
      </w:r>
    </w:p>
    <w:p w:rsidR="009B1849" w:rsidRDefault="00872BDE">
      <w:pPr>
        <w:pStyle w:val="22"/>
        <w:numPr>
          <w:ilvl w:val="0"/>
          <w:numId w:val="9"/>
        </w:numPr>
        <w:shd w:val="clear" w:color="auto" w:fill="auto"/>
        <w:tabs>
          <w:tab w:val="left" w:pos="858"/>
        </w:tabs>
        <w:spacing w:before="0" w:after="0" w:line="274" w:lineRule="exact"/>
        <w:ind w:firstLine="620"/>
        <w:jc w:val="both"/>
      </w:pPr>
      <w:r>
        <w:t>изучение и обобщение отечественной и зарубежной практики;</w:t>
      </w:r>
    </w:p>
    <w:p w:rsidR="009B1849" w:rsidRDefault="00872BDE">
      <w:pPr>
        <w:pStyle w:val="22"/>
        <w:numPr>
          <w:ilvl w:val="0"/>
          <w:numId w:val="9"/>
        </w:numPr>
        <w:shd w:val="clear" w:color="auto" w:fill="auto"/>
        <w:tabs>
          <w:tab w:val="left" w:pos="858"/>
        </w:tabs>
        <w:spacing w:before="0" w:after="0" w:line="274" w:lineRule="exact"/>
        <w:ind w:firstLine="620"/>
        <w:jc w:val="both"/>
      </w:pPr>
      <w:r>
        <w:t>сравнение;</w:t>
      </w:r>
    </w:p>
    <w:p w:rsidR="009B1849" w:rsidRDefault="00872BDE">
      <w:pPr>
        <w:pStyle w:val="22"/>
        <w:numPr>
          <w:ilvl w:val="0"/>
          <w:numId w:val="9"/>
        </w:numPr>
        <w:shd w:val="clear" w:color="auto" w:fill="auto"/>
        <w:tabs>
          <w:tab w:val="left" w:pos="858"/>
        </w:tabs>
        <w:spacing w:before="0" w:after="0" w:line="274" w:lineRule="exact"/>
        <w:ind w:firstLine="620"/>
        <w:jc w:val="both"/>
      </w:pPr>
      <w:r>
        <w:t>интервьюирование;</w:t>
      </w:r>
    </w:p>
    <w:p w:rsidR="009B1849" w:rsidRDefault="00872BDE">
      <w:pPr>
        <w:pStyle w:val="22"/>
        <w:numPr>
          <w:ilvl w:val="0"/>
          <w:numId w:val="9"/>
        </w:numPr>
        <w:shd w:val="clear" w:color="auto" w:fill="auto"/>
        <w:tabs>
          <w:tab w:val="left" w:pos="828"/>
        </w:tabs>
        <w:spacing w:before="0" w:after="0" w:line="274" w:lineRule="exact"/>
        <w:ind w:firstLine="600"/>
        <w:jc w:val="both"/>
      </w:pPr>
      <w:r>
        <w:t>моделирование;</w:t>
      </w:r>
    </w:p>
    <w:p w:rsidR="009B1849" w:rsidRDefault="00872BDE">
      <w:pPr>
        <w:pStyle w:val="22"/>
        <w:numPr>
          <w:ilvl w:val="0"/>
          <w:numId w:val="9"/>
        </w:numPr>
        <w:shd w:val="clear" w:color="auto" w:fill="auto"/>
        <w:tabs>
          <w:tab w:val="left" w:pos="828"/>
        </w:tabs>
        <w:spacing w:before="0" w:after="0" w:line="274" w:lineRule="exact"/>
        <w:ind w:firstLine="600"/>
        <w:jc w:val="both"/>
      </w:pPr>
      <w:r>
        <w:t>синтез;</w:t>
      </w:r>
    </w:p>
    <w:p w:rsidR="009B1849" w:rsidRDefault="00872BDE">
      <w:pPr>
        <w:pStyle w:val="22"/>
        <w:numPr>
          <w:ilvl w:val="0"/>
          <w:numId w:val="9"/>
        </w:numPr>
        <w:shd w:val="clear" w:color="auto" w:fill="auto"/>
        <w:tabs>
          <w:tab w:val="left" w:pos="828"/>
        </w:tabs>
        <w:spacing w:before="0" w:after="0" w:line="274" w:lineRule="exact"/>
        <w:ind w:firstLine="600"/>
        <w:jc w:val="both"/>
      </w:pPr>
      <w:r>
        <w:t>теоретический анализ и синтез,</w:t>
      </w:r>
    </w:p>
    <w:p w:rsidR="009B1849" w:rsidRDefault="00872BDE">
      <w:pPr>
        <w:pStyle w:val="22"/>
        <w:numPr>
          <w:ilvl w:val="0"/>
          <w:numId w:val="9"/>
        </w:numPr>
        <w:shd w:val="clear" w:color="auto" w:fill="auto"/>
        <w:tabs>
          <w:tab w:val="left" w:pos="828"/>
        </w:tabs>
        <w:spacing w:before="0" w:after="0" w:line="274" w:lineRule="exact"/>
        <w:ind w:firstLine="600"/>
        <w:jc w:val="both"/>
      </w:pPr>
      <w:r>
        <w:t>абстрагирование,</w:t>
      </w:r>
    </w:p>
    <w:p w:rsidR="009B1849" w:rsidRDefault="00872BDE">
      <w:pPr>
        <w:pStyle w:val="22"/>
        <w:numPr>
          <w:ilvl w:val="0"/>
          <w:numId w:val="9"/>
        </w:numPr>
        <w:shd w:val="clear" w:color="auto" w:fill="auto"/>
        <w:tabs>
          <w:tab w:val="left" w:pos="828"/>
        </w:tabs>
        <w:spacing w:before="0" w:after="0" w:line="274" w:lineRule="exact"/>
        <w:ind w:firstLine="600"/>
        <w:jc w:val="both"/>
      </w:pPr>
      <w:r>
        <w:t>конкретизация и идеализация,</w:t>
      </w:r>
    </w:p>
    <w:p w:rsidR="009B1849" w:rsidRDefault="00872BDE">
      <w:pPr>
        <w:pStyle w:val="22"/>
        <w:numPr>
          <w:ilvl w:val="0"/>
          <w:numId w:val="9"/>
        </w:numPr>
        <w:shd w:val="clear" w:color="auto" w:fill="auto"/>
        <w:tabs>
          <w:tab w:val="left" w:pos="828"/>
        </w:tabs>
        <w:spacing w:before="0" w:after="0" w:line="274" w:lineRule="exact"/>
        <w:ind w:firstLine="600"/>
        <w:jc w:val="both"/>
      </w:pPr>
      <w:r>
        <w:t>индукция и дедукция,</w:t>
      </w:r>
    </w:p>
    <w:p w:rsidR="009B1849" w:rsidRDefault="00872BDE">
      <w:pPr>
        <w:pStyle w:val="22"/>
        <w:numPr>
          <w:ilvl w:val="0"/>
          <w:numId w:val="9"/>
        </w:numPr>
        <w:shd w:val="clear" w:color="auto" w:fill="auto"/>
        <w:tabs>
          <w:tab w:val="left" w:pos="828"/>
        </w:tabs>
        <w:spacing w:before="0" w:after="0" w:line="274" w:lineRule="exact"/>
        <w:ind w:firstLine="600"/>
        <w:jc w:val="both"/>
      </w:pPr>
      <w:r>
        <w:t>аналогия,</w:t>
      </w:r>
    </w:p>
    <w:p w:rsidR="009B1849" w:rsidRDefault="00872BDE">
      <w:pPr>
        <w:pStyle w:val="22"/>
        <w:numPr>
          <w:ilvl w:val="0"/>
          <w:numId w:val="9"/>
        </w:numPr>
        <w:shd w:val="clear" w:color="auto" w:fill="auto"/>
        <w:tabs>
          <w:tab w:val="left" w:pos="828"/>
        </w:tabs>
        <w:spacing w:before="0" w:after="0" w:line="274" w:lineRule="exact"/>
        <w:ind w:firstLine="600"/>
        <w:jc w:val="both"/>
      </w:pPr>
      <w:r>
        <w:t>классификация,</w:t>
      </w:r>
    </w:p>
    <w:p w:rsidR="009B1849" w:rsidRDefault="00872BDE">
      <w:pPr>
        <w:pStyle w:val="22"/>
        <w:numPr>
          <w:ilvl w:val="0"/>
          <w:numId w:val="9"/>
        </w:numPr>
        <w:shd w:val="clear" w:color="auto" w:fill="auto"/>
        <w:tabs>
          <w:tab w:val="left" w:pos="828"/>
        </w:tabs>
        <w:spacing w:before="0" w:after="0" w:line="274" w:lineRule="exact"/>
        <w:ind w:firstLine="600"/>
        <w:jc w:val="both"/>
      </w:pPr>
      <w:r>
        <w:t>обобщение,</w:t>
      </w:r>
    </w:p>
    <w:p w:rsidR="009B1849" w:rsidRDefault="00872BDE">
      <w:pPr>
        <w:pStyle w:val="22"/>
        <w:numPr>
          <w:ilvl w:val="0"/>
          <w:numId w:val="9"/>
        </w:numPr>
        <w:shd w:val="clear" w:color="auto" w:fill="auto"/>
        <w:tabs>
          <w:tab w:val="left" w:pos="828"/>
        </w:tabs>
        <w:spacing w:before="0" w:after="0" w:line="274" w:lineRule="exact"/>
        <w:ind w:firstLine="600"/>
        <w:jc w:val="both"/>
      </w:pPr>
      <w:r>
        <w:t>исторический метод,</w:t>
      </w:r>
    </w:p>
    <w:p w:rsidR="009B1849" w:rsidRDefault="00872BDE">
      <w:pPr>
        <w:pStyle w:val="22"/>
        <w:numPr>
          <w:ilvl w:val="0"/>
          <w:numId w:val="9"/>
        </w:numPr>
        <w:shd w:val="clear" w:color="auto" w:fill="auto"/>
        <w:tabs>
          <w:tab w:val="left" w:pos="828"/>
        </w:tabs>
        <w:spacing w:before="0" w:after="0" w:line="274" w:lineRule="exact"/>
        <w:ind w:firstLine="600"/>
        <w:jc w:val="both"/>
      </w:pPr>
      <w:r>
        <w:t>специально-юридический и сравнительно-правовой.</w:t>
      </w:r>
    </w:p>
    <w:p w:rsidR="005514A0" w:rsidRDefault="005514A0">
      <w:pPr>
        <w:pStyle w:val="22"/>
        <w:shd w:val="clear" w:color="auto" w:fill="auto"/>
        <w:spacing w:before="0" w:after="0" w:line="274" w:lineRule="exact"/>
        <w:ind w:firstLine="600"/>
        <w:jc w:val="both"/>
        <w:rPr>
          <w:rStyle w:val="28"/>
        </w:rPr>
      </w:pPr>
    </w:p>
    <w:p w:rsidR="009B1849" w:rsidRDefault="00872BDE">
      <w:pPr>
        <w:pStyle w:val="22"/>
        <w:shd w:val="clear" w:color="auto" w:fill="auto"/>
        <w:spacing w:before="0" w:after="0" w:line="274" w:lineRule="exact"/>
        <w:ind w:firstLine="600"/>
        <w:jc w:val="both"/>
      </w:pPr>
      <w:r>
        <w:rPr>
          <w:rStyle w:val="28"/>
        </w:rPr>
        <w:t>Научная новизна</w:t>
      </w:r>
      <w:r>
        <w:t xml:space="preserve"> выпускной квалификационной работы формулируется в зависимости от характера и сущности выбранной темы выпускной квалификационной работы. Научная новизна формулируется по-разному для теоретических дипломов и дипломов практической направленности.</w:t>
      </w:r>
    </w:p>
    <w:p w:rsidR="009B1849" w:rsidRDefault="00872BDE">
      <w:pPr>
        <w:pStyle w:val="22"/>
        <w:shd w:val="clear" w:color="auto" w:fill="auto"/>
        <w:spacing w:before="0" w:after="0" w:line="274" w:lineRule="exact"/>
        <w:ind w:firstLine="600"/>
        <w:jc w:val="both"/>
      </w:pPr>
      <w:r>
        <w:t>Так, в первом случае она определяется тем, что нового внесено в теорию и методику исследуемого предмета, а во втором - она определяется результатом, который был получен впервые, подтвержден или обновлен либо развивает и уточняет сложившиеся ранее научные представления об исследуемом предмете и практические достижения.</w:t>
      </w:r>
    </w:p>
    <w:p w:rsidR="009B1849" w:rsidRDefault="00872BDE">
      <w:pPr>
        <w:pStyle w:val="22"/>
        <w:shd w:val="clear" w:color="auto" w:fill="auto"/>
        <w:spacing w:before="0" w:after="236" w:line="274" w:lineRule="exact"/>
        <w:ind w:firstLine="600"/>
        <w:jc w:val="both"/>
      </w:pPr>
      <w:r>
        <w:t>Практическая значимость зависит от новизны выпускной квалификационной работы и обуславливает необходимость ее написания. Иными словами определить практическую значимость - значит определить результаты, которые требуется достигнуть. Это очень важный элемент введения к выпускной квалификационной работе.</w:t>
      </w:r>
    </w:p>
    <w:p w:rsidR="009B1849" w:rsidRDefault="00872BDE">
      <w:pPr>
        <w:pStyle w:val="22"/>
        <w:shd w:val="clear" w:color="auto" w:fill="auto"/>
        <w:spacing w:before="0" w:after="0" w:line="278" w:lineRule="exact"/>
        <w:ind w:firstLine="600"/>
        <w:jc w:val="both"/>
      </w:pPr>
      <w:r>
        <w:rPr>
          <w:rStyle w:val="28"/>
        </w:rPr>
        <w:t>Краткое описание структуры.</w:t>
      </w:r>
      <w:r>
        <w:t xml:space="preserve"> В заключение раздела «ВВЕДЕНИЕ» необходимо описать структуру выпускной квалификационной работы.</w:t>
      </w:r>
    </w:p>
    <w:p w:rsidR="009B1849" w:rsidRDefault="00872BDE">
      <w:pPr>
        <w:pStyle w:val="22"/>
        <w:shd w:val="clear" w:color="auto" w:fill="auto"/>
        <w:spacing w:before="0" w:after="0" w:line="274" w:lineRule="exact"/>
        <w:ind w:firstLine="600"/>
        <w:jc w:val="both"/>
      </w:pPr>
      <w:r>
        <w:rPr>
          <w:rStyle w:val="2a"/>
          <w:lang w:val="ru-RU" w:eastAsia="ru-RU" w:bidi="ru-RU"/>
        </w:rPr>
        <w:t>Примеры:</w:t>
      </w:r>
    </w:p>
    <w:p w:rsidR="009B1849" w:rsidRDefault="00872BDE">
      <w:pPr>
        <w:pStyle w:val="70"/>
        <w:shd w:val="clear" w:color="auto" w:fill="auto"/>
        <w:ind w:firstLine="600"/>
      </w:pPr>
      <w:r>
        <w:t>«Введение раскрывает актуальность, определяет степень научной разработки темы, объект, предмет, цель, задачи и методы исследования, раскрывает теоретическую и практическую значимость работы.</w:t>
      </w:r>
    </w:p>
    <w:p w:rsidR="009B1849" w:rsidRDefault="00872BDE">
      <w:pPr>
        <w:pStyle w:val="70"/>
        <w:shd w:val="clear" w:color="auto" w:fill="auto"/>
        <w:ind w:firstLine="600"/>
      </w:pPr>
      <w:r>
        <w:t>В первой главе рассматриваются общие классификации основы деятельности правоохранительных органов по различным вопросам.</w:t>
      </w:r>
    </w:p>
    <w:p w:rsidR="009B1849" w:rsidRDefault="00872BDE">
      <w:pPr>
        <w:pStyle w:val="70"/>
        <w:shd w:val="clear" w:color="auto" w:fill="auto"/>
        <w:ind w:firstLine="600"/>
      </w:pPr>
      <w:r>
        <w:t>Вторая глава посвящена практической деятельности нарядов и групп по отдельным видам служебного применения.</w:t>
      </w:r>
    </w:p>
    <w:p w:rsidR="009B1849" w:rsidRDefault="00872BDE">
      <w:pPr>
        <w:pStyle w:val="70"/>
        <w:shd w:val="clear" w:color="auto" w:fill="auto"/>
        <w:ind w:firstLine="600"/>
      </w:pPr>
      <w:r>
        <w:t>В заключении подводятся итоги исследования, формируются окончательные выводы по рассматриваемой теме».</w:t>
      </w:r>
    </w:p>
    <w:p w:rsidR="009B1849" w:rsidRDefault="00872BDE">
      <w:pPr>
        <w:pStyle w:val="70"/>
        <w:shd w:val="clear" w:color="auto" w:fill="auto"/>
        <w:spacing w:after="240"/>
        <w:ind w:firstLine="600"/>
      </w:pPr>
      <w:r>
        <w:t>Структура работы обусловлена предметом, целью и задачами исследования. Работа состоит из введения, трех глав и заключения.</w:t>
      </w:r>
    </w:p>
    <w:p w:rsidR="009B1849" w:rsidRDefault="00872BDE">
      <w:pPr>
        <w:pStyle w:val="70"/>
        <w:shd w:val="clear" w:color="auto" w:fill="auto"/>
        <w:ind w:firstLine="600"/>
      </w:pPr>
      <w:r>
        <w:t>Основная часть ВКР</w:t>
      </w:r>
    </w:p>
    <w:p w:rsidR="009B1849" w:rsidRDefault="00872BDE">
      <w:pPr>
        <w:pStyle w:val="22"/>
        <w:shd w:val="clear" w:color="auto" w:fill="auto"/>
        <w:spacing w:before="0" w:after="0" w:line="274" w:lineRule="exact"/>
        <w:ind w:firstLine="600"/>
        <w:jc w:val="both"/>
      </w:pPr>
      <w:r>
        <w:t>Основная часть должна быть разбита на две</w:t>
      </w:r>
      <w:r w:rsidR="005514A0">
        <w:t>, три</w:t>
      </w:r>
      <w:r>
        <w:t xml:space="preserve"> главы, а каждая глава разделена на два</w:t>
      </w:r>
      <w:r w:rsidR="005514A0">
        <w:t>, три</w:t>
      </w:r>
      <w:r>
        <w:t xml:space="preserve"> параграфа. Каждая глава должна состоять примерно из 20 - 25 стран</w:t>
      </w:r>
      <w:r w:rsidR="0071198A">
        <w:t>иц. Каждый параграф состоит из 10</w:t>
      </w:r>
      <w:r>
        <w:t xml:space="preserve"> - 15 страниц. После каждого параграфа делается вывод. Кроме того, обязательно должен быть вывод после каждой главы.</w:t>
      </w:r>
    </w:p>
    <w:p w:rsidR="005514A0" w:rsidRDefault="005514A0" w:rsidP="005514A0">
      <w:pPr>
        <w:pStyle w:val="22"/>
        <w:shd w:val="clear" w:color="auto" w:fill="auto"/>
        <w:spacing w:before="0" w:after="0" w:line="274" w:lineRule="exact"/>
        <w:ind w:firstLine="600"/>
        <w:jc w:val="both"/>
      </w:pPr>
      <w:r>
        <w:t>В теоретической части диплома</w:t>
      </w:r>
      <w:r w:rsidR="00872BDE">
        <w:t xml:space="preserve"> дается теоретическое освещение темы на основе анал</w:t>
      </w:r>
      <w:r>
        <w:t>иза имеющейся литературы,  а в практической</w:t>
      </w:r>
      <w:r w:rsidR="00872BDE">
        <w:t xml:space="preserve"> - может быть представлена методик</w:t>
      </w:r>
      <w:r>
        <w:t>а, расчеты, анализ экспериментальных данных, примеры из судебной практики. Теоретическая часть должна быть переплетена с практической, что является положительным моментом работы.</w:t>
      </w:r>
    </w:p>
    <w:p w:rsidR="005514A0" w:rsidRDefault="005514A0" w:rsidP="005514A0">
      <w:pPr>
        <w:pStyle w:val="22"/>
        <w:shd w:val="clear" w:color="auto" w:fill="auto"/>
        <w:spacing w:before="0" w:after="0" w:line="274" w:lineRule="exact"/>
        <w:ind w:firstLine="600"/>
        <w:jc w:val="both"/>
      </w:pPr>
    </w:p>
    <w:p w:rsidR="009B1849" w:rsidRDefault="00872BDE">
      <w:pPr>
        <w:pStyle w:val="70"/>
        <w:shd w:val="clear" w:color="auto" w:fill="auto"/>
        <w:ind w:firstLine="600"/>
      </w:pPr>
      <w:r>
        <w:t>Заключение в выпускной квалификационной работе</w:t>
      </w:r>
    </w:p>
    <w:p w:rsidR="009B1849" w:rsidRDefault="00872BDE">
      <w:pPr>
        <w:pStyle w:val="22"/>
        <w:shd w:val="clear" w:color="auto" w:fill="auto"/>
        <w:spacing w:before="0" w:after="0" w:line="274" w:lineRule="exact"/>
        <w:ind w:firstLine="600"/>
        <w:jc w:val="both"/>
      </w:pPr>
      <w:r>
        <w:t>В заключении указываются краткие выводы по всем главам, содержащимся в выпускной квалификационной работе, здесь делаются выводы обо всей проведенной работе в целом, даются рекомендации, направленные на ликвидацию «слабых» мест, что и каким образом можно исправить, чем рекомендации помогут лицам, участвующим в рассматриваемых правоотношениях. Очень важны в заключении именно результаты, которых достиг студент во время выполнения выпускной квалификационной работы. Также указывается, достаточно ли рассмотрены объект и предмет исследования. Дается характеристика базы исследования.</w:t>
      </w:r>
    </w:p>
    <w:p w:rsidR="009B1849" w:rsidRDefault="00872BDE">
      <w:pPr>
        <w:pStyle w:val="22"/>
        <w:shd w:val="clear" w:color="auto" w:fill="auto"/>
        <w:spacing w:before="0" w:after="240" w:line="274" w:lineRule="exact"/>
        <w:ind w:firstLine="600"/>
        <w:jc w:val="both"/>
      </w:pPr>
      <w:r>
        <w:t>Объем заключения составляет примерно 3</w:t>
      </w:r>
      <w:r w:rsidR="00944CBA">
        <w:t>-5</w:t>
      </w:r>
      <w:r>
        <w:t xml:space="preserve"> страницы.</w:t>
      </w:r>
    </w:p>
    <w:p w:rsidR="009B1849" w:rsidRDefault="00872BDE">
      <w:pPr>
        <w:pStyle w:val="70"/>
        <w:shd w:val="clear" w:color="auto" w:fill="auto"/>
        <w:ind w:firstLine="600"/>
      </w:pPr>
      <w:r>
        <w:t>Приложения в выпускной квалификационной работе</w:t>
      </w:r>
    </w:p>
    <w:p w:rsidR="009B1849" w:rsidRDefault="00872BDE">
      <w:pPr>
        <w:pStyle w:val="22"/>
        <w:shd w:val="clear" w:color="auto" w:fill="auto"/>
        <w:spacing w:before="0" w:after="0" w:line="274" w:lineRule="exact"/>
        <w:ind w:firstLine="600"/>
        <w:jc w:val="both"/>
        <w:sectPr w:rsidR="009B1849">
          <w:type w:val="continuous"/>
          <w:pgSz w:w="11900" w:h="16840"/>
          <w:pgMar w:top="1167" w:right="811" w:bottom="1297" w:left="1652" w:header="0" w:footer="3" w:gutter="0"/>
          <w:cols w:space="720"/>
          <w:noEndnote/>
          <w:docGrid w:linePitch="360"/>
        </w:sectPr>
      </w:pPr>
      <w:r>
        <w:lastRenderedPageBreak/>
        <w:t>Для более подробного раскрытия вопроса необходимо использовать приложения. В качестве приложения можно использовать статистические данные, можно составить графики, для наглядного представления своего исследования. Приложения можно взять из статистических журналов, из литературы, графики можно составить самостоятельно или же воспользоваться гото</w:t>
      </w:r>
      <w:r w:rsidR="00944CBA">
        <w:t>выми схемами из правовых систем</w:t>
      </w:r>
    </w:p>
    <w:p w:rsidR="009B1849" w:rsidRDefault="009B1849">
      <w:pPr>
        <w:rPr>
          <w:sz w:val="2"/>
          <w:szCs w:val="2"/>
        </w:rPr>
        <w:sectPr w:rsidR="009B1849">
          <w:pgSz w:w="11900" w:h="16840"/>
          <w:pgMar w:top="1167" w:right="0" w:bottom="1292" w:left="0" w:header="0" w:footer="3" w:gutter="0"/>
          <w:cols w:space="720"/>
          <w:noEndnote/>
          <w:docGrid w:linePitch="360"/>
        </w:sectPr>
      </w:pPr>
    </w:p>
    <w:p w:rsidR="009B1849" w:rsidRDefault="00944CBA" w:rsidP="00944CBA">
      <w:pPr>
        <w:pStyle w:val="60"/>
        <w:shd w:val="clear" w:color="auto" w:fill="auto"/>
        <w:tabs>
          <w:tab w:val="left" w:pos="2830"/>
        </w:tabs>
        <w:spacing w:after="201" w:line="240" w:lineRule="exact"/>
        <w:ind w:firstLine="0"/>
      </w:pPr>
      <w:r>
        <w:lastRenderedPageBreak/>
        <w:t>3.</w:t>
      </w:r>
      <w:r w:rsidR="00872BDE">
        <w:t>ТРЕБОВАНИЯ К ОФОРМЛЕНИЮ ВКР</w:t>
      </w:r>
    </w:p>
    <w:p w:rsidR="009B1849" w:rsidRDefault="00872BDE">
      <w:pPr>
        <w:pStyle w:val="22"/>
        <w:numPr>
          <w:ilvl w:val="0"/>
          <w:numId w:val="10"/>
        </w:numPr>
        <w:shd w:val="clear" w:color="auto" w:fill="auto"/>
        <w:tabs>
          <w:tab w:val="left" w:pos="996"/>
        </w:tabs>
        <w:spacing w:before="0" w:after="0" w:line="274" w:lineRule="exact"/>
        <w:ind w:firstLine="600"/>
        <w:jc w:val="both"/>
      </w:pPr>
      <w:r>
        <w:t>Изложение материала выпускной квалификационной работы должно соответствовать требованиям грамматики и стилистики русского языка.</w:t>
      </w:r>
    </w:p>
    <w:p w:rsidR="009B1849" w:rsidRDefault="00872BDE">
      <w:pPr>
        <w:pStyle w:val="22"/>
        <w:numPr>
          <w:ilvl w:val="0"/>
          <w:numId w:val="10"/>
        </w:numPr>
        <w:shd w:val="clear" w:color="auto" w:fill="auto"/>
        <w:tabs>
          <w:tab w:val="left" w:pos="869"/>
        </w:tabs>
        <w:spacing w:before="0" w:after="0" w:line="274" w:lineRule="exact"/>
        <w:ind w:firstLine="600"/>
        <w:jc w:val="both"/>
      </w:pPr>
      <w:r>
        <w:t>Выпускная квалификационная работа должна быть выполнена печатным способом на одной стороне листа белой бумаги.</w:t>
      </w:r>
    </w:p>
    <w:p w:rsidR="009B1849" w:rsidRDefault="00872BDE">
      <w:pPr>
        <w:pStyle w:val="22"/>
        <w:shd w:val="clear" w:color="auto" w:fill="auto"/>
        <w:spacing w:before="0" w:after="0" w:line="274" w:lineRule="exact"/>
        <w:ind w:firstLine="600"/>
        <w:jc w:val="both"/>
      </w:pPr>
      <w:r>
        <w:t>Для написания выпускной квалификационной работы следует использовать бумагу формата А4 (210*297 мм, такими форматами также считаются все форматы, находящиеся в пределах от 203х288 мм до 210х297 мм). Допускается предоставлять таблицы и иллюстрации на листах формата А3.</w:t>
      </w:r>
    </w:p>
    <w:p w:rsidR="009B1849" w:rsidRDefault="00872BDE">
      <w:pPr>
        <w:pStyle w:val="22"/>
        <w:numPr>
          <w:ilvl w:val="0"/>
          <w:numId w:val="10"/>
        </w:numPr>
        <w:shd w:val="clear" w:color="auto" w:fill="auto"/>
        <w:tabs>
          <w:tab w:val="left" w:pos="874"/>
        </w:tabs>
        <w:spacing w:before="0" w:after="0" w:line="274" w:lineRule="exact"/>
        <w:ind w:firstLine="600"/>
        <w:jc w:val="both"/>
      </w:pPr>
      <w:r>
        <w:t>Текст выпускной квалификационной работы следует печатать, соблюдая следующие требования:</w:t>
      </w:r>
    </w:p>
    <w:p w:rsidR="009B1849" w:rsidRDefault="00872BDE">
      <w:pPr>
        <w:pStyle w:val="22"/>
        <w:shd w:val="clear" w:color="auto" w:fill="auto"/>
        <w:spacing w:before="0" w:after="0" w:line="274" w:lineRule="exact"/>
        <w:ind w:left="1320"/>
      </w:pPr>
      <w:r>
        <w:t>•поля: левое - 30 мм, правое -10 мм, верхнее и нижнее - 20 мм;</w:t>
      </w:r>
    </w:p>
    <w:p w:rsidR="009B1849" w:rsidRPr="00361437" w:rsidRDefault="00872BDE">
      <w:pPr>
        <w:pStyle w:val="22"/>
        <w:shd w:val="clear" w:color="auto" w:fill="auto"/>
        <w:spacing w:before="0" w:after="0" w:line="293" w:lineRule="exact"/>
        <w:ind w:left="1320"/>
        <w:rPr>
          <w:lang w:val="en-US"/>
        </w:rPr>
      </w:pPr>
      <w:r w:rsidRPr="00361437">
        <w:rPr>
          <w:lang w:val="en-US"/>
        </w:rPr>
        <w:t>•</w:t>
      </w:r>
      <w:r>
        <w:t>шрифтразмером</w:t>
      </w:r>
      <w:r w:rsidRPr="00361437">
        <w:rPr>
          <w:lang w:val="en-US"/>
        </w:rPr>
        <w:t xml:space="preserve"> 14 </w:t>
      </w:r>
      <w:r>
        <w:rPr>
          <w:lang w:val="en-US" w:eastAsia="en-US" w:bidi="en-US"/>
        </w:rPr>
        <w:t>Times New Roman;</w:t>
      </w:r>
    </w:p>
    <w:p w:rsidR="009B1849" w:rsidRDefault="00872BDE">
      <w:pPr>
        <w:pStyle w:val="22"/>
        <w:shd w:val="clear" w:color="auto" w:fill="auto"/>
        <w:spacing w:before="0" w:after="0" w:line="293" w:lineRule="exact"/>
        <w:ind w:left="1320"/>
      </w:pPr>
      <w:r>
        <w:t>•межстрочный интервал - полуторный;</w:t>
      </w:r>
    </w:p>
    <w:p w:rsidR="009B1849" w:rsidRDefault="00872BDE">
      <w:pPr>
        <w:pStyle w:val="22"/>
        <w:shd w:val="clear" w:color="auto" w:fill="auto"/>
        <w:spacing w:before="0" w:after="0" w:line="293" w:lineRule="exact"/>
        <w:ind w:left="1320"/>
      </w:pPr>
      <w:r>
        <w:t>•отступ красной строки - 1,25;</w:t>
      </w:r>
    </w:p>
    <w:p w:rsidR="009B1849" w:rsidRDefault="00872BDE">
      <w:pPr>
        <w:pStyle w:val="22"/>
        <w:shd w:val="clear" w:color="auto" w:fill="auto"/>
        <w:spacing w:before="0" w:after="0" w:line="274" w:lineRule="exact"/>
        <w:ind w:left="1320"/>
      </w:pPr>
      <w:r>
        <w:t>•выравнивание основного текста по ширине.</w:t>
      </w:r>
    </w:p>
    <w:p w:rsidR="009B1849" w:rsidRDefault="00872BDE">
      <w:pPr>
        <w:pStyle w:val="22"/>
        <w:numPr>
          <w:ilvl w:val="0"/>
          <w:numId w:val="10"/>
        </w:numPr>
        <w:shd w:val="clear" w:color="auto" w:fill="auto"/>
        <w:tabs>
          <w:tab w:val="left" w:pos="1272"/>
        </w:tabs>
        <w:spacing w:before="0" w:after="0" w:line="274" w:lineRule="exact"/>
        <w:ind w:firstLine="600"/>
        <w:jc w:val="both"/>
      </w:pPr>
      <w:r>
        <w:t>«СОДЕРЖАНИЕ», «ВВЕДЕНИЕ», «НАИМЕНОВАНИЕ ГЛАВ», «ЗАКЛЮЧЕНИЕ», «СПИСОК ИСПОЛЬЗОВАННЫХ ИСТОЧНИКОВ», «ПРИЛОЖЕНИЯ» служат заголовками структурных элементов выпускной квалификационной работы, пишутся заглавными буквами по центру страницы. Перенос слов не допустим.</w:t>
      </w:r>
    </w:p>
    <w:p w:rsidR="009B1849" w:rsidRDefault="00872BDE">
      <w:pPr>
        <w:pStyle w:val="22"/>
        <w:numPr>
          <w:ilvl w:val="0"/>
          <w:numId w:val="10"/>
        </w:numPr>
        <w:shd w:val="clear" w:color="auto" w:fill="auto"/>
        <w:tabs>
          <w:tab w:val="left" w:pos="888"/>
        </w:tabs>
        <w:spacing w:before="0" w:after="0" w:line="274" w:lineRule="exact"/>
        <w:ind w:firstLine="600"/>
        <w:jc w:val="both"/>
      </w:pPr>
      <w:r>
        <w:t>Название глав, параграфов не должны совпадать ни друг с другом, ни с названием темы выпускной квалификационной работы.</w:t>
      </w:r>
    </w:p>
    <w:p w:rsidR="009B1849" w:rsidRDefault="00872BDE">
      <w:pPr>
        <w:pStyle w:val="22"/>
        <w:shd w:val="clear" w:color="auto" w:fill="auto"/>
        <w:spacing w:before="0" w:after="0" w:line="274" w:lineRule="exact"/>
        <w:ind w:firstLine="600"/>
        <w:jc w:val="both"/>
      </w:pPr>
      <w:r>
        <w:t>Каждая глава основной части текста выпускной квалификационной работы, а также введение, заключение, список использованных источников, приложения следует начинать с новой страницы.</w:t>
      </w:r>
    </w:p>
    <w:p w:rsidR="009B1849" w:rsidRDefault="00872BDE">
      <w:pPr>
        <w:pStyle w:val="22"/>
        <w:shd w:val="clear" w:color="auto" w:fill="auto"/>
        <w:spacing w:before="0" w:after="0" w:line="274" w:lineRule="exact"/>
        <w:ind w:firstLine="600"/>
        <w:jc w:val="both"/>
      </w:pPr>
      <w:r>
        <w:t>Заголовки структурных элементов выпускной квалификационной работы следует располагать в середине строки без точки в конце.</w:t>
      </w:r>
    </w:p>
    <w:p w:rsidR="009B1849" w:rsidRDefault="00872BDE">
      <w:pPr>
        <w:pStyle w:val="22"/>
        <w:shd w:val="clear" w:color="auto" w:fill="auto"/>
        <w:spacing w:before="0" w:after="0" w:line="274" w:lineRule="exact"/>
        <w:ind w:firstLine="600"/>
        <w:jc w:val="both"/>
      </w:pPr>
      <w:r>
        <w:t>Если заголовок включает несколько предложений, их разделяют точками.</w:t>
      </w:r>
    </w:p>
    <w:p w:rsidR="009B1849" w:rsidRDefault="00872BDE">
      <w:pPr>
        <w:pStyle w:val="22"/>
        <w:shd w:val="clear" w:color="auto" w:fill="auto"/>
        <w:spacing w:before="0" w:after="0" w:line="274" w:lineRule="exact"/>
        <w:ind w:firstLine="600"/>
        <w:jc w:val="both"/>
      </w:pPr>
      <w:r>
        <w:t>Расстояние между заголовками структурных элементов выпускной квалификационной работы и разделов основной части и текстом должно быть 2 интервала (междустрочный интервал 1,5).</w:t>
      </w:r>
    </w:p>
    <w:p w:rsidR="009B1849" w:rsidRDefault="00872BDE">
      <w:pPr>
        <w:pStyle w:val="22"/>
        <w:shd w:val="clear" w:color="auto" w:fill="auto"/>
        <w:spacing w:before="0" w:after="0" w:line="274" w:lineRule="exact"/>
        <w:ind w:firstLine="600"/>
        <w:jc w:val="both"/>
      </w:pPr>
      <w:r>
        <w:t>Заголовки и нумерация структурных элементов выпускной квалификационной работы в «СОДЕРЖАНИИ» и в основной части текста должны полностью совпадать.</w:t>
      </w:r>
    </w:p>
    <w:p w:rsidR="009B1849" w:rsidRDefault="00872BDE">
      <w:pPr>
        <w:pStyle w:val="22"/>
        <w:numPr>
          <w:ilvl w:val="0"/>
          <w:numId w:val="10"/>
        </w:numPr>
        <w:shd w:val="clear" w:color="auto" w:fill="auto"/>
        <w:tabs>
          <w:tab w:val="left" w:pos="869"/>
        </w:tabs>
        <w:spacing w:before="0" w:after="0" w:line="274" w:lineRule="exact"/>
        <w:ind w:firstLine="600"/>
        <w:jc w:val="both"/>
      </w:pPr>
      <w:r>
        <w:t>В тексте нельзя употреблять математические знаки, а также знаки № (номер) и % (процент) без цифр. Следует писать словами «меньше или равно» вместо (&lt;) «не равно» вместо «^» и т.п.</w:t>
      </w:r>
    </w:p>
    <w:p w:rsidR="009B1849" w:rsidRDefault="00872BDE">
      <w:pPr>
        <w:pStyle w:val="22"/>
        <w:numPr>
          <w:ilvl w:val="0"/>
          <w:numId w:val="10"/>
        </w:numPr>
        <w:shd w:val="clear" w:color="auto" w:fill="auto"/>
        <w:tabs>
          <w:tab w:val="left" w:pos="869"/>
        </w:tabs>
        <w:spacing w:before="0" w:after="0" w:line="274" w:lineRule="exact"/>
        <w:ind w:firstLine="600"/>
        <w:jc w:val="both"/>
      </w:pPr>
      <w:r>
        <w:t xml:space="preserve">Инициалы при указании фамилий должны отделяться неразрывными пробелами </w:t>
      </w:r>
      <w:r w:rsidRPr="00361437">
        <w:rPr>
          <w:lang w:eastAsia="en-US" w:bidi="en-US"/>
        </w:rPr>
        <w:t>(</w:t>
      </w:r>
      <w:r>
        <w:rPr>
          <w:lang w:val="en-US" w:eastAsia="en-US" w:bidi="en-US"/>
        </w:rPr>
        <w:t>Ctrl</w:t>
      </w:r>
      <w:r>
        <w:t xml:space="preserve">+ </w:t>
      </w:r>
      <w:r>
        <w:rPr>
          <w:lang w:val="en-US" w:eastAsia="en-US" w:bidi="en-US"/>
        </w:rPr>
        <w:t>Shift</w:t>
      </w:r>
      <w:r>
        <w:t>+пробел). Не допускается расположение фамилии на другой от инициалов строке.</w:t>
      </w:r>
    </w:p>
    <w:p w:rsidR="009B1849" w:rsidRDefault="00872BDE">
      <w:pPr>
        <w:pStyle w:val="22"/>
        <w:shd w:val="clear" w:color="auto" w:fill="auto"/>
        <w:spacing w:before="0" w:after="0" w:line="274" w:lineRule="exact"/>
        <w:ind w:firstLine="600"/>
        <w:jc w:val="both"/>
      </w:pPr>
      <w:r>
        <w:t>Неразрывными пробелами отделяются буквы «г.» и «в.» при указании дат, например: 1922 г., XVIII в. Через неразрывный пробел пишутся принятые сокращения (т.е., т.к., и т.д.).</w:t>
      </w:r>
    </w:p>
    <w:p w:rsidR="009B1849" w:rsidRDefault="00872BDE">
      <w:pPr>
        <w:pStyle w:val="22"/>
        <w:numPr>
          <w:ilvl w:val="0"/>
          <w:numId w:val="10"/>
        </w:numPr>
        <w:shd w:val="clear" w:color="auto" w:fill="auto"/>
        <w:tabs>
          <w:tab w:val="left" w:pos="855"/>
        </w:tabs>
        <w:spacing w:before="0" w:after="0" w:line="274" w:lineRule="exact"/>
        <w:ind w:firstLine="640"/>
        <w:jc w:val="both"/>
      </w:pPr>
      <w:r>
        <w:t>Вписывать в отпечатанный текст выпускной квалификационной работы отдельные слова, формулы, знаки допускается только чернилами или шариковой ручкой черного цвета.</w:t>
      </w:r>
    </w:p>
    <w:p w:rsidR="009B1849" w:rsidRDefault="00872BDE">
      <w:pPr>
        <w:pStyle w:val="22"/>
        <w:shd w:val="clear" w:color="auto" w:fill="auto"/>
        <w:spacing w:before="0" w:after="0" w:line="274" w:lineRule="exact"/>
        <w:ind w:firstLine="640"/>
        <w:jc w:val="both"/>
      </w:pPr>
      <w:r>
        <w:t>Опечатки, описки и графические неточности допускается исправлять подчисткой или закрашиванием белой краской и нанесением на том же месте исправленного изображения машинописным способом или от руки чернилами или шариковой ручкой черного цвета.</w:t>
      </w:r>
    </w:p>
    <w:p w:rsidR="009B1849" w:rsidRDefault="00872BDE">
      <w:pPr>
        <w:pStyle w:val="22"/>
        <w:numPr>
          <w:ilvl w:val="0"/>
          <w:numId w:val="10"/>
        </w:numPr>
        <w:shd w:val="clear" w:color="auto" w:fill="auto"/>
        <w:tabs>
          <w:tab w:val="left" w:pos="860"/>
        </w:tabs>
        <w:spacing w:before="0" w:after="0" w:line="274" w:lineRule="exact"/>
        <w:ind w:firstLine="640"/>
        <w:jc w:val="both"/>
      </w:pPr>
      <w:r>
        <w:t>Фамилии, названия учреждений, организаций, фирм, название изделий и другие имена собственные в выпускной квалификационной работе приводят на языке оригинала. Допускается транслитерировать имена собственные и приводить названия организаций в переводе на русский язык с добавлением (при первом упоминании) оригинального названия.</w:t>
      </w:r>
    </w:p>
    <w:p w:rsidR="009B1849" w:rsidRDefault="00872BDE">
      <w:pPr>
        <w:pStyle w:val="22"/>
        <w:numPr>
          <w:ilvl w:val="0"/>
          <w:numId w:val="10"/>
        </w:numPr>
        <w:shd w:val="clear" w:color="auto" w:fill="auto"/>
        <w:tabs>
          <w:tab w:val="left" w:pos="987"/>
        </w:tabs>
        <w:spacing w:before="0" w:after="0" w:line="274" w:lineRule="exact"/>
        <w:ind w:firstLine="640"/>
        <w:jc w:val="both"/>
      </w:pPr>
      <w:r>
        <w:t>Схематично структура выпускной квалификационной работы представлена в приложении 1.</w:t>
      </w:r>
    </w:p>
    <w:p w:rsidR="009B1849" w:rsidRDefault="00872BDE">
      <w:pPr>
        <w:pStyle w:val="22"/>
        <w:numPr>
          <w:ilvl w:val="0"/>
          <w:numId w:val="10"/>
        </w:numPr>
        <w:shd w:val="clear" w:color="auto" w:fill="auto"/>
        <w:tabs>
          <w:tab w:val="left" w:pos="1030"/>
        </w:tabs>
        <w:spacing w:before="0" w:after="0" w:line="274" w:lineRule="exact"/>
        <w:ind w:firstLine="640"/>
        <w:jc w:val="both"/>
      </w:pPr>
      <w:r>
        <w:lastRenderedPageBreak/>
        <w:t>Пример оформления содержания приведен в приложении 2.</w:t>
      </w:r>
    </w:p>
    <w:p w:rsidR="009B1849" w:rsidRDefault="00872BDE">
      <w:pPr>
        <w:pStyle w:val="22"/>
        <w:numPr>
          <w:ilvl w:val="0"/>
          <w:numId w:val="10"/>
        </w:numPr>
        <w:shd w:val="clear" w:color="auto" w:fill="auto"/>
        <w:tabs>
          <w:tab w:val="left" w:pos="987"/>
        </w:tabs>
        <w:spacing w:before="0" w:after="0" w:line="274" w:lineRule="exact"/>
        <w:ind w:firstLine="640"/>
        <w:jc w:val="both"/>
      </w:pPr>
      <w:r>
        <w:t>Текст надо выстраивать по законам логики. Одна идея органично переходит в другую. Этому способствуют текстовые связки. Однако текст не должен быть слишком наукообразным, не следует растягивать, утяжелять его многочисленными оборотами фразы. Письменная речь должна быть четкой, понятной, стройной. Не стоит опасаться большого количества абзацев. Они облегчают восприятие текста при чтении.</w:t>
      </w:r>
    </w:p>
    <w:p w:rsidR="009B1849" w:rsidRDefault="00872BDE">
      <w:pPr>
        <w:pStyle w:val="22"/>
        <w:shd w:val="clear" w:color="auto" w:fill="auto"/>
        <w:spacing w:before="0" w:after="0" w:line="274" w:lineRule="exact"/>
        <w:ind w:firstLine="640"/>
        <w:jc w:val="both"/>
      </w:pPr>
      <w:r>
        <w:t>При проверке черновиков автору нужно обратить внимание на повторы - они нежелательны ни в смысловом, ни в словесном вариантах. Полезно постоянно пользоваться словарем синонимов.</w:t>
      </w:r>
    </w:p>
    <w:p w:rsidR="009B1849" w:rsidRDefault="00872BDE">
      <w:pPr>
        <w:pStyle w:val="22"/>
        <w:numPr>
          <w:ilvl w:val="0"/>
          <w:numId w:val="10"/>
        </w:numPr>
        <w:shd w:val="clear" w:color="auto" w:fill="auto"/>
        <w:tabs>
          <w:tab w:val="left" w:pos="987"/>
        </w:tabs>
        <w:spacing w:before="0" w:after="240" w:line="274" w:lineRule="exact"/>
        <w:ind w:firstLine="640"/>
        <w:jc w:val="both"/>
      </w:pPr>
      <w:r>
        <w:t>В работах не принято употреблять местоимение «я», а принято - «мы», например: «на наш взгляд...», «нам представляется особо значимым...».</w:t>
      </w:r>
    </w:p>
    <w:p w:rsidR="009B1849" w:rsidRDefault="00872BDE">
      <w:pPr>
        <w:pStyle w:val="70"/>
        <w:shd w:val="clear" w:color="auto" w:fill="auto"/>
        <w:ind w:firstLine="640"/>
      </w:pPr>
      <w:r>
        <w:t>Стиль изложения материла</w:t>
      </w:r>
    </w:p>
    <w:p w:rsidR="009B1849" w:rsidRDefault="00872BDE">
      <w:pPr>
        <w:pStyle w:val="22"/>
        <w:shd w:val="clear" w:color="auto" w:fill="auto"/>
        <w:spacing w:before="0" w:after="0" w:line="274" w:lineRule="exact"/>
        <w:ind w:firstLine="640"/>
        <w:jc w:val="both"/>
      </w:pPr>
      <w:r>
        <w:t>Выпускная квалификационная работа должна быть выдержана в стиле письменной научной речи, который обладает некоторыми характерными особенностями. Прежде всего, для стиля письменной научной речи характерно использование конструкций, исключающих употребление местоимения первого лица единственного и множественного числа, местоимений второго лица единственного числа.</w:t>
      </w:r>
    </w:p>
    <w:p w:rsidR="009B1849" w:rsidRDefault="00872BDE">
      <w:pPr>
        <w:pStyle w:val="22"/>
        <w:shd w:val="clear" w:color="auto" w:fill="auto"/>
        <w:spacing w:before="0" w:after="0" w:line="274" w:lineRule="exact"/>
        <w:ind w:firstLine="640"/>
        <w:jc w:val="both"/>
      </w:pPr>
      <w:r>
        <w:t>В научном тексте нельзя использовать разговорно-просторечную лексику.</w:t>
      </w:r>
    </w:p>
    <w:p w:rsidR="009B1849" w:rsidRDefault="00872BDE">
      <w:pPr>
        <w:pStyle w:val="22"/>
        <w:shd w:val="clear" w:color="auto" w:fill="auto"/>
        <w:spacing w:before="0" w:after="0" w:line="274" w:lineRule="exact"/>
        <w:ind w:firstLine="640"/>
        <w:jc w:val="both"/>
      </w:pPr>
      <w:r>
        <w:t>Нужно использовать терминологическое название.</w:t>
      </w:r>
    </w:p>
    <w:p w:rsidR="009B1849" w:rsidRDefault="00872BDE">
      <w:pPr>
        <w:pStyle w:val="22"/>
        <w:shd w:val="clear" w:color="auto" w:fill="auto"/>
        <w:spacing w:before="0" w:after="0" w:line="274" w:lineRule="exact"/>
        <w:ind w:firstLine="640"/>
        <w:jc w:val="both"/>
      </w:pPr>
      <w:r>
        <w:t>Важнейшим средством выражения смысловой законченности, целостности и связности научного текста является использование специальных слов и словосочетаний. Эти слова позволяют отразить:</w:t>
      </w:r>
    </w:p>
    <w:p w:rsidR="009B1849" w:rsidRDefault="00872BDE">
      <w:pPr>
        <w:pStyle w:val="70"/>
        <w:numPr>
          <w:ilvl w:val="0"/>
          <w:numId w:val="3"/>
        </w:numPr>
        <w:shd w:val="clear" w:color="auto" w:fill="auto"/>
        <w:tabs>
          <w:tab w:val="left" w:pos="803"/>
        </w:tabs>
        <w:ind w:firstLine="640"/>
      </w:pPr>
      <w:r>
        <w:rPr>
          <w:rStyle w:val="73"/>
        </w:rPr>
        <w:t xml:space="preserve">последовательность изложения мыслей </w:t>
      </w:r>
      <w:r>
        <w:t>(вначале, прежде всего, затем, во-первых, во-вторых, значит, итак);</w:t>
      </w:r>
    </w:p>
    <w:p w:rsidR="009B1849" w:rsidRDefault="00872BDE">
      <w:pPr>
        <w:pStyle w:val="70"/>
        <w:numPr>
          <w:ilvl w:val="0"/>
          <w:numId w:val="3"/>
        </w:numPr>
        <w:shd w:val="clear" w:color="auto" w:fill="auto"/>
        <w:tabs>
          <w:tab w:val="left" w:pos="807"/>
        </w:tabs>
        <w:ind w:firstLine="640"/>
      </w:pPr>
      <w:r>
        <w:rPr>
          <w:rStyle w:val="73"/>
        </w:rPr>
        <w:t xml:space="preserve">переход от одной мысли к другой </w:t>
      </w:r>
      <w:r>
        <w:t>(прежде чем перейти к, обратимся к, рассмотрим, остановимся на, рассмотрев, перейдем к, необходимо остановит</w:t>
      </w:r>
      <w:r w:rsidR="009D7D0C">
        <w:t>ься на, необходимо рассмотреть)</w:t>
      </w:r>
      <w:r>
        <w:t>;</w:t>
      </w:r>
    </w:p>
    <w:p w:rsidR="009B1849" w:rsidRDefault="00872BDE">
      <w:pPr>
        <w:pStyle w:val="70"/>
        <w:numPr>
          <w:ilvl w:val="0"/>
          <w:numId w:val="3"/>
        </w:numPr>
        <w:shd w:val="clear" w:color="auto" w:fill="auto"/>
        <w:tabs>
          <w:tab w:val="left" w:pos="842"/>
        </w:tabs>
        <w:ind w:firstLine="640"/>
      </w:pPr>
      <w:r>
        <w:rPr>
          <w:rStyle w:val="73"/>
        </w:rPr>
        <w:t xml:space="preserve">противоречивые отношения </w:t>
      </w:r>
      <w:r>
        <w:t>(однако, между тем, в то время как, тем не менее),</w:t>
      </w:r>
    </w:p>
    <w:p w:rsidR="009B1849" w:rsidRDefault="00872BDE">
      <w:pPr>
        <w:pStyle w:val="70"/>
        <w:numPr>
          <w:ilvl w:val="0"/>
          <w:numId w:val="3"/>
        </w:numPr>
        <w:shd w:val="clear" w:color="auto" w:fill="auto"/>
        <w:tabs>
          <w:tab w:val="left" w:pos="803"/>
        </w:tabs>
        <w:ind w:firstLine="640"/>
      </w:pPr>
      <w:r>
        <w:rPr>
          <w:rStyle w:val="73"/>
        </w:rPr>
        <w:t xml:space="preserve">причинно-следственные отношения </w:t>
      </w:r>
      <w:r>
        <w:t>(следовательно, поэтому, благодаря этому, сообразно с этим, вследствие этого, отсюда следует, что);</w:t>
      </w:r>
    </w:p>
    <w:p w:rsidR="009B1849" w:rsidRDefault="00872BDE">
      <w:pPr>
        <w:pStyle w:val="70"/>
        <w:numPr>
          <w:ilvl w:val="0"/>
          <w:numId w:val="3"/>
        </w:numPr>
        <w:shd w:val="clear" w:color="auto" w:fill="auto"/>
        <w:tabs>
          <w:tab w:val="left" w:pos="803"/>
        </w:tabs>
        <w:ind w:firstLine="640"/>
      </w:pPr>
      <w:r>
        <w:rPr>
          <w:rStyle w:val="73"/>
        </w:rPr>
        <w:t xml:space="preserve">отношение </w:t>
      </w:r>
      <w:r>
        <w:t>(конечно, разумеется, действительно, видимо, надо полагать, возможно, вероятно, по сообщению, по сведениям, по мнению, по данным);</w:t>
      </w:r>
    </w:p>
    <w:p w:rsidR="009B1849" w:rsidRDefault="00872BDE">
      <w:pPr>
        <w:pStyle w:val="70"/>
        <w:shd w:val="clear" w:color="auto" w:fill="auto"/>
        <w:ind w:firstLine="640"/>
      </w:pPr>
      <w:r>
        <w:rPr>
          <w:rStyle w:val="73"/>
        </w:rPr>
        <w:t xml:space="preserve">итог, вывод </w:t>
      </w:r>
      <w:r>
        <w:t>(итак; таким образом; значит; в заключение отметим; все сказанное позволяет сделать вывод; подведя итог, следует сказать; резюмируя сказанное, отметим).</w:t>
      </w:r>
    </w:p>
    <w:p w:rsidR="009B1849" w:rsidRDefault="00872BDE">
      <w:pPr>
        <w:pStyle w:val="70"/>
        <w:shd w:val="clear" w:color="auto" w:fill="auto"/>
        <w:ind w:firstLine="620"/>
      </w:pPr>
      <w:r>
        <w:rPr>
          <w:rStyle w:val="73"/>
        </w:rPr>
        <w:t xml:space="preserve">Для выражения логической последовательности используют сложные союзы: </w:t>
      </w:r>
      <w:r>
        <w:t>благодаря тому что, между тем как, так как, вместо того чтобы, ввиду того что, оттого что, вследствие того что, после того как, в то время как</w:t>
      </w:r>
      <w:r>
        <w:rPr>
          <w:rStyle w:val="73"/>
        </w:rPr>
        <w:t xml:space="preserve"> и др.</w:t>
      </w:r>
    </w:p>
    <w:p w:rsidR="009B1849" w:rsidRDefault="00872BDE">
      <w:pPr>
        <w:pStyle w:val="70"/>
        <w:shd w:val="clear" w:color="auto" w:fill="auto"/>
        <w:ind w:firstLine="620"/>
      </w:pPr>
      <w:r>
        <w:rPr>
          <w:rStyle w:val="73"/>
        </w:rPr>
        <w:t xml:space="preserve">Особенно употребительны производные предлоги </w:t>
      </w:r>
      <w:r>
        <w:t>в течение, в соответствии с, в результате, в отличие от, наряду с, в связи с, вследствие</w:t>
      </w:r>
      <w:r>
        <w:rPr>
          <w:rStyle w:val="73"/>
        </w:rPr>
        <w:t xml:space="preserve"> и т.п.</w:t>
      </w:r>
    </w:p>
    <w:p w:rsidR="009B1849" w:rsidRDefault="00872BDE">
      <w:pPr>
        <w:pStyle w:val="22"/>
        <w:shd w:val="clear" w:color="auto" w:fill="auto"/>
        <w:spacing w:before="0" w:after="0" w:line="274" w:lineRule="exact"/>
        <w:ind w:firstLine="620"/>
        <w:jc w:val="both"/>
      </w:pPr>
      <w:r>
        <w:t xml:space="preserve">В качестве средств связи могут использоваться местоимения, прилагательные и причастия </w:t>
      </w:r>
      <w:r>
        <w:rPr>
          <w:rStyle w:val="28"/>
        </w:rPr>
        <w:t>(данные, этот, такой, названные, указанные, перечисленные выше).</w:t>
      </w:r>
    </w:p>
    <w:p w:rsidR="009B1849" w:rsidRDefault="00872BDE">
      <w:pPr>
        <w:pStyle w:val="22"/>
        <w:shd w:val="clear" w:color="auto" w:fill="auto"/>
        <w:spacing w:before="0" w:after="0" w:line="274" w:lineRule="exact"/>
        <w:ind w:firstLine="620"/>
        <w:jc w:val="both"/>
      </w:pPr>
      <w:r>
        <w:t xml:space="preserve">Для выражения логических связей между частями научного текста используются следующие устойчивые сочетания </w:t>
      </w:r>
      <w:r>
        <w:rPr>
          <w:rStyle w:val="28"/>
        </w:rPr>
        <w:t>(приведем результаты; как показал анализ; на основании полученных данных).</w:t>
      </w:r>
    </w:p>
    <w:p w:rsidR="009B1849" w:rsidRDefault="00872BDE">
      <w:pPr>
        <w:pStyle w:val="22"/>
        <w:shd w:val="clear" w:color="auto" w:fill="auto"/>
        <w:spacing w:before="0" w:after="0" w:line="274" w:lineRule="exact"/>
        <w:ind w:firstLine="620"/>
        <w:jc w:val="both"/>
      </w:pPr>
      <w:r>
        <w:t xml:space="preserve">Для образования превосходной степени прилагательных чаще всего используются слова </w:t>
      </w:r>
      <w:r>
        <w:rPr>
          <w:rStyle w:val="28"/>
        </w:rPr>
        <w:t>наиболее, наименее.</w:t>
      </w:r>
      <w:r>
        <w:t xml:space="preserve"> Не употребляется сравнительная степень прилагательного с приставкой по- (например, </w:t>
      </w:r>
      <w:r>
        <w:rPr>
          <w:rStyle w:val="28"/>
        </w:rPr>
        <w:t>повыше, побыстрее).</w:t>
      </w:r>
    </w:p>
    <w:p w:rsidR="009B1849" w:rsidRDefault="00872BDE">
      <w:pPr>
        <w:pStyle w:val="22"/>
        <w:shd w:val="clear" w:color="auto" w:fill="auto"/>
        <w:spacing w:before="0" w:after="240" w:line="274" w:lineRule="exact"/>
        <w:ind w:firstLine="620"/>
        <w:jc w:val="both"/>
      </w:pPr>
      <w:r>
        <w:t xml:space="preserve">Особенностью научного языка является констатация признаков, присущих определяемому слову. Так, прилагательное </w:t>
      </w:r>
      <w:r>
        <w:rPr>
          <w:rStyle w:val="28"/>
        </w:rPr>
        <w:t>следующие,</w:t>
      </w:r>
      <w:r>
        <w:t xml:space="preserve"> синонимичное местоимению </w:t>
      </w:r>
      <w:r>
        <w:rPr>
          <w:rStyle w:val="28"/>
        </w:rPr>
        <w:t>такие,</w:t>
      </w:r>
      <w:r>
        <w:t xml:space="preserve">подчеркивает последовательность перечисления особенностей и признаков </w:t>
      </w:r>
      <w:r>
        <w:lastRenderedPageBreak/>
        <w:t xml:space="preserve">(например, </w:t>
      </w:r>
      <w:r>
        <w:rPr>
          <w:rStyle w:val="28"/>
        </w:rPr>
        <w:t>Рассмотрим следующие признаки гражданско-правовых отношений).</w:t>
      </w:r>
    </w:p>
    <w:p w:rsidR="009B1849" w:rsidRDefault="00872BDE">
      <w:pPr>
        <w:pStyle w:val="70"/>
        <w:shd w:val="clear" w:color="auto" w:fill="auto"/>
        <w:ind w:firstLine="620"/>
      </w:pPr>
      <w:r>
        <w:t>Нумерация страниц, глав, параграфов выпускной квалификационной работы</w:t>
      </w:r>
    </w:p>
    <w:p w:rsidR="009B1849" w:rsidRDefault="00872BDE">
      <w:pPr>
        <w:pStyle w:val="22"/>
        <w:numPr>
          <w:ilvl w:val="0"/>
          <w:numId w:val="11"/>
        </w:numPr>
        <w:shd w:val="clear" w:color="auto" w:fill="auto"/>
        <w:tabs>
          <w:tab w:val="left" w:pos="865"/>
        </w:tabs>
        <w:spacing w:before="0" w:after="0" w:line="274" w:lineRule="exact"/>
        <w:ind w:firstLine="620"/>
        <w:jc w:val="both"/>
      </w:pPr>
      <w:r>
        <w:t>Страницы, главы, параграфы, рисунки, таблицы, приложения следует нумеровать арабскими цифрами без знака №.</w:t>
      </w:r>
    </w:p>
    <w:p w:rsidR="009B1849" w:rsidRDefault="00872BDE">
      <w:pPr>
        <w:pStyle w:val="22"/>
        <w:numPr>
          <w:ilvl w:val="0"/>
          <w:numId w:val="11"/>
        </w:numPr>
        <w:shd w:val="clear" w:color="auto" w:fill="auto"/>
        <w:tabs>
          <w:tab w:val="left" w:pos="865"/>
        </w:tabs>
        <w:spacing w:before="0" w:after="0" w:line="274" w:lineRule="exact"/>
        <w:ind w:firstLine="620"/>
        <w:jc w:val="both"/>
      </w:pPr>
      <w:r>
        <w:t>Первой страницей выпускной квалификационной работы является титульный лист, который</w:t>
      </w:r>
      <w:r w:rsidR="0071198A">
        <w:t xml:space="preserve"> не </w:t>
      </w:r>
      <w:r>
        <w:t>включают в общую нумерацию страниц выпускной квалификационной работы. На титульном листе номер страницы не ставят, на последующих листах номер проставляют вверху страницы справа без точки в конце</w:t>
      </w:r>
      <w:r w:rsidR="009D7D0C">
        <w:t>, либо внизу по центру страницы</w:t>
      </w:r>
      <w:r>
        <w:t>. Порядок оформления титульного листа и схема расположения информации производится в соответствии с приложением 3.</w:t>
      </w:r>
    </w:p>
    <w:p w:rsidR="009B1849" w:rsidRDefault="00872BDE">
      <w:pPr>
        <w:pStyle w:val="22"/>
        <w:numPr>
          <w:ilvl w:val="0"/>
          <w:numId w:val="11"/>
        </w:numPr>
        <w:shd w:val="clear" w:color="auto" w:fill="auto"/>
        <w:tabs>
          <w:tab w:val="left" w:pos="865"/>
        </w:tabs>
        <w:spacing w:before="0" w:after="0" w:line="274" w:lineRule="exact"/>
        <w:ind w:firstLine="620"/>
        <w:jc w:val="both"/>
      </w:pPr>
      <w:r>
        <w:t>Главы выпускной квалификационной работы должны иметь порядковую нумерацию в пределах основной части выпускной квалификационной работы и обозначаться арабскими цифрами с точкой, например, 1., 2., 3.</w:t>
      </w:r>
    </w:p>
    <w:p w:rsidR="009B1849" w:rsidRDefault="00872BDE">
      <w:pPr>
        <w:pStyle w:val="22"/>
        <w:shd w:val="clear" w:color="auto" w:fill="auto"/>
        <w:spacing w:before="0" w:after="0" w:line="274" w:lineRule="exact"/>
        <w:ind w:firstLine="620"/>
        <w:jc w:val="both"/>
      </w:pPr>
      <w:r>
        <w:t>Параграфы должны иметь порядковую нумерацию в пределах каждой главы. Номер параграфа включает номер главы и порядковый номер параграфа, разделенные точкой, например 1.1, 1.2.</w:t>
      </w:r>
    </w:p>
    <w:p w:rsidR="009B1849" w:rsidRDefault="00872BDE">
      <w:pPr>
        <w:pStyle w:val="22"/>
        <w:shd w:val="clear" w:color="auto" w:fill="auto"/>
        <w:spacing w:before="0" w:after="0" w:line="274" w:lineRule="exact"/>
        <w:ind w:firstLine="620"/>
        <w:jc w:val="both"/>
      </w:pPr>
      <w:r>
        <w:t>Если глава имеет только один параграф, то нумеровать его не следует.</w:t>
      </w:r>
    </w:p>
    <w:p w:rsidR="009B1849" w:rsidRDefault="00872BDE">
      <w:pPr>
        <w:pStyle w:val="22"/>
        <w:numPr>
          <w:ilvl w:val="0"/>
          <w:numId w:val="11"/>
        </w:numPr>
        <w:shd w:val="clear" w:color="auto" w:fill="auto"/>
        <w:tabs>
          <w:tab w:val="left" w:pos="865"/>
        </w:tabs>
        <w:spacing w:before="0" w:after="0" w:line="274" w:lineRule="exact"/>
        <w:ind w:firstLine="620"/>
        <w:jc w:val="both"/>
      </w:pPr>
      <w:r>
        <w:t>Такая нумерация вместе с абзацными отступами в содержании позволяет показать соподчинение материала в тексте работы.</w:t>
      </w:r>
    </w:p>
    <w:p w:rsidR="009B1849" w:rsidRDefault="00872BDE">
      <w:pPr>
        <w:pStyle w:val="22"/>
        <w:numPr>
          <w:ilvl w:val="0"/>
          <w:numId w:val="11"/>
        </w:numPr>
        <w:shd w:val="clear" w:color="auto" w:fill="auto"/>
        <w:tabs>
          <w:tab w:val="left" w:pos="865"/>
        </w:tabs>
        <w:spacing w:before="0" w:after="0" w:line="274" w:lineRule="exact"/>
        <w:ind w:firstLine="620"/>
        <w:jc w:val="both"/>
      </w:pPr>
      <w:r>
        <w:t>Иллюстрации и таблицы, расположенные на отдельных листах, и распечатки включают в общую нумерацию страниц выпускной квалификационной работы.</w:t>
      </w:r>
    </w:p>
    <w:p w:rsidR="009B1849" w:rsidRDefault="00872BDE">
      <w:pPr>
        <w:pStyle w:val="22"/>
        <w:shd w:val="clear" w:color="auto" w:fill="auto"/>
        <w:spacing w:before="0" w:after="240" w:line="274" w:lineRule="exact"/>
        <w:ind w:firstLine="620"/>
        <w:jc w:val="both"/>
      </w:pPr>
      <w:r>
        <w:t>Иллюстрации, таблицы и распечатки на листе формата А3 учитывают как одну страницу.</w:t>
      </w:r>
    </w:p>
    <w:p w:rsidR="009B1849" w:rsidRDefault="00872BDE">
      <w:pPr>
        <w:pStyle w:val="70"/>
        <w:shd w:val="clear" w:color="auto" w:fill="auto"/>
        <w:ind w:firstLine="620"/>
      </w:pPr>
      <w:r>
        <w:t>Оформление иллюстраций</w:t>
      </w:r>
    </w:p>
    <w:p w:rsidR="009B1849" w:rsidRDefault="00872BDE">
      <w:pPr>
        <w:pStyle w:val="22"/>
        <w:shd w:val="clear" w:color="auto" w:fill="auto"/>
        <w:spacing w:before="0" w:after="0" w:line="274" w:lineRule="exact"/>
        <w:ind w:firstLine="620"/>
        <w:jc w:val="both"/>
      </w:pPr>
      <w:r>
        <w:t>Иллюстрации (чертежи, графики, схемы, диаграммы и др.) следует располагать в выпускной квалификационной работе непосредственно после текста, в котором они упоминаются впервые, или на следующей странице.</w:t>
      </w:r>
    </w:p>
    <w:p w:rsidR="009B1849" w:rsidRDefault="00872BDE">
      <w:pPr>
        <w:pStyle w:val="22"/>
        <w:shd w:val="clear" w:color="auto" w:fill="auto"/>
        <w:spacing w:before="0" w:after="0" w:line="274" w:lineRule="exact"/>
        <w:ind w:firstLine="620"/>
        <w:jc w:val="both"/>
      </w:pPr>
      <w:r>
        <w:t>На все иллюстрации в выпускной квалификационной работе должны быть даны ссылки.</w:t>
      </w:r>
    </w:p>
    <w:p w:rsidR="009B1849" w:rsidRDefault="00872BDE">
      <w:pPr>
        <w:pStyle w:val="22"/>
        <w:shd w:val="clear" w:color="auto" w:fill="auto"/>
        <w:spacing w:before="0" w:after="0" w:line="274" w:lineRule="exact"/>
        <w:ind w:firstLine="620"/>
        <w:jc w:val="both"/>
      </w:pPr>
      <w:r>
        <w:t>Иллюстрации должны иметь название, которое помещают над иллюстрацией. При необходимости под иллюстрацией помещают поясняющие данные (подрисуночный текст).</w:t>
      </w:r>
    </w:p>
    <w:p w:rsidR="009B1849" w:rsidRDefault="00872BDE">
      <w:pPr>
        <w:pStyle w:val="22"/>
        <w:shd w:val="clear" w:color="auto" w:fill="auto"/>
        <w:spacing w:before="0" w:after="0" w:line="274" w:lineRule="exact"/>
        <w:ind w:firstLine="620"/>
        <w:jc w:val="both"/>
      </w:pPr>
      <w:r>
        <w:t>Иллюстрация обозначается словом «Рис.», которое помещают после поясняющих данных.</w:t>
      </w:r>
    </w:p>
    <w:p w:rsidR="009B1849" w:rsidRDefault="00872BDE">
      <w:pPr>
        <w:pStyle w:val="22"/>
        <w:shd w:val="clear" w:color="auto" w:fill="auto"/>
        <w:spacing w:before="0" w:after="0" w:line="274" w:lineRule="exact"/>
        <w:ind w:firstLine="600"/>
        <w:jc w:val="both"/>
      </w:pPr>
      <w:r>
        <w:t>Иллюстрации следует нумеровать арабскими цифрами порядковой нумерацией в пределах всей выпускной квалификационной работы.</w:t>
      </w:r>
    </w:p>
    <w:p w:rsidR="009B1849" w:rsidRDefault="00872BDE">
      <w:pPr>
        <w:pStyle w:val="22"/>
        <w:shd w:val="clear" w:color="auto" w:fill="auto"/>
        <w:spacing w:before="0" w:after="0" w:line="274" w:lineRule="exact"/>
        <w:ind w:firstLine="600"/>
        <w:jc w:val="both"/>
      </w:pPr>
      <w:r>
        <w:t>Если в выпускной квалификационной работе только одна иллюстрация, ее нумеровать не следует и слово «Рис.» под ней не пишут.</w:t>
      </w:r>
    </w:p>
    <w:p w:rsidR="009B1849" w:rsidRDefault="00872BDE">
      <w:pPr>
        <w:pStyle w:val="22"/>
        <w:shd w:val="clear" w:color="auto" w:fill="auto"/>
        <w:spacing w:before="0" w:after="240" w:line="274" w:lineRule="exact"/>
        <w:ind w:firstLine="600"/>
        <w:jc w:val="both"/>
      </w:pPr>
      <w:r>
        <w:t>Иллюстрацию следует выполнять на одной странице. Если иллюстрация не умещается на одной странице, можно переносить ее на другие страницы, при этом название иллюстрации помещают на первой странице, поясняющие данные - к каждой странице и под ними указывают «Рис., лист ».</w:t>
      </w:r>
    </w:p>
    <w:p w:rsidR="009B1849" w:rsidRDefault="00872BDE">
      <w:pPr>
        <w:pStyle w:val="70"/>
        <w:shd w:val="clear" w:color="auto" w:fill="auto"/>
        <w:ind w:firstLine="600"/>
      </w:pPr>
      <w:r>
        <w:t>Оформление таблиц</w:t>
      </w:r>
    </w:p>
    <w:p w:rsidR="009B1849" w:rsidRDefault="00872BDE">
      <w:pPr>
        <w:pStyle w:val="22"/>
        <w:numPr>
          <w:ilvl w:val="0"/>
          <w:numId w:val="12"/>
        </w:numPr>
        <w:shd w:val="clear" w:color="auto" w:fill="auto"/>
        <w:tabs>
          <w:tab w:val="left" w:pos="875"/>
        </w:tabs>
        <w:spacing w:before="0" w:after="0" w:line="274" w:lineRule="exact"/>
        <w:ind w:firstLine="600"/>
        <w:jc w:val="both"/>
      </w:pPr>
      <w:r>
        <w:t>Таблицы применяют для лучшей наглядности и удобства сравнения показателей.</w:t>
      </w:r>
    </w:p>
    <w:p w:rsidR="009B1849" w:rsidRDefault="00872BDE">
      <w:pPr>
        <w:pStyle w:val="22"/>
        <w:numPr>
          <w:ilvl w:val="0"/>
          <w:numId w:val="12"/>
        </w:numPr>
        <w:shd w:val="clear" w:color="auto" w:fill="auto"/>
        <w:tabs>
          <w:tab w:val="left" w:pos="861"/>
        </w:tabs>
        <w:spacing w:before="0" w:after="0" w:line="274" w:lineRule="exact"/>
        <w:ind w:firstLine="600"/>
        <w:jc w:val="both"/>
      </w:pPr>
      <w:r>
        <w:t>Название таблицы должно отражать ее содержание, быть точным и кратким. Слово «Таблица» и её название помещают над таблицей слева, без абзацного отступа в одну строку с ее номером через тире.</w:t>
      </w:r>
    </w:p>
    <w:p w:rsidR="009B1849" w:rsidRDefault="00872BDE">
      <w:pPr>
        <w:pStyle w:val="22"/>
        <w:shd w:val="clear" w:color="auto" w:fill="auto"/>
        <w:spacing w:before="0" w:after="0" w:line="274" w:lineRule="exact"/>
        <w:ind w:firstLine="600"/>
        <w:jc w:val="both"/>
      </w:pPr>
      <w:r>
        <w:t>Таблицу необходимо располагать в работе непосредственно после текста, в котором она упоминается впервые или на следующей странице.</w:t>
      </w:r>
    </w:p>
    <w:p w:rsidR="009B1849" w:rsidRDefault="00872BDE">
      <w:pPr>
        <w:pStyle w:val="22"/>
        <w:shd w:val="clear" w:color="auto" w:fill="auto"/>
        <w:spacing w:before="0" w:after="0" w:line="274" w:lineRule="exact"/>
        <w:ind w:firstLine="600"/>
        <w:jc w:val="both"/>
      </w:pPr>
      <w:r>
        <w:t xml:space="preserve">Если таблица не помещается на одной странице, то на следующем листе слева </w:t>
      </w:r>
      <w:r>
        <w:lastRenderedPageBreak/>
        <w:t>печатают: «Продолжение таблицы 5» или «Окончание таблицы 5».</w:t>
      </w:r>
    </w:p>
    <w:p w:rsidR="009B1849" w:rsidRDefault="00872BDE">
      <w:pPr>
        <w:pStyle w:val="22"/>
        <w:shd w:val="clear" w:color="auto" w:fill="auto"/>
        <w:spacing w:before="0" w:after="0" w:line="274" w:lineRule="exact"/>
        <w:ind w:firstLine="600"/>
        <w:jc w:val="both"/>
      </w:pPr>
      <w:r>
        <w:t>Таблица должна быть размещена в тексте таким образом, чтобы её можно было читать без поворота работы или с поворотом по часовой стрелке.</w:t>
      </w:r>
    </w:p>
    <w:p w:rsidR="009B1849" w:rsidRDefault="00872BDE">
      <w:pPr>
        <w:pStyle w:val="22"/>
        <w:shd w:val="clear" w:color="auto" w:fill="auto"/>
        <w:spacing w:before="0" w:after="0" w:line="274" w:lineRule="exact"/>
        <w:ind w:firstLine="600"/>
        <w:jc w:val="both"/>
      </w:pPr>
      <w:r>
        <w:t>Если в тексте формулируется положение, подтверждаемое таблицей, то в тексте необходимо дать на нее ссылку, которая оформляется в круглых скобках. Ссылки на таблицы должны быть косвенные. Например: «Анализ экспериментального материала показывает, что введение адреналина усиливает функции данного органа» (таблица 5).</w:t>
      </w:r>
    </w:p>
    <w:p w:rsidR="009B1849" w:rsidRDefault="00872BDE">
      <w:pPr>
        <w:pStyle w:val="22"/>
        <w:shd w:val="clear" w:color="auto" w:fill="auto"/>
        <w:spacing w:before="0" w:after="0" w:line="274" w:lineRule="exact"/>
        <w:ind w:firstLine="600"/>
        <w:jc w:val="both"/>
      </w:pPr>
      <w:r>
        <w:t>Если таблица заимствована из книги или другого источника, на нее должна быть оформлена библиографическая ссылка.</w:t>
      </w:r>
    </w:p>
    <w:p w:rsidR="009B1849" w:rsidRDefault="00872BDE">
      <w:pPr>
        <w:pStyle w:val="22"/>
        <w:shd w:val="clear" w:color="auto" w:fill="auto"/>
        <w:spacing w:before="0" w:after="0" w:line="274" w:lineRule="exact"/>
        <w:ind w:firstLine="600"/>
        <w:jc w:val="both"/>
      </w:pPr>
      <w:r>
        <w:t>Таблицы следует нумеровать сквозной нумерацией в пределах всей выпускной квалификационной работы. Номера таблиц обозначают арабскими цифрами. Страница с таблицей входит в общую нумерацию работы.</w:t>
      </w:r>
    </w:p>
    <w:p w:rsidR="009B1849" w:rsidRDefault="00872BDE">
      <w:pPr>
        <w:pStyle w:val="22"/>
        <w:shd w:val="clear" w:color="auto" w:fill="auto"/>
        <w:spacing w:before="0" w:after="0" w:line="274" w:lineRule="exact"/>
        <w:ind w:firstLine="600"/>
        <w:jc w:val="both"/>
      </w:pPr>
      <w:r>
        <w:t>Если в работе одна таблица, то она должна быть обозначена «Таблица 1».</w:t>
      </w:r>
    </w:p>
    <w:p w:rsidR="009B1849" w:rsidRDefault="00872BDE">
      <w:pPr>
        <w:pStyle w:val="22"/>
        <w:numPr>
          <w:ilvl w:val="0"/>
          <w:numId w:val="12"/>
        </w:numPr>
        <w:shd w:val="clear" w:color="auto" w:fill="auto"/>
        <w:tabs>
          <w:tab w:val="left" w:pos="866"/>
        </w:tabs>
        <w:spacing w:before="0" w:after="0" w:line="274" w:lineRule="exact"/>
        <w:ind w:firstLine="600"/>
        <w:jc w:val="both"/>
      </w:pPr>
      <w:r>
        <w:t>Допускается применять в таблицах размер шрифта меньший, чем в тексте. Высота строк в таблице должна быть не менее 8 мм.</w:t>
      </w:r>
    </w:p>
    <w:p w:rsidR="009B1849" w:rsidRDefault="00872BDE">
      <w:pPr>
        <w:pStyle w:val="22"/>
        <w:shd w:val="clear" w:color="auto" w:fill="auto"/>
        <w:spacing w:before="0" w:after="0" w:line="274" w:lineRule="exact"/>
        <w:ind w:firstLine="600"/>
        <w:jc w:val="both"/>
      </w:pPr>
      <w:r>
        <w:t>Разделять заголовки граф и строк таблицы по диагонали не допускается.</w:t>
      </w:r>
    </w:p>
    <w:p w:rsidR="009B1849" w:rsidRDefault="00872BDE">
      <w:pPr>
        <w:pStyle w:val="22"/>
        <w:numPr>
          <w:ilvl w:val="0"/>
          <w:numId w:val="12"/>
        </w:numPr>
        <w:shd w:val="clear" w:color="auto" w:fill="auto"/>
        <w:tabs>
          <w:tab w:val="left" w:pos="899"/>
        </w:tabs>
        <w:spacing w:before="0" w:after="240" w:line="274" w:lineRule="exact"/>
        <w:ind w:firstLine="600"/>
        <w:jc w:val="both"/>
      </w:pPr>
      <w:r>
        <w:t>Образец оформления таблицы представлен в приложении 4.</w:t>
      </w:r>
    </w:p>
    <w:p w:rsidR="009B1849" w:rsidRDefault="00872BDE">
      <w:pPr>
        <w:pStyle w:val="70"/>
        <w:shd w:val="clear" w:color="auto" w:fill="auto"/>
        <w:ind w:firstLine="600"/>
      </w:pPr>
      <w:r>
        <w:t>Формулы и уравнения</w:t>
      </w:r>
    </w:p>
    <w:p w:rsidR="009B1849" w:rsidRDefault="00872BDE">
      <w:pPr>
        <w:pStyle w:val="22"/>
        <w:numPr>
          <w:ilvl w:val="0"/>
          <w:numId w:val="13"/>
        </w:numPr>
        <w:shd w:val="clear" w:color="auto" w:fill="auto"/>
        <w:tabs>
          <w:tab w:val="left" w:pos="861"/>
        </w:tabs>
        <w:spacing w:before="0" w:after="0" w:line="274" w:lineRule="exact"/>
        <w:ind w:firstLine="600"/>
        <w:jc w:val="both"/>
      </w:pPr>
      <w: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 Значение каждого символа и числового коэффициента следует давать с новой строки. Первую строку пояснения начинают со слова «где» без двоеточия.</w:t>
      </w:r>
    </w:p>
    <w:p w:rsidR="009B1849" w:rsidRDefault="00872BDE">
      <w:pPr>
        <w:pStyle w:val="22"/>
        <w:numPr>
          <w:ilvl w:val="0"/>
          <w:numId w:val="13"/>
        </w:numPr>
        <w:shd w:val="clear" w:color="auto" w:fill="auto"/>
        <w:tabs>
          <w:tab w:val="left" w:pos="871"/>
        </w:tabs>
        <w:spacing w:before="0" w:after="0" w:line="274" w:lineRule="exact"/>
        <w:ind w:firstLine="600"/>
        <w:jc w:val="both"/>
      </w:pPr>
      <w:r>
        <w:t>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оно должно быть перенесено после знака равенства (=) или после знаков плюс (+), минус (-), умножения (х), деления (:), или других математических знаков, причем знак в начале следующей строки повторяют.</w:t>
      </w:r>
    </w:p>
    <w:p w:rsidR="009B1849" w:rsidRDefault="00872BDE">
      <w:pPr>
        <w:pStyle w:val="22"/>
        <w:numPr>
          <w:ilvl w:val="0"/>
          <w:numId w:val="13"/>
        </w:numPr>
        <w:shd w:val="clear" w:color="auto" w:fill="auto"/>
        <w:tabs>
          <w:tab w:val="left" w:pos="866"/>
        </w:tabs>
        <w:spacing w:before="0" w:after="0" w:line="274" w:lineRule="exact"/>
        <w:ind w:firstLine="600"/>
        <w:jc w:val="both"/>
      </w:pPr>
      <w:r>
        <w:t>Формулы в выпускной квалификационной работе следует нумеровать порядковой нумерацией в пределах всей выпускной квалификационной работы арабскими цифрами в круглых скобках в крайнем правом положении на строке.</w:t>
      </w:r>
    </w:p>
    <w:p w:rsidR="009B1849" w:rsidRDefault="00872BDE">
      <w:pPr>
        <w:pStyle w:val="22"/>
        <w:shd w:val="clear" w:color="auto" w:fill="auto"/>
        <w:spacing w:before="0" w:after="0" w:line="274" w:lineRule="exact"/>
        <w:ind w:firstLine="600"/>
        <w:jc w:val="both"/>
      </w:pPr>
      <w:r>
        <w:t>Если в выпускной квалификационной работе только одна формула или уравнение, их не нумеруют.</w:t>
      </w:r>
    </w:p>
    <w:p w:rsidR="009B1849" w:rsidRDefault="00872BDE">
      <w:pPr>
        <w:pStyle w:val="22"/>
        <w:numPr>
          <w:ilvl w:val="0"/>
          <w:numId w:val="13"/>
        </w:numPr>
        <w:shd w:val="clear" w:color="auto" w:fill="auto"/>
        <w:tabs>
          <w:tab w:val="left" w:pos="861"/>
        </w:tabs>
        <w:spacing w:before="0" w:after="240" w:line="274" w:lineRule="exact"/>
        <w:ind w:firstLine="600"/>
        <w:jc w:val="both"/>
      </w:pPr>
      <w:r>
        <w:t>Числовые данные записываются с одинаковой степенью тонности в пределах каждой графы на уровне последней строки показателя; при этом обязательно разряды располагать над разрядами; целая часть отделяется от дробной запятой, а не точкой. В таблице не должно быть ни одной пустой клетки: если данные равны 0 - «0», если данные существуют, но не внесены в сборник - « ... », если данные не существуют - « - ». Если значение не равно нулю, но первая значащая цифра появится после принятой степени точности, то делается запись 0,0 (при степени точности 0,1).</w:t>
      </w:r>
    </w:p>
    <w:p w:rsidR="009B1849" w:rsidRDefault="00872BDE">
      <w:pPr>
        <w:pStyle w:val="70"/>
        <w:shd w:val="clear" w:color="auto" w:fill="auto"/>
        <w:ind w:firstLine="600"/>
      </w:pPr>
      <w:r>
        <w:t>Оформление ссылок</w:t>
      </w:r>
    </w:p>
    <w:p w:rsidR="009B1849" w:rsidRDefault="00872BDE">
      <w:pPr>
        <w:pStyle w:val="22"/>
        <w:numPr>
          <w:ilvl w:val="0"/>
          <w:numId w:val="14"/>
        </w:numPr>
        <w:shd w:val="clear" w:color="auto" w:fill="auto"/>
        <w:tabs>
          <w:tab w:val="left" w:pos="861"/>
        </w:tabs>
        <w:spacing w:before="0" w:after="0" w:line="274" w:lineRule="exact"/>
        <w:ind w:firstLine="600"/>
        <w:jc w:val="both"/>
      </w:pPr>
      <w:r>
        <w:t>Используемые в тексте выпускной квалификационной работы ссылки на разделы, параграфы, таблицы, формулы, приложения выпускной квалификационной работы следует указывать их порядковым номером, например: ...в гл. 4, ...по параграфу 3.2, ... по формуле (3), ... на рис.8</w:t>
      </w:r>
      <w:r w:rsidR="00ED3A73">
        <w:t>.</w:t>
      </w:r>
    </w:p>
    <w:p w:rsidR="009B1849" w:rsidRDefault="00872BDE">
      <w:pPr>
        <w:pStyle w:val="22"/>
        <w:shd w:val="clear" w:color="auto" w:fill="auto"/>
        <w:spacing w:before="0" w:after="0" w:line="274" w:lineRule="exact"/>
        <w:ind w:firstLine="600"/>
        <w:jc w:val="both"/>
      </w:pPr>
      <w:r>
        <w:t>Если в выпускной квалификационной работе одна иллюстрация (таблица, формула, приложение), то при ссылке на нее в тексте выпускной квалификационной работы следует писать: на рисунке (в таблице, по формуле, в приложении).</w:t>
      </w:r>
    </w:p>
    <w:p w:rsidR="009B1849" w:rsidRDefault="00872BDE">
      <w:pPr>
        <w:pStyle w:val="22"/>
        <w:numPr>
          <w:ilvl w:val="0"/>
          <w:numId w:val="14"/>
        </w:numPr>
        <w:shd w:val="clear" w:color="auto" w:fill="auto"/>
        <w:tabs>
          <w:tab w:val="left" w:pos="1051"/>
        </w:tabs>
        <w:spacing w:before="0" w:after="0" w:line="274" w:lineRule="exact"/>
        <w:ind w:firstLine="600"/>
        <w:jc w:val="both"/>
      </w:pPr>
      <w:r>
        <w:t>При написании выпускной квалификационной работы оформляются библиографические ссылки на источник, откуда заимствуется материал или отдельные результаты.</w:t>
      </w:r>
    </w:p>
    <w:p w:rsidR="009B1849" w:rsidRDefault="00872BDE">
      <w:pPr>
        <w:pStyle w:val="22"/>
        <w:shd w:val="clear" w:color="auto" w:fill="auto"/>
        <w:spacing w:before="0" w:after="0" w:line="274" w:lineRule="exact"/>
        <w:ind w:firstLine="600"/>
        <w:jc w:val="both"/>
      </w:pPr>
      <w:r>
        <w:lastRenderedPageBreak/>
        <w:t>Ссылки приводятся во всех случаях, когда используются и цитируются произведения, источники и литература.</w:t>
      </w:r>
    </w:p>
    <w:p w:rsidR="009B1849" w:rsidRDefault="00872BDE">
      <w:pPr>
        <w:pStyle w:val="22"/>
        <w:shd w:val="clear" w:color="auto" w:fill="auto"/>
        <w:spacing w:before="0" w:after="0" w:line="274" w:lineRule="exact"/>
        <w:ind w:firstLine="600"/>
        <w:jc w:val="both"/>
      </w:pPr>
      <w:r>
        <w:t>Ссылкой подтверждаются все факты, цифры и другие конкретные данные, приводимые в тексте выпускной квалификационной работы, заимствованные из источников и литературы.</w:t>
      </w:r>
    </w:p>
    <w:p w:rsidR="009B1849" w:rsidRDefault="00872BDE">
      <w:pPr>
        <w:pStyle w:val="22"/>
        <w:numPr>
          <w:ilvl w:val="0"/>
          <w:numId w:val="14"/>
        </w:numPr>
        <w:shd w:val="clear" w:color="auto" w:fill="auto"/>
        <w:tabs>
          <w:tab w:val="left" w:pos="866"/>
        </w:tabs>
        <w:spacing w:before="0" w:after="0" w:line="274" w:lineRule="exact"/>
        <w:ind w:firstLine="600"/>
        <w:jc w:val="both"/>
      </w:pPr>
      <w:r>
        <w:t>В выпускной квалификационной работе рекомендуется использовать подстрочный вариант расположения ссылок.</w:t>
      </w:r>
    </w:p>
    <w:p w:rsidR="009B1849" w:rsidRDefault="00872BDE">
      <w:pPr>
        <w:pStyle w:val="22"/>
        <w:shd w:val="clear" w:color="auto" w:fill="auto"/>
        <w:spacing w:before="0" w:after="0" w:line="274" w:lineRule="exact"/>
        <w:ind w:firstLine="600"/>
        <w:jc w:val="both"/>
      </w:pPr>
      <w:r>
        <w:t>Требования к оформлению подстрочных ссылок и составлению их библиографического описания установлены государственным стандартом ГОСТ Р 7.05</w:t>
      </w:r>
      <w:r>
        <w:softHyphen/>
        <w:t>2008 «Библиографическая ссылка. Общие требования и правила составления».</w:t>
      </w:r>
    </w:p>
    <w:p w:rsidR="009B1849" w:rsidRDefault="00872BDE">
      <w:pPr>
        <w:pStyle w:val="22"/>
        <w:shd w:val="clear" w:color="auto" w:fill="auto"/>
        <w:spacing w:before="0" w:after="0" w:line="274" w:lineRule="exact"/>
        <w:ind w:firstLine="600"/>
        <w:jc w:val="both"/>
      </w:pPr>
      <w:r>
        <w:t>Подстрочные ссылки располагают в выпускной квалификационной работе под текстом каждой страницы и отделяют от него пробелом 1 интервал и строкой (линией) в 5 см.</w:t>
      </w:r>
    </w:p>
    <w:p w:rsidR="009B1849" w:rsidRDefault="00872BDE" w:rsidP="008F3570">
      <w:pPr>
        <w:pStyle w:val="22"/>
        <w:shd w:val="clear" w:color="auto" w:fill="auto"/>
        <w:spacing w:before="0" w:after="0" w:line="274" w:lineRule="exact"/>
        <w:ind w:firstLine="600"/>
        <w:jc w:val="both"/>
      </w:pPr>
      <w:r>
        <w:t xml:space="preserve">Для оформления подстрочных ссылок используется шрифт </w:t>
      </w:r>
      <w:r>
        <w:rPr>
          <w:lang w:val="en-US" w:eastAsia="en-US" w:bidi="en-US"/>
        </w:rPr>
        <w:t>TimesNewRoman</w:t>
      </w:r>
      <w:r w:rsidRPr="00361437">
        <w:rPr>
          <w:lang w:eastAsia="en-US" w:bidi="en-US"/>
        </w:rPr>
        <w:t xml:space="preserve">, </w:t>
      </w:r>
      <w:r>
        <w:t>кегль10.</w:t>
      </w:r>
    </w:p>
    <w:p w:rsidR="009B1849" w:rsidRDefault="00872BDE">
      <w:pPr>
        <w:pStyle w:val="22"/>
        <w:shd w:val="clear" w:color="auto" w:fill="auto"/>
        <w:spacing w:before="0" w:after="0" w:line="274" w:lineRule="exact"/>
        <w:ind w:firstLine="600"/>
        <w:jc w:val="both"/>
      </w:pPr>
      <w:r>
        <w:t>Нельзя переносить подстрочные ссылки на следующую страницу, выделять особым шрифтом или цветом.</w:t>
      </w:r>
    </w:p>
    <w:p w:rsidR="009B1849" w:rsidRDefault="00872BDE">
      <w:pPr>
        <w:pStyle w:val="22"/>
        <w:shd w:val="clear" w:color="auto" w:fill="auto"/>
        <w:spacing w:before="0" w:after="0" w:line="274" w:lineRule="exact"/>
        <w:ind w:firstLine="600"/>
        <w:jc w:val="both"/>
      </w:pPr>
      <w:r>
        <w:t>В выпускной квалификационной работе рекомендуется использовать постраничную нумерацию подстрочных ссылок. (В этом случае на каждой странице нумерация ссылок начинается с единицы).</w:t>
      </w:r>
    </w:p>
    <w:p w:rsidR="009B1849" w:rsidRDefault="00872BDE">
      <w:pPr>
        <w:pStyle w:val="22"/>
        <w:shd w:val="clear" w:color="auto" w:fill="auto"/>
        <w:spacing w:before="0" w:after="0" w:line="274" w:lineRule="exact"/>
        <w:ind w:firstLine="600"/>
        <w:jc w:val="both"/>
      </w:pPr>
      <w:r>
        <w:t>Нумерация ссылок обозначается арабскими цифрами без точек.</w:t>
      </w:r>
    </w:p>
    <w:p w:rsidR="009B1849" w:rsidRDefault="00872BDE">
      <w:pPr>
        <w:pStyle w:val="22"/>
        <w:numPr>
          <w:ilvl w:val="0"/>
          <w:numId w:val="14"/>
        </w:numPr>
        <w:shd w:val="clear" w:color="auto" w:fill="auto"/>
        <w:tabs>
          <w:tab w:val="left" w:pos="899"/>
        </w:tabs>
        <w:spacing w:before="0" w:after="0" w:line="274" w:lineRule="exact"/>
        <w:ind w:firstLine="600"/>
        <w:jc w:val="both"/>
      </w:pPr>
      <w:r>
        <w:t>Для связи подстрочных ссылок с текстом документа используют знак сноски.</w:t>
      </w:r>
    </w:p>
    <w:p w:rsidR="009B1849" w:rsidRDefault="00872BDE" w:rsidP="00DB4B91">
      <w:pPr>
        <w:pStyle w:val="22"/>
        <w:shd w:val="clear" w:color="auto" w:fill="auto"/>
        <w:spacing w:before="0" w:after="0" w:line="274" w:lineRule="exact"/>
        <w:ind w:firstLine="600"/>
        <w:jc w:val="both"/>
      </w:pPr>
      <w:r>
        <w:t xml:space="preserve">Подстрочные ссылки в текстовом процессоре </w:t>
      </w:r>
      <w:r>
        <w:rPr>
          <w:lang w:val="en-US" w:eastAsia="en-US" w:bidi="en-US"/>
        </w:rPr>
        <w:t>MicrosoftWord</w:t>
      </w:r>
      <w:r>
        <w:t>выполняютсяследующим образом: после использования или цитирования в тексте выпускной квалификационной работы материалов ставится курсор, затем в меню Вставка выбирается команда Ссылка, из списка выбирается Сноска.</w:t>
      </w:r>
    </w:p>
    <w:p w:rsidR="009B1849" w:rsidRDefault="00872BDE">
      <w:pPr>
        <w:pStyle w:val="22"/>
        <w:numPr>
          <w:ilvl w:val="0"/>
          <w:numId w:val="14"/>
        </w:numPr>
        <w:shd w:val="clear" w:color="auto" w:fill="auto"/>
        <w:tabs>
          <w:tab w:val="left" w:pos="899"/>
        </w:tabs>
        <w:spacing w:before="0" w:after="0" w:line="274" w:lineRule="exact"/>
        <w:ind w:firstLine="600"/>
        <w:jc w:val="both"/>
      </w:pPr>
      <w:r>
        <w:t>Знак ссылки в тексте ставят:</w:t>
      </w:r>
    </w:p>
    <w:p w:rsidR="009B1849" w:rsidRDefault="00872BDE">
      <w:pPr>
        <w:pStyle w:val="22"/>
        <w:numPr>
          <w:ilvl w:val="0"/>
          <w:numId w:val="3"/>
        </w:numPr>
        <w:shd w:val="clear" w:color="auto" w:fill="auto"/>
        <w:tabs>
          <w:tab w:val="left" w:pos="799"/>
        </w:tabs>
        <w:spacing w:before="0" w:after="0" w:line="274" w:lineRule="exact"/>
        <w:ind w:firstLine="600"/>
        <w:jc w:val="both"/>
      </w:pPr>
      <w:r>
        <w:t>После цитаты, если поясняющий текст предшествует ей или вставлен в ее середину:</w:t>
      </w:r>
    </w:p>
    <w:p w:rsidR="009B1849" w:rsidRDefault="00872BDE">
      <w:pPr>
        <w:pStyle w:val="22"/>
        <w:shd w:val="clear" w:color="auto" w:fill="auto"/>
        <w:spacing w:before="0" w:after="0" w:line="274" w:lineRule="exact"/>
        <w:ind w:firstLine="600"/>
        <w:jc w:val="both"/>
      </w:pPr>
      <w:r>
        <w:t>Впоследствии Томашевский сам вспоминал: "Издание началось с тонких брошюр "Народной библиотеки"</w:t>
      </w:r>
      <w:r>
        <w:rPr>
          <w:vertAlign w:val="superscript"/>
        </w:rPr>
        <w:t>1</w:t>
      </w:r>
      <w:r>
        <w:t>.</w:t>
      </w:r>
    </w:p>
    <w:p w:rsidR="009B1849" w:rsidRDefault="00872BDE">
      <w:pPr>
        <w:pStyle w:val="22"/>
        <w:numPr>
          <w:ilvl w:val="0"/>
          <w:numId w:val="3"/>
        </w:numPr>
        <w:shd w:val="clear" w:color="auto" w:fill="auto"/>
        <w:tabs>
          <w:tab w:val="left" w:pos="799"/>
        </w:tabs>
        <w:spacing w:before="0" w:after="0" w:line="274" w:lineRule="exact"/>
        <w:ind w:firstLine="600"/>
        <w:jc w:val="both"/>
      </w:pPr>
      <w:r>
        <w:t>После поясняющего текста, если он следует за цитатой: "Этот кризис достиг кульминации к осени 1932 г.", - отметил Н. Верт</w:t>
      </w:r>
      <w:r>
        <w:rPr>
          <w:vertAlign w:val="superscript"/>
        </w:rPr>
        <w:t>3</w:t>
      </w:r>
      <w:r>
        <w:t xml:space="preserve"> и был прав.</w:t>
      </w:r>
    </w:p>
    <w:p w:rsidR="009B1849" w:rsidRDefault="00872BDE">
      <w:pPr>
        <w:pStyle w:val="22"/>
        <w:numPr>
          <w:ilvl w:val="0"/>
          <w:numId w:val="3"/>
        </w:numPr>
        <w:shd w:val="clear" w:color="auto" w:fill="auto"/>
        <w:tabs>
          <w:tab w:val="left" w:pos="799"/>
        </w:tabs>
        <w:spacing w:before="0" w:after="0" w:line="274" w:lineRule="exact"/>
        <w:ind w:firstLine="600"/>
        <w:jc w:val="both"/>
      </w:pPr>
      <w:r>
        <w:t>После слов, к которым относится библиографическая ссылка (при отсутствии цитаты) или в конце предложения, если ссылку трудно отнести к конкретным словам.</w:t>
      </w:r>
    </w:p>
    <w:p w:rsidR="009B1849" w:rsidRDefault="00872BDE">
      <w:pPr>
        <w:pStyle w:val="22"/>
        <w:shd w:val="clear" w:color="auto" w:fill="auto"/>
        <w:spacing w:before="0" w:after="0" w:line="274" w:lineRule="exact"/>
        <w:jc w:val="both"/>
      </w:pPr>
      <w:r>
        <w:t>Например, в тексте: В ряде исследований подчеркивается необходимость углубленного изучения различных ее направлений и проявлений</w:t>
      </w:r>
      <w:r>
        <w:rPr>
          <w:vertAlign w:val="superscript"/>
        </w:rPr>
        <w:t>4</w:t>
      </w:r>
      <w:r>
        <w:t>.</w:t>
      </w:r>
    </w:p>
    <w:p w:rsidR="009B1849" w:rsidRDefault="00872BDE">
      <w:pPr>
        <w:pStyle w:val="22"/>
        <w:numPr>
          <w:ilvl w:val="0"/>
          <w:numId w:val="14"/>
        </w:numPr>
        <w:shd w:val="clear" w:color="auto" w:fill="auto"/>
        <w:tabs>
          <w:tab w:val="left" w:pos="905"/>
        </w:tabs>
        <w:spacing w:before="0" w:after="0" w:line="274" w:lineRule="exact"/>
        <w:ind w:firstLine="600"/>
        <w:jc w:val="both"/>
      </w:pPr>
      <w:r>
        <w:t>В выпускной квалификационной работе допускается использование краткой формы библиографического описания ссылок на основе принципа лаконизма в соответствии с требованиями стандарта ГОСТ Р 7.05-2008.</w:t>
      </w:r>
    </w:p>
    <w:p w:rsidR="009B1849" w:rsidRDefault="00872BDE">
      <w:pPr>
        <w:pStyle w:val="22"/>
        <w:shd w:val="clear" w:color="auto" w:fill="auto"/>
        <w:spacing w:before="0" w:after="0" w:line="274" w:lineRule="exact"/>
        <w:ind w:firstLine="600"/>
        <w:jc w:val="both"/>
      </w:pPr>
      <w:r>
        <w:t>Например:</w:t>
      </w:r>
    </w:p>
    <w:p w:rsidR="009B1849" w:rsidRDefault="00872BDE">
      <w:pPr>
        <w:pStyle w:val="22"/>
        <w:numPr>
          <w:ilvl w:val="0"/>
          <w:numId w:val="15"/>
        </w:numPr>
        <w:shd w:val="clear" w:color="auto" w:fill="auto"/>
        <w:tabs>
          <w:tab w:val="left" w:pos="823"/>
        </w:tabs>
        <w:spacing w:before="0" w:after="0" w:line="274" w:lineRule="exact"/>
        <w:ind w:firstLine="600"/>
        <w:jc w:val="both"/>
      </w:pPr>
      <w:r>
        <w:t>Тарасова В. И. Политическая ис</w:t>
      </w:r>
      <w:r w:rsidR="00DB4B91">
        <w:t>тория Латинской Америки. М., 201</w:t>
      </w:r>
      <w:r>
        <w:t>6. С. 305.</w:t>
      </w:r>
    </w:p>
    <w:p w:rsidR="009B1849" w:rsidRDefault="00872BDE">
      <w:pPr>
        <w:pStyle w:val="22"/>
        <w:shd w:val="clear" w:color="auto" w:fill="auto"/>
        <w:spacing w:before="0" w:after="0" w:line="274" w:lineRule="exact"/>
        <w:ind w:firstLine="600"/>
        <w:jc w:val="both"/>
      </w:pPr>
      <w:r>
        <w:rPr>
          <w:vertAlign w:val="superscript"/>
        </w:rPr>
        <w:t>3</w:t>
      </w:r>
      <w:r>
        <w:t xml:space="preserve"> Кутепов В. И., Виноградова А. Г. Искусств</w:t>
      </w:r>
      <w:r w:rsidR="00DB4B91">
        <w:t>о Средних веков. Ростов н/Д, 201</w:t>
      </w:r>
      <w:r>
        <w:t>6. С.</w:t>
      </w:r>
    </w:p>
    <w:p w:rsidR="009B1849" w:rsidRDefault="00872BDE">
      <w:pPr>
        <w:pStyle w:val="22"/>
        <w:shd w:val="clear" w:color="auto" w:fill="auto"/>
        <w:spacing w:before="0" w:after="0" w:line="274" w:lineRule="exact"/>
        <w:jc w:val="both"/>
      </w:pPr>
      <w:r>
        <w:t>144.</w:t>
      </w:r>
    </w:p>
    <w:p w:rsidR="009B1849" w:rsidRDefault="00872BDE">
      <w:pPr>
        <w:pStyle w:val="22"/>
        <w:numPr>
          <w:ilvl w:val="0"/>
          <w:numId w:val="14"/>
        </w:numPr>
        <w:shd w:val="clear" w:color="auto" w:fill="auto"/>
        <w:tabs>
          <w:tab w:val="left" w:pos="905"/>
        </w:tabs>
        <w:spacing w:before="0" w:after="0" w:line="274" w:lineRule="exact"/>
        <w:ind w:firstLine="600"/>
        <w:jc w:val="both"/>
      </w:pPr>
      <w:r>
        <w:t>В конце библиографического описания объекта ссылки указываются сведения об объеме документа (если ссылка приводится на весь документ) или сведений о местоположении объекта ссылки в документе (номер страницы, откуда взят материал) при ссылке на часть документа.</w:t>
      </w:r>
    </w:p>
    <w:p w:rsidR="009B1849" w:rsidRDefault="00872BDE">
      <w:pPr>
        <w:pStyle w:val="22"/>
        <w:shd w:val="clear" w:color="auto" w:fill="auto"/>
        <w:spacing w:before="0" w:after="0" w:line="274" w:lineRule="exact"/>
        <w:ind w:firstLine="600"/>
        <w:jc w:val="both"/>
      </w:pPr>
      <w:r>
        <w:t>Например:</w:t>
      </w:r>
    </w:p>
    <w:p w:rsidR="009B1849" w:rsidRDefault="00872BDE">
      <w:pPr>
        <w:pStyle w:val="22"/>
        <w:numPr>
          <w:ilvl w:val="0"/>
          <w:numId w:val="15"/>
        </w:numPr>
        <w:shd w:val="clear" w:color="auto" w:fill="auto"/>
        <w:tabs>
          <w:tab w:val="left" w:pos="847"/>
        </w:tabs>
        <w:spacing w:before="0" w:after="0" w:line="274" w:lineRule="exact"/>
        <w:ind w:firstLine="600"/>
        <w:jc w:val="both"/>
      </w:pPr>
      <w:r>
        <w:t>Альберт Ю. В. Библиографическая ссылка : справочник. Киев, 1983. 247 с.</w:t>
      </w:r>
    </w:p>
    <w:p w:rsidR="009B1849" w:rsidRDefault="00872BDE">
      <w:pPr>
        <w:pStyle w:val="22"/>
        <w:shd w:val="clear" w:color="auto" w:fill="auto"/>
        <w:spacing w:before="0" w:after="0" w:line="274" w:lineRule="exact"/>
        <w:ind w:firstLine="600"/>
        <w:jc w:val="both"/>
      </w:pPr>
      <w:r>
        <w:t>или</w:t>
      </w:r>
    </w:p>
    <w:p w:rsidR="009B1849" w:rsidRDefault="00872BDE">
      <w:pPr>
        <w:pStyle w:val="22"/>
        <w:shd w:val="clear" w:color="auto" w:fill="auto"/>
        <w:spacing w:before="0" w:after="0" w:line="274" w:lineRule="exact"/>
        <w:ind w:firstLine="600"/>
        <w:jc w:val="both"/>
      </w:pPr>
      <w:r>
        <w:rPr>
          <w:vertAlign w:val="superscript"/>
        </w:rPr>
        <w:t>2</w:t>
      </w:r>
      <w:r>
        <w:t xml:space="preserve"> Альберт Ю. В. Библиографическая ссылка : справочник. Киев, 1983. С. 21.</w:t>
      </w:r>
    </w:p>
    <w:p w:rsidR="009B1849" w:rsidRDefault="00872BDE">
      <w:pPr>
        <w:pStyle w:val="22"/>
        <w:numPr>
          <w:ilvl w:val="0"/>
          <w:numId w:val="14"/>
        </w:numPr>
        <w:shd w:val="clear" w:color="auto" w:fill="auto"/>
        <w:tabs>
          <w:tab w:val="left" w:pos="910"/>
        </w:tabs>
        <w:spacing w:before="0" w:after="0" w:line="274" w:lineRule="exact"/>
        <w:ind w:firstLine="600"/>
        <w:jc w:val="both"/>
      </w:pPr>
      <w:r>
        <w:t>Если в тексте выпускной квалификационной работе использование и цитирование источников и литературы повторяется, то оформляется повторная ссылка.</w:t>
      </w:r>
    </w:p>
    <w:p w:rsidR="009B1849" w:rsidRDefault="00872BDE">
      <w:pPr>
        <w:pStyle w:val="22"/>
        <w:shd w:val="clear" w:color="auto" w:fill="auto"/>
        <w:spacing w:before="0" w:after="0" w:line="274" w:lineRule="exact"/>
        <w:ind w:firstLine="600"/>
        <w:jc w:val="both"/>
      </w:pPr>
      <w:r>
        <w:lastRenderedPageBreak/>
        <w:t>Например, в первой ссылке:</w:t>
      </w:r>
    </w:p>
    <w:p w:rsidR="009B1849" w:rsidRDefault="00872BDE">
      <w:pPr>
        <w:pStyle w:val="22"/>
        <w:shd w:val="clear" w:color="auto" w:fill="auto"/>
        <w:spacing w:before="0" w:after="0" w:line="274" w:lineRule="exact"/>
        <w:ind w:firstLine="600"/>
        <w:jc w:val="both"/>
      </w:pPr>
      <w:r>
        <w:rPr>
          <w:vertAlign w:val="superscript"/>
        </w:rPr>
        <w:t>1</w:t>
      </w:r>
      <w:r>
        <w:t>Страссман Поль А Информация в век электроники (пер. с англ.) / Под ред. Б.З.Мильнера. -М. : Экономика, 1987. С.15.</w:t>
      </w:r>
    </w:p>
    <w:p w:rsidR="009B1849" w:rsidRDefault="00872BDE">
      <w:pPr>
        <w:pStyle w:val="22"/>
        <w:shd w:val="clear" w:color="auto" w:fill="auto"/>
        <w:spacing w:before="0" w:after="0" w:line="274" w:lineRule="exact"/>
        <w:ind w:firstLine="600"/>
        <w:jc w:val="both"/>
      </w:pPr>
      <w:r>
        <w:t xml:space="preserve">В повторной ссылке: </w:t>
      </w:r>
      <w:r>
        <w:rPr>
          <w:vertAlign w:val="superscript"/>
        </w:rPr>
        <w:t>4</w:t>
      </w:r>
      <w:r>
        <w:t>Страссман Поль А. Указ.соч. С.20.</w:t>
      </w:r>
    </w:p>
    <w:p w:rsidR="009B1849" w:rsidRDefault="00872BDE">
      <w:pPr>
        <w:pStyle w:val="22"/>
        <w:shd w:val="clear" w:color="auto" w:fill="auto"/>
        <w:spacing w:before="0" w:after="0" w:line="274" w:lineRule="exact"/>
        <w:ind w:firstLine="600"/>
        <w:jc w:val="both"/>
      </w:pPr>
      <w:r>
        <w:t>В повторных ссылках на нормативно-правовые акты, стандарты приводится обозначение документа, его номер, год принятия и номер страницы, например:</w:t>
      </w:r>
    </w:p>
    <w:p w:rsidR="009B1849" w:rsidRDefault="00872BDE">
      <w:pPr>
        <w:pStyle w:val="22"/>
        <w:shd w:val="clear" w:color="auto" w:fill="auto"/>
        <w:spacing w:before="0" w:after="0" w:line="274" w:lineRule="exact"/>
        <w:ind w:firstLine="600"/>
        <w:jc w:val="both"/>
      </w:pPr>
      <w:r>
        <w:rPr>
          <w:vertAlign w:val="superscript"/>
        </w:rPr>
        <w:t>2</w:t>
      </w:r>
      <w:r>
        <w:t xml:space="preserve"> ГОСТ Р 6.30-2003. С 5.</w:t>
      </w:r>
    </w:p>
    <w:p w:rsidR="009B1849" w:rsidRDefault="00872BDE">
      <w:pPr>
        <w:pStyle w:val="22"/>
        <w:numPr>
          <w:ilvl w:val="0"/>
          <w:numId w:val="14"/>
        </w:numPr>
        <w:shd w:val="clear" w:color="auto" w:fill="auto"/>
        <w:tabs>
          <w:tab w:val="left" w:pos="915"/>
        </w:tabs>
        <w:spacing w:before="0" w:after="0" w:line="274" w:lineRule="exact"/>
        <w:ind w:firstLine="600"/>
        <w:jc w:val="both"/>
      </w:pPr>
      <w:r>
        <w:t>Неточное цитирование (пересказ своими словами) оформляется в ссылке указанием на соответствующе место в использованном материале.</w:t>
      </w:r>
    </w:p>
    <w:p w:rsidR="009B1849" w:rsidRDefault="00872BDE">
      <w:pPr>
        <w:pStyle w:val="22"/>
        <w:shd w:val="clear" w:color="auto" w:fill="auto"/>
        <w:spacing w:before="0" w:after="0" w:line="274" w:lineRule="exact"/>
        <w:ind w:firstLine="600"/>
        <w:jc w:val="both"/>
      </w:pPr>
      <w:r>
        <w:t>Например:</w:t>
      </w:r>
    </w:p>
    <w:p w:rsidR="009B1849" w:rsidRDefault="00872BDE">
      <w:pPr>
        <w:pStyle w:val="22"/>
        <w:shd w:val="clear" w:color="auto" w:fill="auto"/>
        <w:spacing w:before="0" w:after="0" w:line="274" w:lineRule="exact"/>
        <w:ind w:firstLine="600"/>
        <w:jc w:val="both"/>
      </w:pPr>
      <w:r>
        <w:rPr>
          <w:vertAlign w:val="superscript"/>
        </w:rPr>
        <w:t>2</w:t>
      </w:r>
      <w:r>
        <w:t>См.: Карпов В.Н. Введение в философию. СПб., 1840. С. 98.</w:t>
      </w:r>
    </w:p>
    <w:p w:rsidR="009B1849" w:rsidRDefault="00872BDE">
      <w:pPr>
        <w:pStyle w:val="22"/>
        <w:numPr>
          <w:ilvl w:val="0"/>
          <w:numId w:val="14"/>
        </w:numPr>
        <w:shd w:val="clear" w:color="auto" w:fill="auto"/>
        <w:tabs>
          <w:tab w:val="left" w:pos="1030"/>
        </w:tabs>
        <w:spacing w:before="0" w:after="0" w:line="274" w:lineRule="exact"/>
        <w:ind w:firstLine="600"/>
        <w:jc w:val="both"/>
      </w:pPr>
      <w:r>
        <w:t>Объектами составления библиографической ссылки также являются электронные ресурсы.</w:t>
      </w:r>
    </w:p>
    <w:p w:rsidR="009B1849" w:rsidRDefault="00872BDE">
      <w:pPr>
        <w:pStyle w:val="22"/>
        <w:shd w:val="clear" w:color="auto" w:fill="auto"/>
        <w:spacing w:before="0" w:after="0" w:line="274" w:lineRule="exact"/>
        <w:ind w:firstLine="600"/>
        <w:jc w:val="both"/>
      </w:pPr>
      <w:r>
        <w:t>Например:</w:t>
      </w:r>
    </w:p>
    <w:p w:rsidR="009B1849" w:rsidRDefault="00872BDE">
      <w:pPr>
        <w:pStyle w:val="22"/>
        <w:shd w:val="clear" w:color="auto" w:fill="auto"/>
        <w:spacing w:before="0" w:after="0" w:line="274" w:lineRule="exact"/>
        <w:ind w:right="180" w:firstLine="600"/>
        <w:jc w:val="both"/>
      </w:pPr>
      <w:r>
        <w:rPr>
          <w:vertAlign w:val="superscript"/>
        </w:rPr>
        <w:t>1</w:t>
      </w:r>
      <w:r>
        <w:t xml:space="preserve"> Галина Васильевна Старовойтова, 17.05.46 - 20.11.1998 : [мемор. сайт] / сост. и ред. Т. Лиханова. [СПб., 2004]. Режим доступа: </w:t>
      </w:r>
      <w:hyperlink r:id="rId8" w:history="1">
        <w:r>
          <w:rPr>
            <w:rStyle w:val="a3"/>
            <w:lang w:val="en-US" w:eastAsia="en-US" w:bidi="en-US"/>
          </w:rPr>
          <w:t>http</w:t>
        </w:r>
        <w:r w:rsidRPr="00361437">
          <w:rPr>
            <w:rStyle w:val="a3"/>
            <w:lang w:eastAsia="en-US" w:bidi="en-US"/>
          </w:rPr>
          <w:t>://</w:t>
        </w:r>
        <w:r>
          <w:rPr>
            <w:rStyle w:val="a3"/>
            <w:lang w:val="en-US" w:eastAsia="en-US" w:bidi="en-US"/>
          </w:rPr>
          <w:t>www</w:t>
        </w:r>
        <w:r w:rsidRPr="00361437">
          <w:rPr>
            <w:rStyle w:val="a3"/>
            <w:lang w:eastAsia="en-US" w:bidi="en-US"/>
          </w:rPr>
          <w:t>.</w:t>
        </w:r>
        <w:r>
          <w:rPr>
            <w:rStyle w:val="a3"/>
            <w:lang w:val="en-US" w:eastAsia="en-US" w:bidi="en-US"/>
          </w:rPr>
          <w:t>starovoitova</w:t>
        </w:r>
        <w:r w:rsidRPr="00361437">
          <w:rPr>
            <w:rStyle w:val="a3"/>
            <w:lang w:eastAsia="en-US" w:bidi="en-US"/>
          </w:rPr>
          <w:t>.</w:t>
        </w:r>
        <w:r>
          <w:rPr>
            <w:rStyle w:val="a3"/>
            <w:lang w:val="en-US" w:eastAsia="en-US" w:bidi="en-US"/>
          </w:rPr>
          <w:t>ru</w:t>
        </w:r>
        <w:r w:rsidRPr="00361437">
          <w:rPr>
            <w:rStyle w:val="a3"/>
            <w:lang w:eastAsia="en-US" w:bidi="en-US"/>
          </w:rPr>
          <w:t>/</w:t>
        </w:r>
        <w:r>
          <w:rPr>
            <w:rStyle w:val="a3"/>
            <w:lang w:val="en-US" w:eastAsia="en-US" w:bidi="en-US"/>
          </w:rPr>
          <w:t>rus</w:t>
        </w:r>
        <w:r w:rsidRPr="00361437">
          <w:rPr>
            <w:rStyle w:val="a3"/>
            <w:lang w:eastAsia="en-US" w:bidi="en-US"/>
          </w:rPr>
          <w:t>/</w:t>
        </w:r>
        <w:r>
          <w:rPr>
            <w:rStyle w:val="a3"/>
            <w:lang w:val="en-US" w:eastAsia="en-US" w:bidi="en-US"/>
          </w:rPr>
          <w:t>main</w:t>
        </w:r>
        <w:r w:rsidRPr="00361437">
          <w:rPr>
            <w:rStyle w:val="a3"/>
            <w:lang w:eastAsia="en-US" w:bidi="en-US"/>
          </w:rPr>
          <w:t>.</w:t>
        </w:r>
        <w:r>
          <w:rPr>
            <w:rStyle w:val="a3"/>
            <w:lang w:val="en-US" w:eastAsia="en-US" w:bidi="en-US"/>
          </w:rPr>
          <w:t>php</w:t>
        </w:r>
      </w:hyperlink>
      <w:r>
        <w:t>дата обращения: 22.01.2007).</w:t>
      </w:r>
    </w:p>
    <w:p w:rsidR="009B1849" w:rsidRDefault="00872BDE">
      <w:pPr>
        <w:pStyle w:val="22"/>
        <w:shd w:val="clear" w:color="auto" w:fill="auto"/>
        <w:spacing w:before="0" w:after="0" w:line="274" w:lineRule="exact"/>
        <w:ind w:firstLine="600"/>
        <w:jc w:val="both"/>
      </w:pPr>
      <w:r>
        <w:rPr>
          <w:vertAlign w:val="superscript"/>
        </w:rPr>
        <w:t>10</w:t>
      </w:r>
      <w:r>
        <w:t xml:space="preserve"> Справочники по полупроводниковым приборам // [Персональная страница В. Р. Козака] / Ин-т ядер. физики. [Новосибирск, 2003]. Режим доступа: </w:t>
      </w:r>
      <w:hyperlink r:id="rId9" w:history="1">
        <w:r>
          <w:rPr>
            <w:rStyle w:val="a3"/>
            <w:lang w:val="en-US" w:eastAsia="en-US" w:bidi="en-US"/>
          </w:rPr>
          <w:t>http</w:t>
        </w:r>
        <w:r w:rsidRPr="00361437">
          <w:rPr>
            <w:rStyle w:val="a3"/>
            <w:lang w:eastAsia="en-US" w:bidi="en-US"/>
          </w:rPr>
          <w:t>://</w:t>
        </w:r>
        <w:r>
          <w:rPr>
            <w:rStyle w:val="a3"/>
            <w:lang w:val="en-US" w:eastAsia="en-US" w:bidi="en-US"/>
          </w:rPr>
          <w:t>www</w:t>
        </w:r>
        <w:r w:rsidRPr="00361437">
          <w:rPr>
            <w:rStyle w:val="a3"/>
            <w:lang w:eastAsia="en-US" w:bidi="en-US"/>
          </w:rPr>
          <w:t>.</w:t>
        </w:r>
        <w:r>
          <w:rPr>
            <w:rStyle w:val="a3"/>
            <w:lang w:val="en-US" w:eastAsia="en-US" w:bidi="en-US"/>
          </w:rPr>
          <w:t>inp</w:t>
        </w:r>
        <w:r w:rsidRPr="00361437">
          <w:rPr>
            <w:rStyle w:val="a3"/>
            <w:lang w:eastAsia="en-US" w:bidi="en-US"/>
          </w:rPr>
          <w:t>.</w:t>
        </w:r>
        <w:r>
          <w:rPr>
            <w:rStyle w:val="a3"/>
            <w:lang w:val="en-US" w:eastAsia="en-US" w:bidi="en-US"/>
          </w:rPr>
          <w:t>nsk</w:t>
        </w:r>
        <w:r w:rsidRPr="00361437">
          <w:rPr>
            <w:rStyle w:val="a3"/>
            <w:lang w:eastAsia="en-US" w:bidi="en-US"/>
          </w:rPr>
          <w:t>.</w:t>
        </w:r>
        <w:r>
          <w:rPr>
            <w:rStyle w:val="a3"/>
            <w:lang w:val="en-US" w:eastAsia="en-US" w:bidi="en-US"/>
          </w:rPr>
          <w:t>su</w:t>
        </w:r>
        <w:r w:rsidRPr="00361437">
          <w:rPr>
            <w:rStyle w:val="a3"/>
            <w:lang w:eastAsia="en-US" w:bidi="en-US"/>
          </w:rPr>
          <w:t>/%7</w:t>
        </w:r>
        <w:r>
          <w:rPr>
            <w:rStyle w:val="a3"/>
            <w:lang w:val="en-US" w:eastAsia="en-US" w:bidi="en-US"/>
          </w:rPr>
          <w:t>Ekozak</w:t>
        </w:r>
        <w:r w:rsidRPr="00361437">
          <w:rPr>
            <w:rStyle w:val="a3"/>
            <w:lang w:eastAsia="en-US" w:bidi="en-US"/>
          </w:rPr>
          <w:t>/</w:t>
        </w:r>
        <w:r>
          <w:rPr>
            <w:rStyle w:val="a3"/>
            <w:lang w:val="en-US" w:eastAsia="en-US" w:bidi="en-US"/>
          </w:rPr>
          <w:t>start</w:t>
        </w:r>
        <w:r w:rsidRPr="00361437">
          <w:rPr>
            <w:rStyle w:val="a3"/>
            <w:lang w:eastAsia="en-US" w:bidi="en-US"/>
          </w:rPr>
          <w:t>.</w:t>
        </w:r>
        <w:r>
          <w:rPr>
            <w:rStyle w:val="a3"/>
            <w:lang w:val="en-US" w:eastAsia="en-US" w:bidi="en-US"/>
          </w:rPr>
          <w:t>htm</w:t>
        </w:r>
      </w:hyperlink>
      <w:r>
        <w:t>(дата обращения: 13.03.06).</w:t>
      </w:r>
    </w:p>
    <w:p w:rsidR="009B1849" w:rsidRDefault="00872BDE">
      <w:pPr>
        <w:pStyle w:val="22"/>
        <w:shd w:val="clear" w:color="auto" w:fill="auto"/>
        <w:spacing w:before="0" w:after="0" w:line="274" w:lineRule="exact"/>
        <w:ind w:firstLine="600"/>
        <w:jc w:val="both"/>
      </w:pPr>
      <w:r>
        <w:rPr>
          <w:vertAlign w:val="superscript"/>
        </w:rPr>
        <w:t>5</w:t>
      </w:r>
      <w:r>
        <w:t xml:space="preserve"> О введении надбавок за сложность, напряженность и высокое качество работы [Электронный ресурс] : указание М-ва соц. защиты Рос. Федерации от 14 июля 1992 г. № 1-49-У. Документ опубликован не был. Доступ из СПС «КонсультантПлюс».</w:t>
      </w:r>
    </w:p>
    <w:p w:rsidR="009B1849" w:rsidRDefault="00872BDE">
      <w:pPr>
        <w:pStyle w:val="22"/>
        <w:numPr>
          <w:ilvl w:val="0"/>
          <w:numId w:val="14"/>
        </w:numPr>
        <w:shd w:val="clear" w:color="auto" w:fill="auto"/>
        <w:tabs>
          <w:tab w:val="left" w:pos="1039"/>
        </w:tabs>
        <w:spacing w:before="0" w:after="240" w:line="274" w:lineRule="exact"/>
        <w:ind w:firstLine="600"/>
        <w:jc w:val="both"/>
      </w:pPr>
      <w:r>
        <w:t>Образцы оформления подстрочных ссылок представлены в приложении 5.</w:t>
      </w:r>
    </w:p>
    <w:p w:rsidR="009B1849" w:rsidRDefault="00872BDE">
      <w:pPr>
        <w:pStyle w:val="70"/>
        <w:shd w:val="clear" w:color="auto" w:fill="auto"/>
        <w:ind w:firstLine="600"/>
      </w:pPr>
      <w:r>
        <w:t>Оформление списка использованной литературы</w:t>
      </w:r>
    </w:p>
    <w:p w:rsidR="009B1849" w:rsidRDefault="00872BDE">
      <w:pPr>
        <w:pStyle w:val="70"/>
        <w:shd w:val="clear" w:color="auto" w:fill="auto"/>
        <w:ind w:firstLine="600"/>
      </w:pPr>
      <w:r>
        <w:t>Библиографическое описание</w:t>
      </w:r>
    </w:p>
    <w:p w:rsidR="009B1849" w:rsidRDefault="00872BDE">
      <w:pPr>
        <w:pStyle w:val="22"/>
        <w:numPr>
          <w:ilvl w:val="0"/>
          <w:numId w:val="16"/>
        </w:numPr>
        <w:shd w:val="clear" w:color="auto" w:fill="auto"/>
        <w:tabs>
          <w:tab w:val="left" w:pos="915"/>
        </w:tabs>
        <w:spacing w:before="0" w:after="0" w:line="274" w:lineRule="exact"/>
        <w:ind w:firstLine="600"/>
        <w:jc w:val="both"/>
      </w:pPr>
      <w:r>
        <w:t>В список использованных источников включают описания документов упоминаемых в ссылках, а также описания документов, которые привлекались к написанию выпускной квалификационной работы, но не были приведены в ссылках.</w:t>
      </w:r>
    </w:p>
    <w:p w:rsidR="009B1849" w:rsidRDefault="00872BDE">
      <w:pPr>
        <w:pStyle w:val="22"/>
        <w:shd w:val="clear" w:color="auto" w:fill="auto"/>
        <w:spacing w:before="0" w:after="0" w:line="274" w:lineRule="exact"/>
        <w:ind w:firstLine="600"/>
        <w:jc w:val="both"/>
      </w:pPr>
      <w:r>
        <w:t>Список использованных источников должен содержать не менее 40 документов, изученных автором. Лучше - от 41 документа. При выполнении выпускной квалификационной работы должна использоваться актуальная литература. Год издания использованной литературы (книги, учебники) не должен превышать 5 лет, включая год выполнения выпускной квалификационной раб</w:t>
      </w:r>
      <w:r w:rsidR="00DB4B91">
        <w:t>оты, кроме сносок на исторические документы.</w:t>
      </w:r>
    </w:p>
    <w:p w:rsidR="009B1849" w:rsidRDefault="00872BDE">
      <w:pPr>
        <w:pStyle w:val="22"/>
        <w:numPr>
          <w:ilvl w:val="0"/>
          <w:numId w:val="16"/>
        </w:numPr>
        <w:shd w:val="clear" w:color="auto" w:fill="auto"/>
        <w:tabs>
          <w:tab w:val="left" w:pos="950"/>
        </w:tabs>
        <w:spacing w:before="0" w:after="0" w:line="274" w:lineRule="exact"/>
        <w:ind w:firstLine="600"/>
        <w:jc w:val="both"/>
      </w:pPr>
      <w:r>
        <w:t>Список использованных источников состоит из следующих обязательных элементов:</w:t>
      </w:r>
    </w:p>
    <w:p w:rsidR="009B1849" w:rsidRDefault="00872BDE">
      <w:pPr>
        <w:pStyle w:val="22"/>
        <w:shd w:val="clear" w:color="auto" w:fill="auto"/>
        <w:spacing w:before="0" w:after="0" w:line="274" w:lineRule="exact"/>
        <w:ind w:firstLine="600"/>
        <w:jc w:val="both"/>
      </w:pPr>
      <w:r>
        <w:rPr>
          <w:rStyle w:val="2b"/>
        </w:rPr>
        <w:t xml:space="preserve">Нормативно-правовые акты. </w:t>
      </w:r>
      <w:r>
        <w:t>Нормативно-правовые акты располагаются в соответствии с их юридической силой:</w:t>
      </w:r>
    </w:p>
    <w:p w:rsidR="009B1849" w:rsidRDefault="00872BDE">
      <w:pPr>
        <w:pStyle w:val="22"/>
        <w:numPr>
          <w:ilvl w:val="0"/>
          <w:numId w:val="9"/>
        </w:numPr>
        <w:shd w:val="clear" w:color="auto" w:fill="auto"/>
        <w:tabs>
          <w:tab w:val="left" w:pos="798"/>
        </w:tabs>
        <w:spacing w:before="0" w:after="0" w:line="274" w:lineRule="exact"/>
        <w:ind w:firstLine="600"/>
        <w:jc w:val="both"/>
      </w:pPr>
      <w:r>
        <w:t>международные договоры - по хронологии;</w:t>
      </w:r>
    </w:p>
    <w:p w:rsidR="009B1849" w:rsidRDefault="00872BDE">
      <w:pPr>
        <w:pStyle w:val="22"/>
        <w:numPr>
          <w:ilvl w:val="0"/>
          <w:numId w:val="9"/>
        </w:numPr>
        <w:shd w:val="clear" w:color="auto" w:fill="auto"/>
        <w:tabs>
          <w:tab w:val="left" w:pos="798"/>
        </w:tabs>
        <w:spacing w:before="0" w:after="0" w:line="274" w:lineRule="exact"/>
        <w:ind w:firstLine="600"/>
        <w:jc w:val="both"/>
      </w:pPr>
      <w:r>
        <w:t>Конституция РФ;</w:t>
      </w:r>
    </w:p>
    <w:p w:rsidR="009B1849" w:rsidRDefault="00872BDE">
      <w:pPr>
        <w:pStyle w:val="22"/>
        <w:numPr>
          <w:ilvl w:val="0"/>
          <w:numId w:val="9"/>
        </w:numPr>
        <w:shd w:val="clear" w:color="auto" w:fill="auto"/>
        <w:tabs>
          <w:tab w:val="left" w:pos="798"/>
        </w:tabs>
        <w:spacing w:before="0" w:after="0" w:line="274" w:lineRule="exact"/>
        <w:ind w:firstLine="600"/>
        <w:jc w:val="both"/>
      </w:pPr>
      <w:r>
        <w:t>кодексы - по алфавиту;</w:t>
      </w:r>
    </w:p>
    <w:p w:rsidR="009B1849" w:rsidRDefault="00872BDE">
      <w:pPr>
        <w:pStyle w:val="22"/>
        <w:numPr>
          <w:ilvl w:val="0"/>
          <w:numId w:val="9"/>
        </w:numPr>
        <w:shd w:val="clear" w:color="auto" w:fill="auto"/>
        <w:tabs>
          <w:tab w:val="left" w:pos="798"/>
        </w:tabs>
        <w:spacing w:before="0" w:after="0" w:line="274" w:lineRule="exact"/>
        <w:ind w:firstLine="600"/>
        <w:jc w:val="both"/>
      </w:pPr>
      <w:r>
        <w:t>федеральные законы - по хронологии;</w:t>
      </w:r>
    </w:p>
    <w:p w:rsidR="009B1849" w:rsidRDefault="00872BDE">
      <w:pPr>
        <w:pStyle w:val="22"/>
        <w:numPr>
          <w:ilvl w:val="0"/>
          <w:numId w:val="9"/>
        </w:numPr>
        <w:shd w:val="clear" w:color="auto" w:fill="auto"/>
        <w:tabs>
          <w:tab w:val="left" w:pos="798"/>
        </w:tabs>
        <w:spacing w:before="0" w:after="0" w:line="274" w:lineRule="exact"/>
        <w:ind w:firstLine="600"/>
        <w:jc w:val="both"/>
      </w:pPr>
      <w:r>
        <w:t>указы Президента РФ - по хронологии;</w:t>
      </w:r>
    </w:p>
    <w:p w:rsidR="009B1849" w:rsidRDefault="00872BDE">
      <w:pPr>
        <w:pStyle w:val="22"/>
        <w:numPr>
          <w:ilvl w:val="0"/>
          <w:numId w:val="9"/>
        </w:numPr>
        <w:shd w:val="clear" w:color="auto" w:fill="auto"/>
        <w:tabs>
          <w:tab w:val="left" w:pos="798"/>
        </w:tabs>
        <w:spacing w:before="0" w:after="0" w:line="274" w:lineRule="exact"/>
        <w:ind w:firstLine="600"/>
        <w:jc w:val="both"/>
      </w:pPr>
      <w:r>
        <w:t>акты Правительства РФ - по хронологии;</w:t>
      </w:r>
    </w:p>
    <w:p w:rsidR="009B1849" w:rsidRDefault="00872BDE">
      <w:pPr>
        <w:pStyle w:val="22"/>
        <w:numPr>
          <w:ilvl w:val="0"/>
          <w:numId w:val="9"/>
        </w:numPr>
        <w:shd w:val="clear" w:color="auto" w:fill="auto"/>
        <w:tabs>
          <w:tab w:val="left" w:pos="781"/>
        </w:tabs>
        <w:spacing w:before="0" w:after="0" w:line="274" w:lineRule="exact"/>
        <w:ind w:firstLine="600"/>
        <w:jc w:val="both"/>
      </w:pPr>
      <w:r>
        <w:t>акты министерств и иных федеральных органов исполнительной власти в последовательности - приказы, постановления, положения, инструкции - по алфавиту, акты - по хронологии. Должно быть указано полное название акта, дата его принятия, номер, а также официальный источник опубликования.</w:t>
      </w:r>
    </w:p>
    <w:p w:rsidR="009B1849" w:rsidRDefault="00872BDE">
      <w:pPr>
        <w:pStyle w:val="22"/>
        <w:shd w:val="clear" w:color="auto" w:fill="auto"/>
        <w:spacing w:before="0" w:after="0" w:line="274" w:lineRule="exact"/>
        <w:ind w:firstLine="600"/>
        <w:jc w:val="both"/>
      </w:pPr>
      <w:r>
        <w:rPr>
          <w:rStyle w:val="2b"/>
        </w:rPr>
        <w:t xml:space="preserve">Литература. </w:t>
      </w:r>
      <w:r>
        <w:t xml:space="preserve">В алфавитном порядке указывается учебная, справочная и иная литература, статьи из периодических изданий и др. После указания всех литературных </w:t>
      </w:r>
      <w:r>
        <w:lastRenderedPageBreak/>
        <w:t>источников располагаются (при наличии) неопубликованные источники: архивные документы, положения об учреждениях, их структурных подразделениях, уставы фирм и организаций, различного рода инструкции (по делопроизводству, должностные и т.д.). Неопубликованные источники следует располагать в алфавитном порядке.</w:t>
      </w:r>
    </w:p>
    <w:p w:rsidR="009B1849" w:rsidRDefault="00872BDE">
      <w:pPr>
        <w:pStyle w:val="22"/>
        <w:shd w:val="clear" w:color="auto" w:fill="auto"/>
        <w:spacing w:before="0" w:after="0" w:line="274" w:lineRule="exact"/>
        <w:ind w:firstLine="600"/>
        <w:jc w:val="both"/>
      </w:pPr>
      <w:r>
        <w:rPr>
          <w:rStyle w:val="2b"/>
        </w:rPr>
        <w:t xml:space="preserve">Электронные ресурсы. </w:t>
      </w:r>
      <w:r>
        <w:t xml:space="preserve">Источники на электронных носителях - </w:t>
      </w:r>
      <w:r>
        <w:rPr>
          <w:lang w:val="en-US" w:eastAsia="en-US" w:bidi="en-US"/>
        </w:rPr>
        <w:t>CD</w:t>
      </w:r>
      <w:r w:rsidRPr="00361437">
        <w:rPr>
          <w:lang w:eastAsia="en-US" w:bidi="en-US"/>
        </w:rPr>
        <w:t>-</w:t>
      </w:r>
      <w:r>
        <w:rPr>
          <w:lang w:val="en-US" w:eastAsia="en-US" w:bidi="en-US"/>
        </w:rPr>
        <w:t>ROM</w:t>
      </w:r>
      <w:r w:rsidRPr="00361437">
        <w:rPr>
          <w:lang w:eastAsia="en-US" w:bidi="en-US"/>
        </w:rPr>
        <w:t xml:space="preserve">, </w:t>
      </w:r>
      <w:r>
        <w:t xml:space="preserve">материалы из </w:t>
      </w:r>
      <w:r>
        <w:rPr>
          <w:lang w:val="en-US" w:eastAsia="en-US" w:bidi="en-US"/>
        </w:rPr>
        <w:t>INTERNET</w:t>
      </w:r>
      <w:r w:rsidRPr="00361437">
        <w:rPr>
          <w:lang w:eastAsia="en-US" w:bidi="en-US"/>
        </w:rPr>
        <w:t xml:space="preserve">) </w:t>
      </w:r>
      <w:r>
        <w:t>приводятся в алфавитном порядке.</w:t>
      </w:r>
    </w:p>
    <w:p w:rsidR="009B1849" w:rsidRDefault="00872BDE">
      <w:pPr>
        <w:pStyle w:val="22"/>
        <w:numPr>
          <w:ilvl w:val="0"/>
          <w:numId w:val="16"/>
        </w:numPr>
        <w:shd w:val="clear" w:color="auto" w:fill="auto"/>
        <w:tabs>
          <w:tab w:val="left" w:pos="865"/>
        </w:tabs>
        <w:spacing w:before="0" w:after="0" w:line="274" w:lineRule="exact"/>
        <w:ind w:firstLine="600"/>
        <w:jc w:val="both"/>
      </w:pPr>
      <w:r>
        <w:t xml:space="preserve">В выпускной квалификационной работе используется сквозная нумерация для всех элементов списка использованных источников. Обозначение каждого источника, литературного издания и др. производится арабскими цифрами. Наименование элементов списка («Нормативно-правовые акты», «Литература», «Электронные ресурсы») отдельно не нумеруются (см. приложение № </w:t>
      </w:r>
      <w:r w:rsidR="008F3570">
        <w:t>5</w:t>
      </w:r>
      <w:r>
        <w:t>).</w:t>
      </w:r>
    </w:p>
    <w:p w:rsidR="009B1849" w:rsidRDefault="00872BDE">
      <w:pPr>
        <w:pStyle w:val="22"/>
        <w:numPr>
          <w:ilvl w:val="0"/>
          <w:numId w:val="16"/>
        </w:numPr>
        <w:shd w:val="clear" w:color="auto" w:fill="auto"/>
        <w:tabs>
          <w:tab w:val="left" w:pos="865"/>
        </w:tabs>
        <w:spacing w:before="0" w:after="0" w:line="274" w:lineRule="exact"/>
        <w:ind w:firstLine="600"/>
        <w:jc w:val="both"/>
      </w:pPr>
      <w:r>
        <w:t>Источники и литература на иностранном языке указываются на языке оригинала с соблюдением орфографических норм для соответствующего языка (в том числе, употребление прописных и строчных букв).</w:t>
      </w:r>
    </w:p>
    <w:p w:rsidR="009B1849" w:rsidRDefault="00872BDE">
      <w:pPr>
        <w:pStyle w:val="22"/>
        <w:numPr>
          <w:ilvl w:val="0"/>
          <w:numId w:val="16"/>
        </w:numPr>
        <w:shd w:val="clear" w:color="auto" w:fill="auto"/>
        <w:tabs>
          <w:tab w:val="left" w:pos="870"/>
        </w:tabs>
        <w:spacing w:before="0" w:after="0" w:line="274" w:lineRule="exact"/>
        <w:ind w:firstLine="600"/>
        <w:jc w:val="both"/>
      </w:pPr>
      <w:r>
        <w:t>Библиографические описания в списке использованных источников выполняются в соответствии с ГОСТ 7.1-2003 «Система стандартов по информации, библиотечному делу и издательскому делу. Библиографическая запись. Библиографическое описание документа. Общие требования и правила составления».</w:t>
      </w:r>
    </w:p>
    <w:p w:rsidR="009B1849" w:rsidRDefault="00872BDE">
      <w:pPr>
        <w:pStyle w:val="22"/>
        <w:shd w:val="clear" w:color="auto" w:fill="auto"/>
        <w:spacing w:before="0" w:after="0" w:line="274" w:lineRule="exact"/>
        <w:ind w:firstLine="600"/>
        <w:jc w:val="both"/>
      </w:pPr>
      <w:r>
        <w:rPr>
          <w:rStyle w:val="2b"/>
        </w:rPr>
        <w:t xml:space="preserve">Библиографическое описание </w:t>
      </w:r>
      <w:r>
        <w:t>- это совокупность библиографических сведений о документе, его составной части или группе документов, представленных по определённым правилам, необходимых и достаточных для общей характеристики документа.</w:t>
      </w:r>
    </w:p>
    <w:p w:rsidR="009B1849" w:rsidRDefault="00872BDE">
      <w:pPr>
        <w:pStyle w:val="22"/>
        <w:shd w:val="clear" w:color="auto" w:fill="auto"/>
        <w:spacing w:before="0" w:after="0" w:line="274" w:lineRule="exact"/>
        <w:ind w:firstLine="600"/>
        <w:jc w:val="both"/>
      </w:pPr>
      <w:r>
        <w:t>Библиографическое описание составляют непосредственно по произведению печати или выписывают из каталогов и библиографических указателей.</w:t>
      </w:r>
    </w:p>
    <w:p w:rsidR="009B1849" w:rsidRDefault="00872BDE">
      <w:pPr>
        <w:pStyle w:val="22"/>
        <w:shd w:val="clear" w:color="auto" w:fill="auto"/>
        <w:spacing w:before="0" w:after="0" w:line="274" w:lineRule="exact"/>
        <w:ind w:firstLine="600"/>
        <w:jc w:val="both"/>
      </w:pPr>
      <w:r>
        <w:t>Главным источником информации является элемент документа (источника или литературы), содержащий основные выходные и аналогичные им сведения, - титульный лист, титульный экран, этикетка и наклейка и т.п.</w:t>
      </w:r>
    </w:p>
    <w:p w:rsidR="009B1849" w:rsidRDefault="00872BDE">
      <w:pPr>
        <w:pStyle w:val="22"/>
        <w:shd w:val="clear" w:color="auto" w:fill="auto"/>
        <w:tabs>
          <w:tab w:val="left" w:pos="1896"/>
        </w:tabs>
        <w:spacing w:before="0" w:after="0" w:line="274" w:lineRule="exact"/>
        <w:ind w:firstLine="600"/>
        <w:jc w:val="both"/>
      </w:pPr>
      <w:r>
        <w:t>Для каждого документа предусмотрены следующие элементы библиографической характеристики:</w:t>
      </w:r>
      <w:r>
        <w:tab/>
        <w:t>фамилия автора, инициалы; название; подзаголовочные сведения</w:t>
      </w:r>
    </w:p>
    <w:p w:rsidR="009B1849" w:rsidRDefault="00872BDE">
      <w:pPr>
        <w:pStyle w:val="22"/>
        <w:shd w:val="clear" w:color="auto" w:fill="auto"/>
        <w:spacing w:before="0" w:after="0" w:line="274" w:lineRule="exact"/>
        <w:jc w:val="both"/>
      </w:pPr>
      <w:r>
        <w:t>(учебник, учебное пособие, словарь и т. д.); выходные сведения (место издания, издательство, год издания); количественная характеристика (общее количество страниц в книге).</w:t>
      </w:r>
    </w:p>
    <w:p w:rsidR="009B1849" w:rsidRDefault="00872BDE">
      <w:pPr>
        <w:pStyle w:val="22"/>
        <w:numPr>
          <w:ilvl w:val="0"/>
          <w:numId w:val="16"/>
        </w:numPr>
        <w:shd w:val="clear" w:color="auto" w:fill="auto"/>
        <w:tabs>
          <w:tab w:val="left" w:pos="894"/>
        </w:tabs>
        <w:spacing w:before="0" w:after="0" w:line="274" w:lineRule="exact"/>
        <w:ind w:firstLine="600"/>
        <w:jc w:val="both"/>
      </w:pPr>
      <w:r>
        <w:t>Примеры библиографического описания различных видов печатных изданий:</w:t>
      </w:r>
    </w:p>
    <w:p w:rsidR="009B1849" w:rsidRDefault="00872BDE">
      <w:pPr>
        <w:pStyle w:val="60"/>
        <w:shd w:val="clear" w:color="auto" w:fill="auto"/>
        <w:spacing w:after="0"/>
        <w:ind w:firstLine="600"/>
        <w:jc w:val="both"/>
      </w:pPr>
      <w:r>
        <w:t>Описания официальных документов</w:t>
      </w:r>
    </w:p>
    <w:p w:rsidR="009B1849" w:rsidRDefault="00872BDE">
      <w:pPr>
        <w:pStyle w:val="22"/>
        <w:shd w:val="clear" w:color="auto" w:fill="auto"/>
        <w:spacing w:before="0" w:after="0" w:line="274" w:lineRule="exact"/>
        <w:ind w:firstLine="600"/>
        <w:jc w:val="both"/>
      </w:pPr>
      <w:r>
        <w:t xml:space="preserve">О базовой стоимости социального набора: федер. закон от 4 февраля 1999 № 21-ФЗ // Российская газ. - </w:t>
      </w:r>
      <w:r w:rsidR="006E18F2">
        <w:t>2020</w:t>
      </w:r>
      <w:r>
        <w:t>. - 11.02. - С. 4.</w:t>
      </w:r>
    </w:p>
    <w:p w:rsidR="009B1849" w:rsidRDefault="00872BDE">
      <w:pPr>
        <w:pStyle w:val="22"/>
        <w:shd w:val="clear" w:color="auto" w:fill="auto"/>
        <w:spacing w:before="0" w:after="0" w:line="274" w:lineRule="exact"/>
        <w:ind w:firstLine="600"/>
        <w:jc w:val="both"/>
      </w:pPr>
      <w:r>
        <w:t>О мерах по развитию федеральных отношений и местного самоуправления в Российской Федерации: указ Президента РФ от 27 ноября 2003 № 1395 // Собрание законодательства Российской</w:t>
      </w:r>
      <w:r w:rsidR="006E18F2">
        <w:t xml:space="preserve"> Федерации. - 201</w:t>
      </w:r>
      <w:r>
        <w:t>3. - Ст. 4660.</w:t>
      </w:r>
    </w:p>
    <w:p w:rsidR="009B1849" w:rsidRDefault="00872BDE">
      <w:pPr>
        <w:pStyle w:val="60"/>
        <w:shd w:val="clear" w:color="auto" w:fill="auto"/>
        <w:spacing w:after="0"/>
        <w:ind w:firstLine="600"/>
        <w:jc w:val="both"/>
      </w:pPr>
      <w:r>
        <w:t>Книги / учебники, учебные пособия с одним автором</w:t>
      </w:r>
    </w:p>
    <w:p w:rsidR="009B1849" w:rsidRDefault="00872BDE">
      <w:pPr>
        <w:pStyle w:val="22"/>
        <w:shd w:val="clear" w:color="auto" w:fill="auto"/>
        <w:spacing w:before="0" w:after="0" w:line="274" w:lineRule="exact"/>
        <w:ind w:firstLine="600"/>
        <w:jc w:val="both"/>
      </w:pPr>
      <w:r>
        <w:t>Атаманчук, Г. В. Сущность государственной службы: История, теория, закон, практика /</w:t>
      </w:r>
      <w:r w:rsidR="006E18F2">
        <w:t>Г. В. Атаманчук. - М.: РАГС, 2019</w:t>
      </w:r>
      <w:r>
        <w:t>. - 268 с.</w:t>
      </w:r>
    </w:p>
    <w:p w:rsidR="009B1849" w:rsidRDefault="00872BDE">
      <w:pPr>
        <w:pStyle w:val="22"/>
        <w:shd w:val="clear" w:color="auto" w:fill="auto"/>
        <w:spacing w:before="0" w:after="0" w:line="274" w:lineRule="exact"/>
        <w:ind w:firstLine="600"/>
        <w:jc w:val="both"/>
      </w:pPr>
      <w:r>
        <w:t>Игнатов, В. Г. Государственная служба субъектов РФ: Опыт сравнительно-правового анализа: науч.-практ. пособие/ В. Г. Иг</w:t>
      </w:r>
      <w:r w:rsidR="006E18F2">
        <w:t>натов. - Ростов-н/Д.: СЗАГС, 202</w:t>
      </w:r>
      <w:r>
        <w:t>0. - 319 с.</w:t>
      </w:r>
    </w:p>
    <w:p w:rsidR="009B1849" w:rsidRDefault="00872BDE">
      <w:pPr>
        <w:pStyle w:val="60"/>
        <w:shd w:val="clear" w:color="auto" w:fill="auto"/>
        <w:spacing w:after="0"/>
        <w:ind w:firstLine="600"/>
        <w:jc w:val="both"/>
      </w:pPr>
      <w:r>
        <w:t>Книги (учебники, учебные пособия) с двумя авторами</w:t>
      </w:r>
    </w:p>
    <w:p w:rsidR="009B1849" w:rsidRDefault="00872BDE">
      <w:pPr>
        <w:pStyle w:val="22"/>
        <w:shd w:val="clear" w:color="auto" w:fill="auto"/>
        <w:spacing w:before="0" w:after="0" w:line="274" w:lineRule="exact"/>
        <w:ind w:firstLine="600"/>
        <w:jc w:val="both"/>
      </w:pPr>
      <w:r>
        <w:t>Ершов, А. Д. Информационное управление в таможенной системе / А. Д. Ершов, П. С. Конопаева. - СПб.: Знание, 20</w:t>
      </w:r>
      <w:r w:rsidR="006E18F2">
        <w:t>21</w:t>
      </w:r>
      <w:r>
        <w:t>. - 232 с.</w:t>
      </w:r>
    </w:p>
    <w:p w:rsidR="009B1849" w:rsidRDefault="00872BDE">
      <w:pPr>
        <w:pStyle w:val="22"/>
        <w:shd w:val="clear" w:color="auto" w:fill="auto"/>
        <w:spacing w:before="0" w:after="0" w:line="274" w:lineRule="exact"/>
        <w:ind w:firstLine="600"/>
        <w:jc w:val="both"/>
      </w:pPr>
      <w:r>
        <w:t>Игнатов, В. Г. Профессиональная культура и профессионализм государственной службы: контекст истории и современность / В. Г. Игнатов, В. К. Белолип</w:t>
      </w:r>
      <w:r w:rsidR="006E18F2">
        <w:t>ецкий. - Ростов- н/Д.: МарТ, 202</w:t>
      </w:r>
      <w:r>
        <w:t>0. - 252 с.</w:t>
      </w:r>
    </w:p>
    <w:p w:rsidR="009B1849" w:rsidRDefault="00872BDE">
      <w:pPr>
        <w:pStyle w:val="60"/>
        <w:shd w:val="clear" w:color="auto" w:fill="auto"/>
        <w:spacing w:after="0"/>
        <w:ind w:firstLine="600"/>
        <w:jc w:val="both"/>
      </w:pPr>
      <w:r>
        <w:t>Книги / учебники, учебные пособия трех авторов</w:t>
      </w:r>
    </w:p>
    <w:p w:rsidR="009B1849" w:rsidRDefault="00872BDE">
      <w:pPr>
        <w:pStyle w:val="22"/>
        <w:shd w:val="clear" w:color="auto" w:fill="auto"/>
        <w:spacing w:before="0" w:after="0" w:line="274" w:lineRule="exact"/>
        <w:ind w:firstLine="600"/>
        <w:jc w:val="both"/>
      </w:pPr>
      <w:r>
        <w:t>Аяцков, Д. Ф. Кадровый потенциал органов местного самоуправления: проблемы и опыт оценки / Д. Ф. Аяцков, С. Ю. Наумов, Е. Н. Суетенков; РАН при Президент</w:t>
      </w:r>
      <w:r w:rsidR="006E18F2">
        <w:t xml:space="preserve">е РФ. </w:t>
      </w:r>
      <w:r w:rsidR="006E18F2">
        <w:lastRenderedPageBreak/>
        <w:t>ПАГС. - Саратов: ПАГС, 202</w:t>
      </w:r>
      <w:r>
        <w:t>1. - 135 с.</w:t>
      </w:r>
    </w:p>
    <w:p w:rsidR="009B1849" w:rsidRDefault="00872BDE">
      <w:pPr>
        <w:pStyle w:val="22"/>
        <w:shd w:val="clear" w:color="auto" w:fill="auto"/>
        <w:spacing w:before="0" w:after="0" w:line="274" w:lineRule="exact"/>
        <w:ind w:firstLine="600"/>
        <w:jc w:val="both"/>
      </w:pPr>
      <w:r>
        <w:t>Кибанов, А. Я. Управление персоналом: регламентация труда: учеб. пособие для вузов /А. Я. Кибанов, Г. А. Мамед-Заде, Т</w:t>
      </w:r>
      <w:r w:rsidR="006E18F2">
        <w:t>. А. Родкина. - М.: Экзамен, 202</w:t>
      </w:r>
      <w:r>
        <w:t>0. - 575 с.</w:t>
      </w:r>
    </w:p>
    <w:p w:rsidR="009B1849" w:rsidRDefault="00872BDE">
      <w:pPr>
        <w:pStyle w:val="60"/>
        <w:shd w:val="clear" w:color="auto" w:fill="auto"/>
        <w:spacing w:after="0"/>
        <w:ind w:firstLine="600"/>
        <w:jc w:val="both"/>
      </w:pPr>
      <w:r>
        <w:t>Книги / учебники, учебные пособия четырех и более авторов (описываются под заглавием )</w:t>
      </w:r>
      <w:r>
        <w:rPr>
          <w:rStyle w:val="61"/>
        </w:rPr>
        <w:t>(см. ниже)</w:t>
      </w:r>
    </w:p>
    <w:p w:rsidR="009B1849" w:rsidRDefault="00872BDE">
      <w:pPr>
        <w:pStyle w:val="22"/>
        <w:shd w:val="clear" w:color="auto" w:fill="auto"/>
        <w:spacing w:before="0" w:after="0" w:line="274" w:lineRule="exact"/>
        <w:ind w:firstLine="600"/>
        <w:jc w:val="both"/>
      </w:pPr>
      <w:r>
        <w:t xml:space="preserve">Управленческая деятельность: структура, функции, навыки персонала /К. Д. Скрипник [и др.]. - М.: Приор, </w:t>
      </w:r>
      <w:r w:rsidR="006E18F2">
        <w:t>201</w:t>
      </w:r>
      <w:r>
        <w:t>9. - 189 с.</w:t>
      </w:r>
    </w:p>
    <w:p w:rsidR="009B1849" w:rsidRDefault="00872BDE">
      <w:pPr>
        <w:pStyle w:val="60"/>
        <w:shd w:val="clear" w:color="auto" w:fill="auto"/>
        <w:spacing w:after="0"/>
        <w:ind w:firstLine="600"/>
        <w:jc w:val="both"/>
      </w:pPr>
      <w:r>
        <w:t>Многотомные издания</w:t>
      </w:r>
    </w:p>
    <w:p w:rsidR="009B1849" w:rsidRDefault="00872BDE">
      <w:pPr>
        <w:pStyle w:val="22"/>
        <w:shd w:val="clear" w:color="auto" w:fill="auto"/>
        <w:spacing w:before="0" w:after="0" w:line="274" w:lineRule="exact"/>
        <w:ind w:firstLine="600"/>
        <w:jc w:val="both"/>
      </w:pPr>
      <w:r>
        <w:t>Документ в целом:</w:t>
      </w:r>
    </w:p>
    <w:p w:rsidR="009B1849" w:rsidRDefault="00872BDE">
      <w:pPr>
        <w:pStyle w:val="22"/>
        <w:shd w:val="clear" w:color="auto" w:fill="auto"/>
        <w:spacing w:before="0" w:after="0" w:line="274" w:lineRule="exact"/>
        <w:ind w:firstLine="600"/>
        <w:jc w:val="both"/>
      </w:pPr>
      <w:r>
        <w:t>Гиппиус, З.Н. Сочинения : в 2 т. / З.Н. Гиппиус. -</w:t>
      </w:r>
      <w:r w:rsidR="006E18F2">
        <w:t xml:space="preserve"> М. : Лаком-книга: Габестро, 202</w:t>
      </w:r>
      <w:r>
        <w:t>1.</w:t>
      </w:r>
    </w:p>
    <w:p w:rsidR="009B1849" w:rsidRDefault="00872BDE">
      <w:pPr>
        <w:pStyle w:val="22"/>
        <w:shd w:val="clear" w:color="auto" w:fill="auto"/>
        <w:spacing w:before="0" w:after="0" w:line="274" w:lineRule="exact"/>
        <w:ind w:firstLine="600"/>
        <w:jc w:val="both"/>
      </w:pPr>
      <w:r>
        <w:t>Отдельный том:</w:t>
      </w:r>
    </w:p>
    <w:p w:rsidR="009B1849" w:rsidRDefault="00872BDE">
      <w:pPr>
        <w:pStyle w:val="22"/>
        <w:shd w:val="clear" w:color="auto" w:fill="auto"/>
        <w:spacing w:before="0" w:after="0" w:line="274" w:lineRule="exact"/>
        <w:ind w:firstLine="600"/>
        <w:jc w:val="both"/>
      </w:pPr>
      <w:r>
        <w:t xml:space="preserve">Казьмин, В.Д. Справочник домашнего врача. В 3 ч. Ч. 1. Детские болезни / В. Д. Казьмин. - М. : </w:t>
      </w:r>
      <w:r>
        <w:rPr>
          <w:lang w:val="en-US" w:eastAsia="en-US" w:bidi="en-US"/>
        </w:rPr>
        <w:t>ACT</w:t>
      </w:r>
      <w:r w:rsidR="006E18F2">
        <w:t>: Астрель, 202</w:t>
      </w:r>
      <w:r>
        <w:t>1. - 503 с.</w:t>
      </w:r>
    </w:p>
    <w:p w:rsidR="009B1849" w:rsidRDefault="00872BDE">
      <w:pPr>
        <w:pStyle w:val="60"/>
        <w:shd w:val="clear" w:color="auto" w:fill="auto"/>
        <w:spacing w:after="0"/>
        <w:ind w:firstLine="600"/>
        <w:jc w:val="both"/>
      </w:pPr>
      <w:r>
        <w:t>Книги, описанные под заглавием</w:t>
      </w:r>
    </w:p>
    <w:p w:rsidR="009B1849" w:rsidRDefault="00872BDE">
      <w:pPr>
        <w:pStyle w:val="22"/>
        <w:shd w:val="clear" w:color="auto" w:fill="auto"/>
        <w:spacing w:before="0" w:after="0" w:line="274" w:lineRule="exact"/>
        <w:ind w:firstLine="600"/>
        <w:jc w:val="both"/>
      </w:pPr>
      <w:r>
        <w:t>Под заглавием описываются документы, когда автор документов не указан, а также сборники, справочники и другие документы.</w:t>
      </w:r>
    </w:p>
    <w:p w:rsidR="009B1849" w:rsidRDefault="00872BDE">
      <w:pPr>
        <w:pStyle w:val="22"/>
        <w:shd w:val="clear" w:color="auto" w:fill="auto"/>
        <w:spacing w:before="0" w:after="0" w:line="274" w:lineRule="exact"/>
        <w:ind w:firstLine="600"/>
        <w:jc w:val="both"/>
      </w:pPr>
      <w:r>
        <w:t>Управление персоналом: учеб. пособие / С. И. Самыгин [и др.]; под ред. С. И. Самыгин</w:t>
      </w:r>
      <w:r w:rsidR="006E18F2">
        <w:t>а. - Ростов-на-Дону: Феникс, 202</w:t>
      </w:r>
      <w:r>
        <w:t>1. - 511 с.</w:t>
      </w:r>
    </w:p>
    <w:p w:rsidR="009B1849" w:rsidRDefault="00872BDE">
      <w:pPr>
        <w:pStyle w:val="22"/>
        <w:shd w:val="clear" w:color="auto" w:fill="auto"/>
        <w:spacing w:before="0" w:after="0" w:line="274" w:lineRule="exact"/>
        <w:ind w:firstLine="600"/>
        <w:jc w:val="both"/>
      </w:pPr>
      <w:r>
        <w:t>Управление персоналом: от фактов к возможностям будущего: учеб. пособие / А. А. Брасс [и др</w:t>
      </w:r>
      <w:r w:rsidR="006E18F2">
        <w:t>.] - Минск: УП "Технопринт", 202</w:t>
      </w:r>
      <w:r>
        <w:t>2. - 387 с.</w:t>
      </w:r>
    </w:p>
    <w:p w:rsidR="009B1849" w:rsidRDefault="00872BDE">
      <w:pPr>
        <w:pStyle w:val="60"/>
        <w:shd w:val="clear" w:color="auto" w:fill="auto"/>
        <w:spacing w:after="0"/>
        <w:ind w:firstLine="600"/>
        <w:jc w:val="both"/>
      </w:pPr>
      <w:r>
        <w:t>Словари и энциклопедии</w:t>
      </w:r>
    </w:p>
    <w:p w:rsidR="009B1849" w:rsidRDefault="00872BDE">
      <w:pPr>
        <w:pStyle w:val="22"/>
        <w:shd w:val="clear" w:color="auto" w:fill="auto"/>
        <w:spacing w:before="0" w:after="0" w:line="274" w:lineRule="exact"/>
        <w:ind w:firstLine="600"/>
        <w:jc w:val="both"/>
      </w:pPr>
      <w:r>
        <w:t>Социальная философия: словарь / под общ. ред. В. Е. Кемерова, Т. Х. Керимова.</w:t>
      </w:r>
      <w:r w:rsidR="006E18F2">
        <w:t xml:space="preserve"> - М.: Академический Проект, 202</w:t>
      </w:r>
      <w:r>
        <w:t>3. - 588 с.</w:t>
      </w:r>
    </w:p>
    <w:p w:rsidR="009B1849" w:rsidRDefault="00872BDE">
      <w:pPr>
        <w:pStyle w:val="22"/>
        <w:shd w:val="clear" w:color="auto" w:fill="auto"/>
        <w:spacing w:before="0" w:after="0" w:line="274" w:lineRule="exact"/>
        <w:ind w:firstLine="600"/>
        <w:jc w:val="both"/>
      </w:pPr>
      <w:r>
        <w:t>Ожегов, С. И. Толковый словарь русского языка / С. И. Ожегов, Н. Ю</w:t>
      </w:r>
      <w:r w:rsidR="006E18F2">
        <w:t>. Шведова. - М.: Азбуковник, 202</w:t>
      </w:r>
      <w:r>
        <w:t>0. - 940 с.</w:t>
      </w:r>
    </w:p>
    <w:p w:rsidR="009B1849" w:rsidRDefault="00872BDE">
      <w:pPr>
        <w:pStyle w:val="22"/>
        <w:shd w:val="clear" w:color="auto" w:fill="auto"/>
        <w:spacing w:before="0" w:after="0" w:line="274" w:lineRule="exact"/>
        <w:ind w:firstLine="600"/>
        <w:jc w:val="both"/>
      </w:pPr>
      <w:r>
        <w:t xml:space="preserve">Экономическая энциклопедия / Е. И. Александрова [и др.]. - М.: Экономика, </w:t>
      </w:r>
      <w:r w:rsidR="006E18F2">
        <w:t>201</w:t>
      </w:r>
      <w:r>
        <w:t>9. - 1055 с.</w:t>
      </w:r>
    </w:p>
    <w:p w:rsidR="009B1849" w:rsidRDefault="00872BDE">
      <w:pPr>
        <w:pStyle w:val="60"/>
        <w:shd w:val="clear" w:color="auto" w:fill="auto"/>
        <w:spacing w:after="0"/>
        <w:ind w:firstLine="600"/>
        <w:jc w:val="both"/>
      </w:pPr>
      <w:r>
        <w:t>Статьи из сборников</w:t>
      </w:r>
    </w:p>
    <w:p w:rsidR="009B1849" w:rsidRDefault="00872BDE">
      <w:pPr>
        <w:pStyle w:val="22"/>
        <w:shd w:val="clear" w:color="auto" w:fill="auto"/>
        <w:spacing w:before="0" w:after="0" w:line="274" w:lineRule="exact"/>
        <w:ind w:firstLine="600"/>
        <w:jc w:val="both"/>
      </w:pPr>
      <w:r>
        <w:t>Веснин, В. Р. Конфликты в системе управления персоналом / В. Р. Веснин // Практический менеджмент персонала. - М.: Юрист,</w:t>
      </w:r>
      <w:r w:rsidR="006E18F2">
        <w:t>2018</w:t>
      </w:r>
      <w:r>
        <w:t>. - С. 395-414.</w:t>
      </w:r>
    </w:p>
    <w:p w:rsidR="009B1849" w:rsidRDefault="00872BDE">
      <w:pPr>
        <w:pStyle w:val="22"/>
        <w:shd w:val="clear" w:color="auto" w:fill="auto"/>
        <w:spacing w:before="0" w:after="0" w:line="274" w:lineRule="exact"/>
        <w:ind w:firstLine="600"/>
        <w:jc w:val="both"/>
      </w:pPr>
      <w:r>
        <w:t xml:space="preserve">Проблемы регионального реформирования / под ред. А. Е. Когут // Экономические реформы. - СПб.: Наука, </w:t>
      </w:r>
      <w:r w:rsidR="006E18F2">
        <w:t>201</w:t>
      </w:r>
      <w:r>
        <w:t>3. - С. 79-82.</w:t>
      </w:r>
    </w:p>
    <w:p w:rsidR="009B1849" w:rsidRDefault="00872BDE">
      <w:pPr>
        <w:pStyle w:val="60"/>
        <w:shd w:val="clear" w:color="auto" w:fill="auto"/>
        <w:spacing w:after="0"/>
        <w:ind w:firstLine="600"/>
        <w:jc w:val="both"/>
      </w:pPr>
      <w:r>
        <w:t>Статьи из газет и журналов</w:t>
      </w:r>
    </w:p>
    <w:p w:rsidR="009B1849" w:rsidRDefault="00872BDE">
      <w:pPr>
        <w:pStyle w:val="22"/>
        <w:shd w:val="clear" w:color="auto" w:fill="auto"/>
        <w:spacing w:before="0" w:after="0" w:line="274" w:lineRule="exact"/>
        <w:ind w:firstLine="600"/>
        <w:jc w:val="both"/>
      </w:pPr>
      <w:r>
        <w:t>Козырев, Г. И. Конфликты в организации / Г. И. Козырев // Социально</w:t>
      </w:r>
      <w:r>
        <w:softHyphen/>
        <w:t xml:space="preserve">гуманитарные знания. </w:t>
      </w:r>
      <w:r w:rsidR="006E18F2">
        <w:t>– 202</w:t>
      </w:r>
      <w:r>
        <w:t>1. - № 2. - С. 136-150.</w:t>
      </w:r>
    </w:p>
    <w:p w:rsidR="009B1849" w:rsidRDefault="00872BDE">
      <w:pPr>
        <w:pStyle w:val="22"/>
        <w:shd w:val="clear" w:color="auto" w:fill="auto"/>
        <w:spacing w:before="0" w:after="0" w:line="274" w:lineRule="exact"/>
        <w:ind w:firstLine="600"/>
        <w:jc w:val="both"/>
      </w:pPr>
      <w:r>
        <w:t xml:space="preserve">Громов, В. Россия и Европа / В. Громов // Известия. - </w:t>
      </w:r>
      <w:r w:rsidR="006E18F2">
        <w:t>201</w:t>
      </w:r>
      <w:r>
        <w:t>9. - 2 марта. - С. 2.</w:t>
      </w:r>
    </w:p>
    <w:p w:rsidR="009B1849" w:rsidRDefault="00872BDE">
      <w:pPr>
        <w:pStyle w:val="22"/>
        <w:shd w:val="clear" w:color="auto" w:fill="auto"/>
        <w:spacing w:before="0" w:after="0" w:line="274" w:lineRule="exact"/>
        <w:ind w:firstLine="600"/>
        <w:jc w:val="both"/>
      </w:pPr>
      <w:r>
        <w:rPr>
          <w:rStyle w:val="2b"/>
        </w:rPr>
        <w:t xml:space="preserve">7. Общее обозначение материала </w:t>
      </w:r>
      <w:r>
        <w:t>- определяет класс материала, к которому принадлежит объект описания. Термины для общего обозначения материала могут быть следующие: текст, электронный ресурс, видеозапись, карты, комплект и т.д. Из вышеперечисленных терминов выбирают один.</w:t>
      </w:r>
    </w:p>
    <w:p w:rsidR="009B1849" w:rsidRDefault="00872BDE">
      <w:pPr>
        <w:pStyle w:val="22"/>
        <w:shd w:val="clear" w:color="auto" w:fill="auto"/>
        <w:spacing w:before="0" w:after="0" w:line="274" w:lineRule="exact"/>
        <w:jc w:val="both"/>
      </w:pPr>
      <w:r>
        <w:rPr>
          <w:rStyle w:val="2b"/>
        </w:rPr>
        <w:t xml:space="preserve">Например: </w:t>
      </w:r>
      <w:r>
        <w:t>Алексеева И.С. Введение в переводоведение [Текст]</w:t>
      </w:r>
    </w:p>
    <w:p w:rsidR="009B1849" w:rsidRDefault="00872BDE">
      <w:pPr>
        <w:pStyle w:val="22"/>
        <w:numPr>
          <w:ilvl w:val="0"/>
          <w:numId w:val="17"/>
        </w:numPr>
        <w:shd w:val="clear" w:color="auto" w:fill="auto"/>
        <w:tabs>
          <w:tab w:val="left" w:pos="294"/>
        </w:tabs>
        <w:spacing w:before="0" w:after="0" w:line="274" w:lineRule="exact"/>
        <w:jc w:val="both"/>
      </w:pPr>
      <w:r>
        <w:t>Библиографическое описание электронных ресурсов представляет собой совокупность библиографических сведений, позволяющих идентифицировать электронный ресурс. Данные сведения дают возможность составить представление о содержании, характере, назначении ресурса, виде физического носителя и т.д.</w:t>
      </w:r>
    </w:p>
    <w:p w:rsidR="009B1849" w:rsidRDefault="00872BDE" w:rsidP="009529AD">
      <w:pPr>
        <w:pStyle w:val="22"/>
        <w:shd w:val="clear" w:color="auto" w:fill="auto"/>
        <w:tabs>
          <w:tab w:val="left" w:pos="7200"/>
        </w:tabs>
        <w:spacing w:before="0" w:after="0" w:line="274" w:lineRule="exact"/>
        <w:ind w:firstLine="600"/>
        <w:jc w:val="both"/>
      </w:pPr>
      <w:r>
        <w:t xml:space="preserve">В выпускной квалификационной работе рекомендуется использовать следующий порядок библиографического описания электронных ресурсов: (Автор (если есть). Заглавие [Электронный ресурс]: Сведения об издании (если есть). - Обозначение вида ресурса. - Место издания, издатель, дата издания (если есть). - Специфическое обозначение материала </w:t>
      </w:r>
      <w:r w:rsidR="009529AD">
        <w:t xml:space="preserve">и количество физических единиц: </w:t>
      </w:r>
      <w:r>
        <w:t>другие физическиехарактеристики; размер + сведения о сопроводительном материале (если есть). - Режим доступа: электронный адрес (для ресурсов Интернет).</w:t>
      </w:r>
    </w:p>
    <w:p w:rsidR="009B1849" w:rsidRDefault="00872BDE">
      <w:pPr>
        <w:pStyle w:val="22"/>
        <w:shd w:val="clear" w:color="auto" w:fill="auto"/>
        <w:spacing w:before="0" w:after="0" w:line="274" w:lineRule="exact"/>
        <w:ind w:firstLine="600"/>
        <w:jc w:val="both"/>
      </w:pPr>
      <w:r>
        <w:lastRenderedPageBreak/>
        <w:t>По режиму доступа выделяют ресурсы локального и удаленного доступа.</w:t>
      </w:r>
    </w:p>
    <w:p w:rsidR="009B1849" w:rsidRDefault="00872BDE">
      <w:pPr>
        <w:pStyle w:val="22"/>
        <w:numPr>
          <w:ilvl w:val="0"/>
          <w:numId w:val="17"/>
        </w:numPr>
        <w:shd w:val="clear" w:color="auto" w:fill="auto"/>
        <w:tabs>
          <w:tab w:val="left" w:pos="1008"/>
        </w:tabs>
        <w:spacing w:before="0" w:after="0" w:line="274" w:lineRule="exact"/>
        <w:ind w:firstLine="600"/>
        <w:jc w:val="both"/>
      </w:pPr>
      <w:r>
        <w:t>Примеры библиографического описания электронных ресурсов локального доступа</w:t>
      </w:r>
    </w:p>
    <w:p w:rsidR="009B1849" w:rsidRDefault="00872BDE">
      <w:pPr>
        <w:pStyle w:val="22"/>
        <w:shd w:val="clear" w:color="auto" w:fill="auto"/>
        <w:spacing w:before="0" w:after="0" w:line="274" w:lineRule="exact"/>
        <w:ind w:firstLine="600"/>
        <w:jc w:val="both"/>
      </w:pPr>
      <w:r>
        <w:t xml:space="preserve">Художественная энциклопедия зарубежного классического искусства [Электронный ресурс]. - Электрон. текстовые, граф., зв. дан. и прикладная прогр. (546 Мб). - М. : Большая Рос. энцикл. [и др.], </w:t>
      </w:r>
      <w:r w:rsidR="006E18F2">
        <w:t>201</w:t>
      </w:r>
      <w:r>
        <w:t xml:space="preserve">6. - 1 электрон, опт. диск </w:t>
      </w:r>
      <w:r w:rsidRPr="00361437">
        <w:rPr>
          <w:lang w:eastAsia="en-US" w:bidi="en-US"/>
        </w:rPr>
        <w:t>(</w:t>
      </w:r>
      <w:r>
        <w:rPr>
          <w:lang w:val="en-US" w:eastAsia="en-US" w:bidi="en-US"/>
        </w:rPr>
        <w:t>CD</w:t>
      </w:r>
      <w:r w:rsidRPr="00361437">
        <w:rPr>
          <w:lang w:eastAsia="en-US" w:bidi="en-US"/>
        </w:rPr>
        <w:t>-</w:t>
      </w:r>
      <w:r>
        <w:rPr>
          <w:lang w:val="en-US" w:eastAsia="en-US" w:bidi="en-US"/>
        </w:rPr>
        <w:t>ROM</w:t>
      </w:r>
      <w:r w:rsidRPr="00361437">
        <w:rPr>
          <w:lang w:eastAsia="en-US" w:bidi="en-US"/>
        </w:rPr>
        <w:t>).</w:t>
      </w:r>
    </w:p>
    <w:p w:rsidR="009B1849" w:rsidRDefault="00872BDE">
      <w:pPr>
        <w:pStyle w:val="22"/>
        <w:shd w:val="clear" w:color="auto" w:fill="auto"/>
        <w:spacing w:before="0" w:after="0" w:line="274" w:lineRule="exact"/>
        <w:ind w:firstLine="600"/>
        <w:jc w:val="both"/>
      </w:pPr>
      <w:r>
        <w:t xml:space="preserve">Цветков, В. Я. Компьютерная графика: рабочая программа [Электронный ресурс] : для студентов заоч. формы обучения геодез. и др. специальностей / В.Я. Цветков. — Электрон. дан. и прогр. — М.: МИИГАиК, </w:t>
      </w:r>
      <w:r w:rsidR="006E18F2">
        <w:t>201</w:t>
      </w:r>
      <w:r>
        <w:t>9. — 1 дискета.</w:t>
      </w:r>
    </w:p>
    <w:p w:rsidR="009B1849" w:rsidRDefault="00872BDE">
      <w:pPr>
        <w:pStyle w:val="22"/>
        <w:numPr>
          <w:ilvl w:val="0"/>
          <w:numId w:val="17"/>
        </w:numPr>
        <w:shd w:val="clear" w:color="auto" w:fill="auto"/>
        <w:tabs>
          <w:tab w:val="left" w:pos="1008"/>
        </w:tabs>
        <w:spacing w:before="0" w:after="0" w:line="274" w:lineRule="exact"/>
        <w:ind w:firstLine="600"/>
        <w:jc w:val="both"/>
      </w:pPr>
      <w:r>
        <w:t>Примеры библиографического описания электронных ресурсов удаленного доступа</w:t>
      </w:r>
    </w:p>
    <w:p w:rsidR="009B1849" w:rsidRDefault="00872BDE">
      <w:pPr>
        <w:pStyle w:val="22"/>
        <w:shd w:val="clear" w:color="auto" w:fill="auto"/>
        <w:spacing w:before="0" w:after="0" w:line="274" w:lineRule="exact"/>
        <w:ind w:firstLine="600"/>
        <w:jc w:val="both"/>
      </w:pPr>
      <w:r>
        <w:t>Единый архив социологических данных [Электронный ресурс]. - Электрон. дан. - Режим доступа</w:t>
      </w:r>
      <w:hyperlink r:id="rId10" w:history="1">
        <w:r>
          <w:rPr>
            <w:rStyle w:val="a3"/>
          </w:rPr>
          <w:t>: http://sofist.socpol.ru</w:t>
        </w:r>
        <w:r w:rsidRPr="00361437">
          <w:rPr>
            <w:rStyle w:val="a3"/>
            <w:lang w:eastAsia="en-US" w:bidi="en-US"/>
          </w:rPr>
          <w:t>.</w:t>
        </w:r>
      </w:hyperlink>
    </w:p>
    <w:p w:rsidR="009B1849" w:rsidRDefault="00872BDE">
      <w:pPr>
        <w:pStyle w:val="22"/>
        <w:shd w:val="clear" w:color="auto" w:fill="auto"/>
        <w:spacing w:before="0" w:after="0" w:line="274" w:lineRule="exact"/>
        <w:ind w:firstLine="600"/>
        <w:jc w:val="both"/>
      </w:pPr>
      <w:r>
        <w:t>Рощина, Я.М. Дифференциация стилей жизни россиян в поле досуга [Электронный ресурс]. - Экономическая социолог</w:t>
      </w:r>
      <w:r w:rsidR="006E18F2">
        <w:t>ия. - 201</w:t>
      </w:r>
      <w:r>
        <w:t>7. - Т. 8. - № 4. - С. 23-42. - Режим доступа:</w:t>
      </w:r>
      <w:hyperlink r:id="rId11" w:history="1">
        <w:r>
          <w:rPr>
            <w:rStyle w:val="a3"/>
          </w:rPr>
          <w:t xml:space="preserve"> http://ecsoc.msses.ru/issues/2007-8-4/index.html</w:t>
        </w:r>
        <w:r w:rsidRPr="00361437">
          <w:rPr>
            <w:rStyle w:val="a3"/>
            <w:lang w:eastAsia="en-US" w:bidi="en-US"/>
          </w:rPr>
          <w:t>.</w:t>
        </w:r>
      </w:hyperlink>
    </w:p>
    <w:p w:rsidR="009B1849" w:rsidRDefault="00872BDE">
      <w:pPr>
        <w:pStyle w:val="22"/>
        <w:shd w:val="clear" w:color="auto" w:fill="auto"/>
        <w:spacing w:before="0" w:after="0" w:line="274" w:lineRule="exact"/>
        <w:ind w:firstLine="600"/>
        <w:jc w:val="both"/>
      </w:pPr>
      <w:r>
        <w:t>10. Пример оформления списка использованных источников приведен в приложении</w:t>
      </w:r>
    </w:p>
    <w:p w:rsidR="009B1849" w:rsidRDefault="00872BDE">
      <w:pPr>
        <w:pStyle w:val="22"/>
        <w:shd w:val="clear" w:color="auto" w:fill="auto"/>
        <w:spacing w:before="0" w:after="0" w:line="274" w:lineRule="exact"/>
        <w:jc w:val="both"/>
      </w:pPr>
      <w:r>
        <w:t>6.</w:t>
      </w:r>
    </w:p>
    <w:p w:rsidR="009B1849" w:rsidRDefault="00872BDE">
      <w:pPr>
        <w:pStyle w:val="22"/>
        <w:shd w:val="clear" w:color="auto" w:fill="auto"/>
        <w:spacing w:before="0" w:after="0" w:line="274" w:lineRule="exact"/>
        <w:ind w:firstLine="600"/>
        <w:jc w:val="both"/>
      </w:pPr>
      <w:r>
        <w:t xml:space="preserve">Также обязательным требованием к работам является </w:t>
      </w:r>
      <w:r>
        <w:rPr>
          <w:rStyle w:val="28"/>
        </w:rPr>
        <w:t>наличие в них самой свежей практики.</w:t>
      </w:r>
    </w:p>
    <w:p w:rsidR="009B1849" w:rsidRDefault="00872BDE">
      <w:pPr>
        <w:pStyle w:val="22"/>
        <w:shd w:val="clear" w:color="auto" w:fill="auto"/>
        <w:spacing w:before="0" w:after="0" w:line="274" w:lineRule="exact"/>
        <w:ind w:firstLine="600"/>
        <w:jc w:val="both"/>
      </w:pPr>
      <w:r>
        <w:t>Для поиска научной информации, в том числе материалов практической деятельности, обучаемым рекомендуется использовать справочно-правовые системы «Консультант Плюс». Можно также использовать материалы практики, опубликованные в юридических журналах, специальных сборниках, бюллетенях, например «Бюллетень Верховного Суда РФ», «Бюллетень Минюста России», «Вестник Высшего арбитражного суда РФ» и т.д.</w:t>
      </w:r>
    </w:p>
    <w:p w:rsidR="009B1849" w:rsidRDefault="00872BDE">
      <w:pPr>
        <w:pStyle w:val="22"/>
        <w:shd w:val="clear" w:color="auto" w:fill="auto"/>
        <w:spacing w:before="0" w:after="0" w:line="274" w:lineRule="exact"/>
        <w:ind w:firstLine="600"/>
        <w:jc w:val="both"/>
      </w:pPr>
      <w:r>
        <w:t xml:space="preserve">Следует отметить, что на официальном сайте СПС «Консультант Плюс» </w:t>
      </w:r>
      <w:hyperlink r:id="rId12" w:history="1">
        <w:r>
          <w:rPr>
            <w:rStyle w:val="a3"/>
          </w:rPr>
          <w:t>(http://base.consultant.ru/cons)</w:t>
        </w:r>
      </w:hyperlink>
      <w:r>
        <w:t>в нерабочее время и по выходным дням, как правило, открыт доступ к полным версиям большинства банков данных законодательства и судебной практики.</w:t>
      </w:r>
    </w:p>
    <w:p w:rsidR="009529AD" w:rsidRDefault="00872BDE" w:rsidP="009529AD">
      <w:pPr>
        <w:pStyle w:val="22"/>
        <w:shd w:val="clear" w:color="auto" w:fill="auto"/>
        <w:spacing w:before="0" w:after="0" w:line="240" w:lineRule="auto"/>
        <w:ind w:firstLine="601"/>
        <w:jc w:val="both"/>
      </w:pPr>
      <w:r>
        <w:t>Сбор и обобщение фактического материала - очень важный этап работы над выпускной квалификационной работой. На этом этапе обучаемый имеет возможность наилучшим образом показать свои знания, выразить свою точку зрения по конкретному вопросу, т.е. показать умение самостоятельно делать выводы, вносить предложения на основе обобщения конкретных фактов. В этом основное требование к любой научной работе.</w:t>
      </w:r>
    </w:p>
    <w:p w:rsidR="009B1849" w:rsidRPr="009529AD" w:rsidRDefault="00872BDE" w:rsidP="009529AD">
      <w:pPr>
        <w:pStyle w:val="22"/>
        <w:shd w:val="clear" w:color="auto" w:fill="auto"/>
        <w:spacing w:before="0" w:after="0" w:line="240" w:lineRule="auto"/>
        <w:ind w:firstLine="601"/>
        <w:jc w:val="both"/>
        <w:rPr>
          <w:i/>
        </w:rPr>
      </w:pPr>
      <w:r w:rsidRPr="009529AD">
        <w:rPr>
          <w:i/>
        </w:rPr>
        <w:t>Оформление приложений</w:t>
      </w:r>
    </w:p>
    <w:p w:rsidR="009B1849" w:rsidRDefault="00872BDE" w:rsidP="009529AD">
      <w:pPr>
        <w:pStyle w:val="22"/>
        <w:shd w:val="clear" w:color="auto" w:fill="auto"/>
        <w:spacing w:before="0" w:after="0" w:line="240" w:lineRule="auto"/>
        <w:ind w:firstLine="601"/>
        <w:jc w:val="both"/>
      </w:pPr>
      <w:r>
        <w:t>Приложения следует оформлять как продолжение выпускной квалификационной работы на ее последующих страницах, располагая приложения в порядке появления на них ссылок в тексте работы.</w:t>
      </w:r>
    </w:p>
    <w:p w:rsidR="009B1849" w:rsidRDefault="00872BDE">
      <w:pPr>
        <w:pStyle w:val="22"/>
        <w:shd w:val="clear" w:color="auto" w:fill="auto"/>
        <w:spacing w:before="0" w:after="0" w:line="274" w:lineRule="exact"/>
        <w:ind w:firstLine="600"/>
        <w:jc w:val="both"/>
      </w:pPr>
      <w:r>
        <w:t>Каждое приложение должно начинаться с новой страницы и иметь содержательный заголовок, напечатанный прописными буквами. В правом верхнем углу над заголовком прописными буквами должно быть напечатано слово «Приложение».</w:t>
      </w:r>
    </w:p>
    <w:p w:rsidR="009B1849" w:rsidRDefault="00872BDE">
      <w:pPr>
        <w:pStyle w:val="22"/>
        <w:shd w:val="clear" w:color="auto" w:fill="auto"/>
        <w:spacing w:before="0" w:after="0" w:line="274" w:lineRule="exact"/>
        <w:ind w:firstLine="600"/>
        <w:jc w:val="both"/>
      </w:pPr>
      <w:r>
        <w:t>Если приложений в отчете более одного, их следует нумеровать арабскими цифрами порядковой нумерацией.</w:t>
      </w:r>
    </w:p>
    <w:p w:rsidR="009B1849" w:rsidRDefault="00872BDE">
      <w:pPr>
        <w:pStyle w:val="22"/>
        <w:shd w:val="clear" w:color="auto" w:fill="auto"/>
        <w:spacing w:before="0" w:after="0" w:line="274" w:lineRule="exact"/>
        <w:ind w:firstLine="600"/>
        <w:jc w:val="both"/>
        <w:sectPr w:rsidR="009B1849">
          <w:type w:val="continuous"/>
          <w:pgSz w:w="11900" w:h="16840"/>
          <w:pgMar w:top="1167" w:right="808" w:bottom="1292" w:left="1651" w:header="0" w:footer="3" w:gutter="0"/>
          <w:cols w:space="720"/>
          <w:noEndnote/>
          <w:docGrid w:linePitch="360"/>
        </w:sectPr>
      </w:pPr>
      <w:r>
        <w:t>Если в качестве приложения в выпускной квалификационной работе используется документ, имеющий самостоятельное значение и оформляемый согласно требованиям к документу данного вида, его вкладывают в выпускной квалификационной работу без изменений в оригинале. На титульном листе документа в правом верхнем углу печатают слово «Приложение» и проставляют его номер, а страницы, на которых размещен документ, включают в общую нумерацию страниц выпускной квалификационной работы.</w:t>
      </w:r>
    </w:p>
    <w:p w:rsidR="009B1849" w:rsidRDefault="009B1849">
      <w:pPr>
        <w:spacing w:line="240" w:lineRule="exact"/>
        <w:rPr>
          <w:sz w:val="19"/>
          <w:szCs w:val="19"/>
        </w:rPr>
      </w:pPr>
    </w:p>
    <w:p w:rsidR="009B1849" w:rsidRDefault="009529AD" w:rsidP="009529AD">
      <w:pPr>
        <w:pStyle w:val="60"/>
        <w:shd w:val="clear" w:color="auto" w:fill="auto"/>
        <w:tabs>
          <w:tab w:val="left" w:pos="1066"/>
        </w:tabs>
        <w:spacing w:after="206" w:line="240" w:lineRule="exact"/>
        <w:ind w:left="360" w:firstLine="0"/>
      </w:pPr>
      <w:r>
        <w:t>3.</w:t>
      </w:r>
      <w:r w:rsidR="00872BDE">
        <w:t>РЕЦЕНЗИРОВАНИЕ ВЫПУСКНЫХ КВАЛИФИКАЦИОННЫХ РАБОТ</w:t>
      </w:r>
    </w:p>
    <w:p w:rsidR="009B1849" w:rsidRDefault="00872BDE">
      <w:pPr>
        <w:pStyle w:val="22"/>
        <w:shd w:val="clear" w:color="auto" w:fill="auto"/>
        <w:spacing w:before="0" w:after="0" w:line="274" w:lineRule="exact"/>
        <w:ind w:firstLine="600"/>
        <w:jc w:val="both"/>
      </w:pPr>
      <w:r>
        <w:lastRenderedPageBreak/>
        <w:t>Выполненные квалификационные работы рецензируются специалистами из числа работников учреждений, предприятий, организаций, преподавателей образовательных учреждений, хорошо владеющих вопросами, связанными с тематикой выпускных квалификационных работ.</w:t>
      </w:r>
    </w:p>
    <w:p w:rsidR="009B1849" w:rsidRDefault="00872BDE">
      <w:pPr>
        <w:pStyle w:val="22"/>
        <w:shd w:val="clear" w:color="auto" w:fill="auto"/>
        <w:spacing w:before="0" w:after="0" w:line="274" w:lineRule="exact"/>
        <w:ind w:firstLine="600"/>
        <w:jc w:val="both"/>
      </w:pPr>
      <w:r>
        <w:t>Рецензенты выпускных квалификационных работ назначаются приказом директора Колледжа.</w:t>
      </w:r>
    </w:p>
    <w:p w:rsidR="009B1849" w:rsidRDefault="00CE11CE">
      <w:pPr>
        <w:pStyle w:val="22"/>
        <w:shd w:val="clear" w:color="auto" w:fill="auto"/>
        <w:spacing w:before="0" w:after="0" w:line="274" w:lineRule="exact"/>
        <w:ind w:firstLine="600"/>
        <w:jc w:val="both"/>
      </w:pPr>
      <w:r>
        <w:t>Заместитель директора по УР</w:t>
      </w:r>
      <w:r w:rsidR="00872BDE">
        <w:t xml:space="preserve"> доводит содержание рецензии до сведения обучаемого не позднее, чем за два дня до защиты выпускной квалификационной работы.</w:t>
      </w:r>
    </w:p>
    <w:p w:rsidR="009B1849" w:rsidRDefault="00872BDE">
      <w:pPr>
        <w:pStyle w:val="22"/>
        <w:shd w:val="clear" w:color="auto" w:fill="auto"/>
        <w:spacing w:before="0" w:after="0" w:line="274" w:lineRule="exact"/>
        <w:ind w:firstLine="600"/>
        <w:jc w:val="both"/>
      </w:pPr>
      <w:r>
        <w:t>Внесение изменений в выпускную квалификационную работу после получения рецензии не допускается.</w:t>
      </w:r>
    </w:p>
    <w:p w:rsidR="009B1849" w:rsidRDefault="00CE11CE">
      <w:pPr>
        <w:pStyle w:val="22"/>
        <w:shd w:val="clear" w:color="auto" w:fill="auto"/>
        <w:spacing w:before="0" w:after="0" w:line="274" w:lineRule="exact"/>
        <w:ind w:firstLine="600"/>
        <w:jc w:val="both"/>
      </w:pPr>
      <w:r>
        <w:t>Заместитель директора по УР</w:t>
      </w:r>
      <w:r w:rsidR="00872BDE">
        <w:t xml:space="preserve"> после ознакомления с отзывом руководителя и рецензией решает вопрос о допуске студента к защите и передает выпускную квалификационную работу Государственной аттестационной комиссии.</w:t>
      </w:r>
    </w:p>
    <w:p w:rsidR="009529AD" w:rsidRDefault="009529AD" w:rsidP="009529AD">
      <w:pPr>
        <w:pStyle w:val="60"/>
        <w:shd w:val="clear" w:color="auto" w:fill="auto"/>
        <w:tabs>
          <w:tab w:val="left" w:pos="1166"/>
        </w:tabs>
        <w:spacing w:after="0" w:line="240" w:lineRule="exact"/>
        <w:ind w:left="460" w:firstLine="0"/>
        <w:jc w:val="both"/>
      </w:pPr>
    </w:p>
    <w:p w:rsidR="009B1849" w:rsidRDefault="009529AD" w:rsidP="009529AD">
      <w:pPr>
        <w:pStyle w:val="60"/>
        <w:shd w:val="clear" w:color="auto" w:fill="auto"/>
        <w:tabs>
          <w:tab w:val="left" w:pos="1166"/>
        </w:tabs>
        <w:spacing w:after="0" w:line="240" w:lineRule="exact"/>
        <w:ind w:left="460" w:firstLine="0"/>
        <w:jc w:val="both"/>
      </w:pPr>
      <w:r>
        <w:t>4.</w:t>
      </w:r>
      <w:r w:rsidR="00872BDE">
        <w:t>ОРГАНИЗАЦИЯ ЗАЩИТЫ ВЫПУСКНОЙ КВАЛИФИКАЦИОННОЙ</w:t>
      </w:r>
    </w:p>
    <w:p w:rsidR="009B1849" w:rsidRDefault="00872BDE">
      <w:pPr>
        <w:pStyle w:val="60"/>
        <w:shd w:val="clear" w:color="auto" w:fill="auto"/>
        <w:spacing w:after="201" w:line="240" w:lineRule="exact"/>
        <w:ind w:left="4460" w:firstLine="0"/>
        <w:jc w:val="left"/>
      </w:pPr>
      <w:r>
        <w:t>РАБОТЫ</w:t>
      </w:r>
    </w:p>
    <w:p w:rsidR="006E18F2" w:rsidRDefault="00872BDE">
      <w:pPr>
        <w:pStyle w:val="22"/>
        <w:shd w:val="clear" w:color="auto" w:fill="auto"/>
        <w:spacing w:before="0" w:after="0" w:line="274" w:lineRule="exact"/>
        <w:ind w:firstLine="600"/>
        <w:jc w:val="both"/>
      </w:pPr>
      <w:r>
        <w:t xml:space="preserve">Защита выпускной квалификационной работы проводится с целью определения соответствия результатов освоения выпускниками основных профессиональных образовательных программ соответствующим требованиям Федерального образовательного образования среднего профессионального образования по специальности </w:t>
      </w:r>
      <w:r w:rsidR="006E18F2" w:rsidRPr="00AC3DAF">
        <w:t>40.02.01 «Право и организация социального обеспечения», 40.02.02 «Правоохранительная деятельность», 40.02.03 «Право и судебное администрирование», 38.02.02. «Страховое  дело (по отраслям)», 35.02.15 «Кинология»</w:t>
      </w:r>
      <w:r w:rsidR="006E18F2">
        <w:t>.</w:t>
      </w:r>
    </w:p>
    <w:p w:rsidR="009B1849" w:rsidRDefault="00872BDE">
      <w:pPr>
        <w:pStyle w:val="22"/>
        <w:shd w:val="clear" w:color="auto" w:fill="auto"/>
        <w:spacing w:before="0" w:after="0" w:line="274" w:lineRule="exact"/>
        <w:ind w:firstLine="600"/>
        <w:jc w:val="both"/>
      </w:pPr>
      <w:r>
        <w:t>К государственной (итоговой) аттестации допускается студент, не имеющий академической задолженности и в полном объеме выполнивший учебный план.</w:t>
      </w:r>
    </w:p>
    <w:p w:rsidR="009B1849" w:rsidRDefault="00872BDE">
      <w:pPr>
        <w:pStyle w:val="22"/>
        <w:shd w:val="clear" w:color="auto" w:fill="auto"/>
        <w:spacing w:before="0" w:after="0" w:line="274" w:lineRule="exact"/>
        <w:ind w:firstLine="600"/>
        <w:jc w:val="both"/>
      </w:pPr>
      <w:r>
        <w:t xml:space="preserve">Защита выпускной квалификационной работы проводится на открытом заседании ГАК с участием не менее двух третей ее состава. Состав членов ГАК утверждается директором не позднее, чем за три недели до начала работы комиссии. Расписание защиты ВКР утверждается </w:t>
      </w:r>
      <w:r w:rsidR="00CE11CE">
        <w:t>директором колледжа</w:t>
      </w:r>
      <w:r>
        <w:t xml:space="preserve"> не позднее, чем за две недели до начала работы ГАК.</w:t>
      </w:r>
    </w:p>
    <w:p w:rsidR="009B1849" w:rsidRDefault="00872BDE">
      <w:pPr>
        <w:pStyle w:val="22"/>
        <w:shd w:val="clear" w:color="auto" w:fill="auto"/>
        <w:spacing w:before="0" w:after="0" w:line="274" w:lineRule="exact"/>
        <w:ind w:firstLine="600"/>
        <w:jc w:val="both"/>
      </w:pPr>
      <w:r>
        <w:t>Защита выпускных квалификационных работ проводится на открытом заседании Государственной аттестационной комиссии.</w:t>
      </w:r>
    </w:p>
    <w:p w:rsidR="009B1849" w:rsidRDefault="00872BDE">
      <w:pPr>
        <w:pStyle w:val="22"/>
        <w:shd w:val="clear" w:color="auto" w:fill="auto"/>
        <w:spacing w:before="0" w:after="0" w:line="274" w:lineRule="exact"/>
        <w:ind w:firstLine="600"/>
        <w:jc w:val="both"/>
      </w:pPr>
      <w:r>
        <w:t>На защиту выпускной квалификационной работы может приглашаться:</w:t>
      </w:r>
    </w:p>
    <w:p w:rsidR="009B1849" w:rsidRDefault="00872BDE">
      <w:pPr>
        <w:pStyle w:val="22"/>
        <w:numPr>
          <w:ilvl w:val="0"/>
          <w:numId w:val="3"/>
        </w:numPr>
        <w:shd w:val="clear" w:color="auto" w:fill="auto"/>
        <w:tabs>
          <w:tab w:val="left" w:pos="862"/>
        </w:tabs>
        <w:spacing w:before="0" w:after="0" w:line="274" w:lineRule="exact"/>
        <w:ind w:firstLine="600"/>
        <w:jc w:val="both"/>
      </w:pPr>
      <w:r>
        <w:t>руководитель ОУ;</w:t>
      </w:r>
    </w:p>
    <w:p w:rsidR="009B1849" w:rsidRDefault="00872BDE">
      <w:pPr>
        <w:pStyle w:val="22"/>
        <w:numPr>
          <w:ilvl w:val="0"/>
          <w:numId w:val="3"/>
        </w:numPr>
        <w:shd w:val="clear" w:color="auto" w:fill="auto"/>
        <w:tabs>
          <w:tab w:val="left" w:pos="862"/>
        </w:tabs>
        <w:spacing w:before="0" w:after="0" w:line="274" w:lineRule="exact"/>
        <w:ind w:firstLine="600"/>
        <w:jc w:val="both"/>
      </w:pPr>
      <w:r>
        <w:t>работодатель;</w:t>
      </w:r>
    </w:p>
    <w:p w:rsidR="009B1849" w:rsidRDefault="00872BDE">
      <w:pPr>
        <w:pStyle w:val="22"/>
        <w:numPr>
          <w:ilvl w:val="0"/>
          <w:numId w:val="3"/>
        </w:numPr>
        <w:shd w:val="clear" w:color="auto" w:fill="auto"/>
        <w:tabs>
          <w:tab w:val="left" w:pos="862"/>
        </w:tabs>
        <w:spacing w:before="0" w:after="0" w:line="274" w:lineRule="exact"/>
        <w:ind w:firstLine="600"/>
        <w:jc w:val="both"/>
      </w:pPr>
      <w:r>
        <w:t>рецензент;</w:t>
      </w:r>
    </w:p>
    <w:p w:rsidR="009B1849" w:rsidRDefault="00872BDE">
      <w:pPr>
        <w:pStyle w:val="22"/>
        <w:shd w:val="clear" w:color="auto" w:fill="auto"/>
        <w:spacing w:before="0" w:after="0" w:line="274" w:lineRule="exact"/>
        <w:ind w:firstLine="600"/>
        <w:jc w:val="both"/>
      </w:pPr>
      <w:r>
        <w:t>В ГАК до защиты ВКР представляются следующие документы:</w:t>
      </w:r>
    </w:p>
    <w:p w:rsidR="009B1849" w:rsidRDefault="00872BDE">
      <w:pPr>
        <w:pStyle w:val="22"/>
        <w:numPr>
          <w:ilvl w:val="0"/>
          <w:numId w:val="3"/>
        </w:numPr>
        <w:shd w:val="clear" w:color="auto" w:fill="auto"/>
        <w:tabs>
          <w:tab w:val="left" w:pos="829"/>
        </w:tabs>
        <w:spacing w:before="0" w:after="0" w:line="274" w:lineRule="exact"/>
        <w:ind w:firstLine="600"/>
        <w:jc w:val="both"/>
      </w:pPr>
      <w:r>
        <w:t>сводная ведомость о выполнении студентом учебного плана и полученных им оценках по дисциплинам, курсовым работам и практикам;</w:t>
      </w:r>
    </w:p>
    <w:p w:rsidR="009B1849" w:rsidRDefault="00872BDE">
      <w:pPr>
        <w:pStyle w:val="22"/>
        <w:numPr>
          <w:ilvl w:val="0"/>
          <w:numId w:val="3"/>
        </w:numPr>
        <w:shd w:val="clear" w:color="auto" w:fill="auto"/>
        <w:tabs>
          <w:tab w:val="left" w:pos="834"/>
        </w:tabs>
        <w:spacing w:before="0" w:after="0" w:line="274" w:lineRule="exact"/>
        <w:ind w:firstLine="600"/>
        <w:jc w:val="both"/>
      </w:pPr>
      <w:r>
        <w:t>сводная ведомость по балльно-рейтинговой системе, с указанием итогового рейтинга студента по группе;</w:t>
      </w:r>
    </w:p>
    <w:p w:rsidR="009B1849" w:rsidRDefault="00872BDE">
      <w:pPr>
        <w:pStyle w:val="22"/>
        <w:numPr>
          <w:ilvl w:val="0"/>
          <w:numId w:val="3"/>
        </w:numPr>
        <w:shd w:val="clear" w:color="auto" w:fill="auto"/>
        <w:tabs>
          <w:tab w:val="left" w:pos="862"/>
        </w:tabs>
        <w:spacing w:before="0" w:after="0" w:line="274" w:lineRule="exact"/>
        <w:ind w:firstLine="600"/>
        <w:jc w:val="both"/>
      </w:pPr>
      <w:r>
        <w:t>задание на выполнение выпускной квалификационной работы;</w:t>
      </w:r>
    </w:p>
    <w:p w:rsidR="009B1849" w:rsidRDefault="00872BDE">
      <w:pPr>
        <w:pStyle w:val="22"/>
        <w:numPr>
          <w:ilvl w:val="0"/>
          <w:numId w:val="3"/>
        </w:numPr>
        <w:shd w:val="clear" w:color="auto" w:fill="auto"/>
        <w:tabs>
          <w:tab w:val="left" w:pos="862"/>
        </w:tabs>
        <w:spacing w:before="0" w:after="0" w:line="274" w:lineRule="exact"/>
        <w:ind w:firstLine="600"/>
        <w:jc w:val="both"/>
      </w:pPr>
      <w:r>
        <w:t>отзыв научного руководителя;</w:t>
      </w:r>
    </w:p>
    <w:p w:rsidR="009B1849" w:rsidRDefault="00872BDE">
      <w:pPr>
        <w:pStyle w:val="22"/>
        <w:numPr>
          <w:ilvl w:val="0"/>
          <w:numId w:val="3"/>
        </w:numPr>
        <w:shd w:val="clear" w:color="auto" w:fill="auto"/>
        <w:tabs>
          <w:tab w:val="left" w:pos="862"/>
        </w:tabs>
        <w:spacing w:before="0" w:after="0" w:line="274" w:lineRule="exact"/>
        <w:ind w:firstLine="600"/>
        <w:jc w:val="both"/>
      </w:pPr>
      <w:r>
        <w:t>рецензия на выпускную квалификационную работу;</w:t>
      </w:r>
    </w:p>
    <w:p w:rsidR="009B1849" w:rsidRDefault="00872BDE">
      <w:pPr>
        <w:pStyle w:val="22"/>
        <w:numPr>
          <w:ilvl w:val="0"/>
          <w:numId w:val="3"/>
        </w:numPr>
        <w:shd w:val="clear" w:color="auto" w:fill="auto"/>
        <w:tabs>
          <w:tab w:val="left" w:pos="862"/>
        </w:tabs>
        <w:spacing w:before="0" w:after="0" w:line="274" w:lineRule="exact"/>
        <w:ind w:firstLine="600"/>
        <w:jc w:val="both"/>
      </w:pPr>
      <w:r>
        <w:t>графические материалы;</w:t>
      </w:r>
    </w:p>
    <w:p w:rsidR="00CE11CE" w:rsidRDefault="00CE11CE">
      <w:pPr>
        <w:pStyle w:val="70"/>
        <w:shd w:val="clear" w:color="auto" w:fill="auto"/>
        <w:ind w:firstLine="600"/>
      </w:pPr>
    </w:p>
    <w:p w:rsidR="009B1849" w:rsidRDefault="00872BDE">
      <w:pPr>
        <w:pStyle w:val="70"/>
        <w:shd w:val="clear" w:color="auto" w:fill="auto"/>
        <w:ind w:firstLine="600"/>
      </w:pPr>
      <w:r>
        <w:t>Проведение защиты выпускной квалификационной работы</w:t>
      </w:r>
    </w:p>
    <w:p w:rsidR="009B1849" w:rsidRDefault="00872BDE">
      <w:pPr>
        <w:pStyle w:val="22"/>
        <w:shd w:val="clear" w:color="auto" w:fill="auto"/>
        <w:spacing w:before="0" w:after="0" w:line="274" w:lineRule="exact"/>
        <w:ind w:firstLine="600"/>
        <w:jc w:val="both"/>
      </w:pPr>
      <w:r>
        <w:t>Процедура защиты устанавливается председателем Государственной аттестационной комиссии по согласованию с членами Государственной аттестационной комиссии</w:t>
      </w:r>
    </w:p>
    <w:p w:rsidR="009B1849" w:rsidRDefault="00872BDE">
      <w:pPr>
        <w:pStyle w:val="22"/>
        <w:shd w:val="clear" w:color="auto" w:fill="auto"/>
        <w:spacing w:before="0" w:after="0" w:line="274" w:lineRule="exact"/>
        <w:ind w:firstLine="600"/>
        <w:jc w:val="both"/>
      </w:pPr>
      <w:r>
        <w:t>На защите к ВКР предъявляются следующие требования:</w:t>
      </w:r>
    </w:p>
    <w:p w:rsidR="009B1849" w:rsidRDefault="00872BDE">
      <w:pPr>
        <w:pStyle w:val="22"/>
        <w:numPr>
          <w:ilvl w:val="0"/>
          <w:numId w:val="3"/>
        </w:numPr>
        <w:shd w:val="clear" w:color="auto" w:fill="auto"/>
        <w:tabs>
          <w:tab w:val="left" w:pos="891"/>
        </w:tabs>
        <w:spacing w:before="0" w:after="0" w:line="274" w:lineRule="exact"/>
        <w:ind w:firstLine="600"/>
        <w:jc w:val="both"/>
      </w:pPr>
      <w:r>
        <w:t>глубокая теоретическая проработка исследуемых проблем на основе анализа литературы;</w:t>
      </w:r>
    </w:p>
    <w:p w:rsidR="009B1849" w:rsidRDefault="00872BDE">
      <w:pPr>
        <w:pStyle w:val="22"/>
        <w:numPr>
          <w:ilvl w:val="0"/>
          <w:numId w:val="3"/>
        </w:numPr>
        <w:shd w:val="clear" w:color="auto" w:fill="auto"/>
        <w:tabs>
          <w:tab w:val="left" w:pos="886"/>
        </w:tabs>
        <w:spacing w:before="0" w:after="0" w:line="274" w:lineRule="exact"/>
        <w:ind w:firstLine="600"/>
        <w:jc w:val="both"/>
      </w:pPr>
      <w:r>
        <w:t xml:space="preserve">умелая систематизация цифровых данных в виде таблиц и графиков с необходимым </w:t>
      </w:r>
      <w:r>
        <w:lastRenderedPageBreak/>
        <w:t>анализом, обобщением и выявлением тенденций развития;</w:t>
      </w:r>
    </w:p>
    <w:p w:rsidR="009B1849" w:rsidRDefault="00872BDE">
      <w:pPr>
        <w:pStyle w:val="22"/>
        <w:numPr>
          <w:ilvl w:val="0"/>
          <w:numId w:val="3"/>
        </w:numPr>
        <w:shd w:val="clear" w:color="auto" w:fill="auto"/>
        <w:tabs>
          <w:tab w:val="left" w:pos="886"/>
        </w:tabs>
        <w:spacing w:before="0" w:after="0" w:line="274" w:lineRule="exact"/>
        <w:ind w:firstLine="600"/>
        <w:jc w:val="both"/>
      </w:pPr>
      <w:r>
        <w:t>критический подход к изучаемым фактическим материалам с целью поиска направлений совершенствования деятельности;</w:t>
      </w:r>
    </w:p>
    <w:p w:rsidR="009B1849" w:rsidRDefault="00872BDE">
      <w:pPr>
        <w:pStyle w:val="22"/>
        <w:numPr>
          <w:ilvl w:val="0"/>
          <w:numId w:val="3"/>
        </w:numPr>
        <w:shd w:val="clear" w:color="auto" w:fill="auto"/>
        <w:tabs>
          <w:tab w:val="left" w:pos="925"/>
        </w:tabs>
        <w:spacing w:before="0" w:after="0" w:line="274" w:lineRule="exact"/>
        <w:ind w:firstLine="600"/>
        <w:jc w:val="both"/>
      </w:pPr>
      <w:r>
        <w:t>аргументированность выводов, обоснованность предложений и рекомендаций;</w:t>
      </w:r>
    </w:p>
    <w:p w:rsidR="009B1849" w:rsidRDefault="00872BDE">
      <w:pPr>
        <w:pStyle w:val="22"/>
        <w:numPr>
          <w:ilvl w:val="0"/>
          <w:numId w:val="3"/>
        </w:numPr>
        <w:shd w:val="clear" w:color="auto" w:fill="auto"/>
        <w:tabs>
          <w:tab w:val="left" w:pos="925"/>
        </w:tabs>
        <w:spacing w:before="0" w:after="0" w:line="274" w:lineRule="exact"/>
        <w:ind w:firstLine="600"/>
        <w:jc w:val="both"/>
      </w:pPr>
      <w:r>
        <w:t>логически последовательное и самостоятельное изложение материала;</w:t>
      </w:r>
    </w:p>
    <w:p w:rsidR="009B1849" w:rsidRDefault="00872BDE">
      <w:pPr>
        <w:pStyle w:val="22"/>
        <w:numPr>
          <w:ilvl w:val="0"/>
          <w:numId w:val="3"/>
        </w:numPr>
        <w:shd w:val="clear" w:color="auto" w:fill="auto"/>
        <w:tabs>
          <w:tab w:val="left" w:pos="925"/>
        </w:tabs>
        <w:spacing w:before="0" w:after="0" w:line="274" w:lineRule="exact"/>
        <w:ind w:firstLine="600"/>
        <w:jc w:val="both"/>
      </w:pPr>
      <w:r>
        <w:t>оформление материала в соответствии с установленными требованиями;</w:t>
      </w:r>
    </w:p>
    <w:p w:rsidR="009B1849" w:rsidRDefault="00872BDE">
      <w:pPr>
        <w:pStyle w:val="22"/>
        <w:shd w:val="clear" w:color="auto" w:fill="auto"/>
        <w:spacing w:before="0" w:after="0" w:line="274" w:lineRule="exact"/>
        <w:ind w:left="180" w:firstLine="580"/>
        <w:jc w:val="both"/>
      </w:pPr>
      <w:r>
        <w:t>- обязательное наличие отзыва руководителя на выпускную квалификационную работу и рецензии практического работника, представляющего стороннюю организацию.</w:t>
      </w:r>
    </w:p>
    <w:p w:rsidR="009B1849" w:rsidRDefault="00872BDE">
      <w:pPr>
        <w:pStyle w:val="22"/>
        <w:shd w:val="clear" w:color="auto" w:fill="auto"/>
        <w:spacing w:before="0" w:after="0" w:line="274" w:lineRule="exact"/>
        <w:ind w:left="180" w:firstLine="580"/>
        <w:jc w:val="both"/>
      </w:pPr>
      <w:r>
        <w:t>При составлении тезисов необходимо учитывать ориентировочное время доклада</w:t>
      </w:r>
      <w:r w:rsidR="00CE11CE">
        <w:t xml:space="preserve"> на защите, которое составляет </w:t>
      </w:r>
      <w:r w:rsidR="006E18F2">
        <w:t>3-7</w:t>
      </w:r>
      <w:r>
        <w:t xml:space="preserve"> минут. Доклад целесообразно строить не путем изложения содержания работы по главам, а по задачам, то есть, раскрывая логику получения значимых результатов. В докладе должно присутствовать обращение к иллюстративному (презентационному) материалу, который будет использоваться в ходе защиты работы. Объем доклада должен составлять до </w:t>
      </w:r>
      <w:r w:rsidR="00051452">
        <w:t>3-6</w:t>
      </w:r>
      <w:r>
        <w:t xml:space="preserve"> страниц текста в формате </w:t>
      </w:r>
      <w:r>
        <w:rPr>
          <w:lang w:val="en-US" w:eastAsia="en-US" w:bidi="en-US"/>
        </w:rPr>
        <w:t>Word</w:t>
      </w:r>
      <w:r w:rsidRPr="00361437">
        <w:rPr>
          <w:lang w:eastAsia="en-US" w:bidi="en-US"/>
        </w:rPr>
        <w:t xml:space="preserve">, </w:t>
      </w:r>
      <w:r>
        <w:t>размер шрифта 14, полуторный интервал.</w:t>
      </w:r>
    </w:p>
    <w:tbl>
      <w:tblPr>
        <w:tblOverlap w:val="never"/>
        <w:tblW w:w="0" w:type="auto"/>
        <w:jc w:val="center"/>
        <w:tblLayout w:type="fixed"/>
        <w:tblCellMar>
          <w:left w:w="10" w:type="dxa"/>
          <w:right w:w="10" w:type="dxa"/>
        </w:tblCellMar>
        <w:tblLook w:val="04A0"/>
      </w:tblPr>
      <w:tblGrid>
        <w:gridCol w:w="715"/>
        <w:gridCol w:w="4536"/>
        <w:gridCol w:w="1987"/>
        <w:gridCol w:w="2131"/>
      </w:tblGrid>
      <w:tr w:rsidR="009B1849">
        <w:trPr>
          <w:trHeight w:hRule="exact" w:val="566"/>
          <w:jc w:val="center"/>
        </w:trPr>
        <w:tc>
          <w:tcPr>
            <w:tcW w:w="715" w:type="dxa"/>
            <w:tcBorders>
              <w:top w:val="single" w:sz="4" w:space="0" w:color="auto"/>
              <w:left w:val="single" w:sz="4" w:space="0" w:color="auto"/>
            </w:tcBorders>
            <w:shd w:val="clear" w:color="auto" w:fill="FFFFFF"/>
            <w:vAlign w:val="bottom"/>
          </w:tcPr>
          <w:p w:rsidR="009B1849" w:rsidRDefault="00872BDE">
            <w:pPr>
              <w:pStyle w:val="22"/>
              <w:framePr w:w="9370" w:wrap="notBeside" w:vAnchor="text" w:hAnchor="text" w:xAlign="center" w:y="1"/>
              <w:shd w:val="clear" w:color="auto" w:fill="auto"/>
              <w:spacing w:before="0" w:after="60" w:line="240" w:lineRule="exact"/>
              <w:ind w:left="180"/>
            </w:pPr>
            <w:r>
              <w:rPr>
                <w:rStyle w:val="27"/>
              </w:rPr>
              <w:t>№№</w:t>
            </w:r>
          </w:p>
          <w:p w:rsidR="009B1849" w:rsidRDefault="00872BDE">
            <w:pPr>
              <w:pStyle w:val="22"/>
              <w:framePr w:w="9370" w:wrap="notBeside" w:vAnchor="text" w:hAnchor="text" w:xAlign="center" w:y="1"/>
              <w:shd w:val="clear" w:color="auto" w:fill="auto"/>
              <w:spacing w:before="60" w:after="0" w:line="240" w:lineRule="exact"/>
              <w:ind w:left="180"/>
            </w:pPr>
            <w:r>
              <w:rPr>
                <w:rStyle w:val="27"/>
              </w:rPr>
              <w:t>п/п</w:t>
            </w:r>
          </w:p>
        </w:tc>
        <w:tc>
          <w:tcPr>
            <w:tcW w:w="4536" w:type="dxa"/>
            <w:tcBorders>
              <w:top w:val="single" w:sz="4" w:space="0" w:color="auto"/>
              <w:left w:val="single" w:sz="4" w:space="0" w:color="auto"/>
            </w:tcBorders>
            <w:shd w:val="clear" w:color="auto" w:fill="FFFFFF"/>
          </w:tcPr>
          <w:p w:rsidR="009B1849" w:rsidRDefault="00872BDE">
            <w:pPr>
              <w:pStyle w:val="22"/>
              <w:framePr w:w="9370" w:wrap="notBeside" w:vAnchor="text" w:hAnchor="text" w:xAlign="center" w:y="1"/>
              <w:shd w:val="clear" w:color="auto" w:fill="auto"/>
              <w:spacing w:before="0" w:after="0" w:line="240" w:lineRule="exact"/>
              <w:jc w:val="center"/>
            </w:pPr>
            <w:r>
              <w:rPr>
                <w:rStyle w:val="27"/>
              </w:rPr>
              <w:t>Структура доклада</w:t>
            </w:r>
          </w:p>
        </w:tc>
        <w:tc>
          <w:tcPr>
            <w:tcW w:w="1987" w:type="dxa"/>
            <w:tcBorders>
              <w:top w:val="single" w:sz="4" w:space="0" w:color="auto"/>
              <w:left w:val="single" w:sz="4" w:space="0" w:color="auto"/>
            </w:tcBorders>
            <w:shd w:val="clear" w:color="auto" w:fill="FFFFFF"/>
          </w:tcPr>
          <w:p w:rsidR="009B1849" w:rsidRDefault="00872BDE">
            <w:pPr>
              <w:pStyle w:val="22"/>
              <w:framePr w:w="9370" w:wrap="notBeside" w:vAnchor="text" w:hAnchor="text" w:xAlign="center" w:y="1"/>
              <w:shd w:val="clear" w:color="auto" w:fill="auto"/>
              <w:spacing w:before="0" w:after="0" w:line="240" w:lineRule="exact"/>
              <w:jc w:val="center"/>
            </w:pPr>
            <w:r>
              <w:rPr>
                <w:rStyle w:val="27"/>
              </w:rPr>
              <w:t>Объем</w:t>
            </w:r>
          </w:p>
        </w:tc>
        <w:tc>
          <w:tcPr>
            <w:tcW w:w="2131" w:type="dxa"/>
            <w:tcBorders>
              <w:top w:val="single" w:sz="4" w:space="0" w:color="auto"/>
              <w:left w:val="single" w:sz="4" w:space="0" w:color="auto"/>
              <w:right w:val="single" w:sz="4" w:space="0" w:color="auto"/>
            </w:tcBorders>
            <w:shd w:val="clear" w:color="auto" w:fill="FFFFFF"/>
          </w:tcPr>
          <w:p w:rsidR="009B1849" w:rsidRDefault="00872BDE">
            <w:pPr>
              <w:pStyle w:val="22"/>
              <w:framePr w:w="9370" w:wrap="notBeside" w:vAnchor="text" w:hAnchor="text" w:xAlign="center" w:y="1"/>
              <w:shd w:val="clear" w:color="auto" w:fill="auto"/>
              <w:spacing w:before="0" w:after="0" w:line="240" w:lineRule="exact"/>
              <w:jc w:val="center"/>
            </w:pPr>
            <w:r>
              <w:rPr>
                <w:rStyle w:val="27"/>
              </w:rPr>
              <w:t>Время</w:t>
            </w:r>
          </w:p>
        </w:tc>
      </w:tr>
      <w:tr w:rsidR="009B1849">
        <w:trPr>
          <w:trHeight w:hRule="exact" w:val="288"/>
          <w:jc w:val="center"/>
        </w:trPr>
        <w:tc>
          <w:tcPr>
            <w:tcW w:w="715" w:type="dxa"/>
            <w:tcBorders>
              <w:top w:val="single" w:sz="4" w:space="0" w:color="auto"/>
              <w:left w:val="single" w:sz="4" w:space="0" w:color="auto"/>
            </w:tcBorders>
            <w:shd w:val="clear" w:color="auto" w:fill="FFFFFF"/>
            <w:vAlign w:val="bottom"/>
          </w:tcPr>
          <w:p w:rsidR="009B1849" w:rsidRDefault="00872BDE">
            <w:pPr>
              <w:pStyle w:val="22"/>
              <w:framePr w:w="9370" w:wrap="notBeside" w:vAnchor="text" w:hAnchor="text" w:xAlign="center" w:y="1"/>
              <w:shd w:val="clear" w:color="auto" w:fill="auto"/>
              <w:spacing w:before="0" w:after="0" w:line="240" w:lineRule="exact"/>
              <w:ind w:left="320"/>
            </w:pPr>
            <w:r>
              <w:rPr>
                <w:rStyle w:val="27"/>
              </w:rPr>
              <w:t>1</w:t>
            </w:r>
          </w:p>
        </w:tc>
        <w:tc>
          <w:tcPr>
            <w:tcW w:w="4536" w:type="dxa"/>
            <w:tcBorders>
              <w:top w:val="single" w:sz="4" w:space="0" w:color="auto"/>
              <w:left w:val="single" w:sz="4" w:space="0" w:color="auto"/>
            </w:tcBorders>
            <w:shd w:val="clear" w:color="auto" w:fill="FFFFFF"/>
            <w:vAlign w:val="bottom"/>
          </w:tcPr>
          <w:p w:rsidR="009B1849" w:rsidRDefault="00872BDE">
            <w:pPr>
              <w:pStyle w:val="22"/>
              <w:framePr w:w="9370" w:wrap="notBeside" w:vAnchor="text" w:hAnchor="text" w:xAlign="center" w:y="1"/>
              <w:shd w:val="clear" w:color="auto" w:fill="auto"/>
              <w:spacing w:before="0" w:after="0" w:line="240" w:lineRule="exact"/>
              <w:jc w:val="both"/>
            </w:pPr>
            <w:r>
              <w:rPr>
                <w:rStyle w:val="27"/>
              </w:rPr>
              <w:t>Представление темы работы</w:t>
            </w:r>
          </w:p>
        </w:tc>
        <w:tc>
          <w:tcPr>
            <w:tcW w:w="1987" w:type="dxa"/>
            <w:vMerge w:val="restart"/>
            <w:tcBorders>
              <w:top w:val="single" w:sz="4" w:space="0" w:color="auto"/>
              <w:left w:val="single" w:sz="4" w:space="0" w:color="auto"/>
            </w:tcBorders>
            <w:shd w:val="clear" w:color="auto" w:fill="FFFFFF"/>
          </w:tcPr>
          <w:p w:rsidR="009B1849" w:rsidRDefault="00872BDE" w:rsidP="00051452">
            <w:pPr>
              <w:pStyle w:val="22"/>
              <w:framePr w:w="9370" w:wrap="notBeside" w:vAnchor="text" w:hAnchor="text" w:xAlign="center" w:y="1"/>
              <w:shd w:val="clear" w:color="auto" w:fill="auto"/>
              <w:spacing w:before="0" w:after="0" w:line="240" w:lineRule="exact"/>
            </w:pPr>
            <w:r>
              <w:rPr>
                <w:rStyle w:val="27"/>
              </w:rPr>
              <w:t>До 1страниц</w:t>
            </w:r>
          </w:p>
        </w:tc>
        <w:tc>
          <w:tcPr>
            <w:tcW w:w="2131" w:type="dxa"/>
            <w:vMerge w:val="restart"/>
            <w:tcBorders>
              <w:top w:val="single" w:sz="4" w:space="0" w:color="auto"/>
              <w:left w:val="single" w:sz="4" w:space="0" w:color="auto"/>
              <w:right w:val="single" w:sz="4" w:space="0" w:color="auto"/>
            </w:tcBorders>
            <w:shd w:val="clear" w:color="auto" w:fill="FFFFFF"/>
          </w:tcPr>
          <w:p w:rsidR="009B1849" w:rsidRDefault="00CE11CE" w:rsidP="00051452">
            <w:pPr>
              <w:pStyle w:val="22"/>
              <w:framePr w:w="9370" w:wrap="notBeside" w:vAnchor="text" w:hAnchor="text" w:xAlign="center" w:y="1"/>
              <w:shd w:val="clear" w:color="auto" w:fill="auto"/>
              <w:spacing w:before="0" w:after="0" w:line="240" w:lineRule="exact"/>
            </w:pPr>
            <w:r>
              <w:rPr>
                <w:rStyle w:val="27"/>
              </w:rPr>
              <w:t>До</w:t>
            </w:r>
            <w:r w:rsidR="00051452">
              <w:rPr>
                <w:rStyle w:val="27"/>
              </w:rPr>
              <w:t xml:space="preserve"> 1</w:t>
            </w:r>
            <w:r w:rsidR="00872BDE">
              <w:rPr>
                <w:rStyle w:val="27"/>
              </w:rPr>
              <w:t xml:space="preserve"> минут</w:t>
            </w:r>
            <w:r>
              <w:rPr>
                <w:rStyle w:val="27"/>
              </w:rPr>
              <w:t>ы</w:t>
            </w:r>
          </w:p>
        </w:tc>
      </w:tr>
      <w:tr w:rsidR="009B1849">
        <w:trPr>
          <w:trHeight w:hRule="exact" w:val="288"/>
          <w:jc w:val="center"/>
        </w:trPr>
        <w:tc>
          <w:tcPr>
            <w:tcW w:w="715" w:type="dxa"/>
            <w:tcBorders>
              <w:top w:val="single" w:sz="4" w:space="0" w:color="auto"/>
              <w:left w:val="single" w:sz="4" w:space="0" w:color="auto"/>
            </w:tcBorders>
            <w:shd w:val="clear" w:color="auto" w:fill="FFFFFF"/>
            <w:vAlign w:val="bottom"/>
          </w:tcPr>
          <w:p w:rsidR="009B1849" w:rsidRDefault="00872BDE">
            <w:pPr>
              <w:pStyle w:val="22"/>
              <w:framePr w:w="9370" w:wrap="notBeside" w:vAnchor="text" w:hAnchor="text" w:xAlign="center" w:y="1"/>
              <w:shd w:val="clear" w:color="auto" w:fill="auto"/>
              <w:spacing w:before="0" w:after="0" w:line="240" w:lineRule="exact"/>
              <w:ind w:left="320"/>
            </w:pPr>
            <w:r>
              <w:rPr>
                <w:rStyle w:val="27"/>
              </w:rPr>
              <w:t>2</w:t>
            </w:r>
          </w:p>
        </w:tc>
        <w:tc>
          <w:tcPr>
            <w:tcW w:w="4536" w:type="dxa"/>
            <w:tcBorders>
              <w:top w:val="single" w:sz="4" w:space="0" w:color="auto"/>
              <w:left w:val="single" w:sz="4" w:space="0" w:color="auto"/>
            </w:tcBorders>
            <w:shd w:val="clear" w:color="auto" w:fill="FFFFFF"/>
            <w:vAlign w:val="bottom"/>
          </w:tcPr>
          <w:p w:rsidR="009B1849" w:rsidRDefault="00872BDE">
            <w:pPr>
              <w:pStyle w:val="22"/>
              <w:framePr w:w="9370" w:wrap="notBeside" w:vAnchor="text" w:hAnchor="text" w:xAlign="center" w:y="1"/>
              <w:shd w:val="clear" w:color="auto" w:fill="auto"/>
              <w:spacing w:before="0" w:after="0" w:line="240" w:lineRule="exact"/>
              <w:jc w:val="both"/>
            </w:pPr>
            <w:r>
              <w:rPr>
                <w:rStyle w:val="27"/>
              </w:rPr>
              <w:t>Актуальность темы</w:t>
            </w:r>
          </w:p>
        </w:tc>
        <w:tc>
          <w:tcPr>
            <w:tcW w:w="1987" w:type="dxa"/>
            <w:vMerge/>
            <w:tcBorders>
              <w:left w:val="single" w:sz="4" w:space="0" w:color="auto"/>
            </w:tcBorders>
            <w:shd w:val="clear" w:color="auto" w:fill="FFFFFF"/>
          </w:tcPr>
          <w:p w:rsidR="009B1849" w:rsidRDefault="009B1849">
            <w:pPr>
              <w:framePr w:w="9370" w:wrap="notBeside" w:vAnchor="text" w:hAnchor="text" w:xAlign="center" w:y="1"/>
            </w:pPr>
          </w:p>
        </w:tc>
        <w:tc>
          <w:tcPr>
            <w:tcW w:w="2131" w:type="dxa"/>
            <w:vMerge/>
            <w:tcBorders>
              <w:left w:val="single" w:sz="4" w:space="0" w:color="auto"/>
              <w:right w:val="single" w:sz="4" w:space="0" w:color="auto"/>
            </w:tcBorders>
            <w:shd w:val="clear" w:color="auto" w:fill="FFFFFF"/>
          </w:tcPr>
          <w:p w:rsidR="009B1849" w:rsidRDefault="009B1849">
            <w:pPr>
              <w:framePr w:w="9370" w:wrap="notBeside" w:vAnchor="text" w:hAnchor="text" w:xAlign="center" w:y="1"/>
            </w:pPr>
          </w:p>
        </w:tc>
      </w:tr>
      <w:tr w:rsidR="009B1849">
        <w:trPr>
          <w:trHeight w:hRule="exact" w:val="283"/>
          <w:jc w:val="center"/>
        </w:trPr>
        <w:tc>
          <w:tcPr>
            <w:tcW w:w="715" w:type="dxa"/>
            <w:tcBorders>
              <w:top w:val="single" w:sz="4" w:space="0" w:color="auto"/>
              <w:left w:val="single" w:sz="4" w:space="0" w:color="auto"/>
            </w:tcBorders>
            <w:shd w:val="clear" w:color="auto" w:fill="FFFFFF"/>
            <w:vAlign w:val="bottom"/>
          </w:tcPr>
          <w:p w:rsidR="009B1849" w:rsidRDefault="00872BDE">
            <w:pPr>
              <w:pStyle w:val="22"/>
              <w:framePr w:w="9370" w:wrap="notBeside" w:vAnchor="text" w:hAnchor="text" w:xAlign="center" w:y="1"/>
              <w:shd w:val="clear" w:color="auto" w:fill="auto"/>
              <w:spacing w:before="0" w:after="0" w:line="240" w:lineRule="exact"/>
              <w:ind w:left="320"/>
            </w:pPr>
            <w:r>
              <w:rPr>
                <w:rStyle w:val="27"/>
              </w:rPr>
              <w:t>3</w:t>
            </w:r>
          </w:p>
        </w:tc>
        <w:tc>
          <w:tcPr>
            <w:tcW w:w="4536" w:type="dxa"/>
            <w:tcBorders>
              <w:top w:val="single" w:sz="4" w:space="0" w:color="auto"/>
              <w:left w:val="single" w:sz="4" w:space="0" w:color="auto"/>
            </w:tcBorders>
            <w:shd w:val="clear" w:color="auto" w:fill="FFFFFF"/>
            <w:vAlign w:val="bottom"/>
          </w:tcPr>
          <w:p w:rsidR="009B1849" w:rsidRDefault="00872BDE">
            <w:pPr>
              <w:pStyle w:val="22"/>
              <w:framePr w:w="9370" w:wrap="notBeside" w:vAnchor="text" w:hAnchor="text" w:xAlign="center" w:y="1"/>
              <w:shd w:val="clear" w:color="auto" w:fill="auto"/>
              <w:spacing w:before="0" w:after="0" w:line="240" w:lineRule="exact"/>
              <w:jc w:val="both"/>
            </w:pPr>
            <w:r>
              <w:rPr>
                <w:rStyle w:val="27"/>
              </w:rPr>
              <w:t>Цель работы</w:t>
            </w:r>
          </w:p>
        </w:tc>
        <w:tc>
          <w:tcPr>
            <w:tcW w:w="1987" w:type="dxa"/>
            <w:vMerge/>
            <w:tcBorders>
              <w:left w:val="single" w:sz="4" w:space="0" w:color="auto"/>
            </w:tcBorders>
            <w:shd w:val="clear" w:color="auto" w:fill="FFFFFF"/>
          </w:tcPr>
          <w:p w:rsidR="009B1849" w:rsidRDefault="009B1849">
            <w:pPr>
              <w:framePr w:w="9370" w:wrap="notBeside" w:vAnchor="text" w:hAnchor="text" w:xAlign="center" w:y="1"/>
            </w:pPr>
          </w:p>
        </w:tc>
        <w:tc>
          <w:tcPr>
            <w:tcW w:w="2131" w:type="dxa"/>
            <w:vMerge/>
            <w:tcBorders>
              <w:left w:val="single" w:sz="4" w:space="0" w:color="auto"/>
              <w:right w:val="single" w:sz="4" w:space="0" w:color="auto"/>
            </w:tcBorders>
            <w:shd w:val="clear" w:color="auto" w:fill="FFFFFF"/>
          </w:tcPr>
          <w:p w:rsidR="009B1849" w:rsidRDefault="009B1849">
            <w:pPr>
              <w:framePr w:w="9370" w:wrap="notBeside" w:vAnchor="text" w:hAnchor="text" w:xAlign="center" w:y="1"/>
            </w:pPr>
          </w:p>
        </w:tc>
      </w:tr>
      <w:tr w:rsidR="009B1849">
        <w:trPr>
          <w:trHeight w:hRule="exact" w:val="1114"/>
          <w:jc w:val="center"/>
        </w:trPr>
        <w:tc>
          <w:tcPr>
            <w:tcW w:w="715" w:type="dxa"/>
            <w:tcBorders>
              <w:top w:val="single" w:sz="4" w:space="0" w:color="auto"/>
              <w:left w:val="single" w:sz="4" w:space="0" w:color="auto"/>
            </w:tcBorders>
            <w:shd w:val="clear" w:color="auto" w:fill="FFFFFF"/>
          </w:tcPr>
          <w:p w:rsidR="009B1849" w:rsidRDefault="00872BDE">
            <w:pPr>
              <w:pStyle w:val="22"/>
              <w:framePr w:w="9370" w:wrap="notBeside" w:vAnchor="text" w:hAnchor="text" w:xAlign="center" w:y="1"/>
              <w:shd w:val="clear" w:color="auto" w:fill="auto"/>
              <w:spacing w:before="0" w:after="0" w:line="240" w:lineRule="exact"/>
              <w:ind w:left="320"/>
            </w:pPr>
            <w:r>
              <w:rPr>
                <w:rStyle w:val="27"/>
              </w:rPr>
              <w:t>4</w:t>
            </w:r>
          </w:p>
        </w:tc>
        <w:tc>
          <w:tcPr>
            <w:tcW w:w="4536" w:type="dxa"/>
            <w:tcBorders>
              <w:top w:val="single" w:sz="4" w:space="0" w:color="auto"/>
              <w:left w:val="single" w:sz="4" w:space="0" w:color="auto"/>
            </w:tcBorders>
            <w:shd w:val="clear" w:color="auto" w:fill="FFFFFF"/>
            <w:vAlign w:val="bottom"/>
          </w:tcPr>
          <w:p w:rsidR="009B1849" w:rsidRDefault="00872BDE">
            <w:pPr>
              <w:pStyle w:val="22"/>
              <w:framePr w:w="9370" w:wrap="notBeside" w:vAnchor="text" w:hAnchor="text" w:xAlign="center" w:y="1"/>
              <w:shd w:val="clear" w:color="auto" w:fill="auto"/>
              <w:spacing w:before="0" w:after="0" w:line="274" w:lineRule="exact"/>
              <w:jc w:val="both"/>
            </w:pPr>
            <w:r>
              <w:rPr>
                <w:rStyle w:val="27"/>
              </w:rPr>
              <w:t>Постановка задачи, результаты ее решения и сделанные выводы (по каждой из задач, которые были поставлены для достижения цели дипломной работы)</w:t>
            </w:r>
          </w:p>
        </w:tc>
        <w:tc>
          <w:tcPr>
            <w:tcW w:w="1987" w:type="dxa"/>
            <w:tcBorders>
              <w:top w:val="single" w:sz="4" w:space="0" w:color="auto"/>
              <w:left w:val="single" w:sz="4" w:space="0" w:color="auto"/>
            </w:tcBorders>
            <w:shd w:val="clear" w:color="auto" w:fill="FFFFFF"/>
          </w:tcPr>
          <w:p w:rsidR="009B1849" w:rsidRDefault="00872BDE" w:rsidP="00051452">
            <w:pPr>
              <w:pStyle w:val="22"/>
              <w:framePr w:w="9370" w:wrap="notBeside" w:vAnchor="text" w:hAnchor="text" w:xAlign="center" w:y="1"/>
              <w:shd w:val="clear" w:color="auto" w:fill="auto"/>
              <w:spacing w:before="0" w:after="0" w:line="240" w:lineRule="exact"/>
            </w:pPr>
            <w:r>
              <w:rPr>
                <w:rStyle w:val="27"/>
              </w:rPr>
              <w:t xml:space="preserve">До </w:t>
            </w:r>
            <w:r w:rsidR="00051452">
              <w:rPr>
                <w:rStyle w:val="27"/>
              </w:rPr>
              <w:t>4</w:t>
            </w:r>
            <w:r>
              <w:rPr>
                <w:rStyle w:val="27"/>
              </w:rPr>
              <w:t xml:space="preserve"> страниц</w:t>
            </w:r>
          </w:p>
        </w:tc>
        <w:tc>
          <w:tcPr>
            <w:tcW w:w="2131" w:type="dxa"/>
            <w:tcBorders>
              <w:top w:val="single" w:sz="4" w:space="0" w:color="auto"/>
              <w:left w:val="single" w:sz="4" w:space="0" w:color="auto"/>
              <w:right w:val="single" w:sz="4" w:space="0" w:color="auto"/>
            </w:tcBorders>
            <w:shd w:val="clear" w:color="auto" w:fill="FFFFFF"/>
          </w:tcPr>
          <w:p w:rsidR="009B1849" w:rsidRDefault="00872BDE" w:rsidP="00051452">
            <w:pPr>
              <w:pStyle w:val="22"/>
              <w:framePr w:w="9370" w:wrap="notBeside" w:vAnchor="text" w:hAnchor="text" w:xAlign="center" w:y="1"/>
              <w:shd w:val="clear" w:color="auto" w:fill="auto"/>
              <w:spacing w:before="0" w:after="0" w:line="240" w:lineRule="exact"/>
            </w:pPr>
            <w:r>
              <w:rPr>
                <w:rStyle w:val="27"/>
              </w:rPr>
              <w:t xml:space="preserve">До </w:t>
            </w:r>
            <w:r w:rsidR="00051452">
              <w:rPr>
                <w:rStyle w:val="27"/>
              </w:rPr>
              <w:t>4</w:t>
            </w:r>
            <w:r>
              <w:rPr>
                <w:rStyle w:val="27"/>
              </w:rPr>
              <w:t xml:space="preserve"> минут</w:t>
            </w:r>
          </w:p>
        </w:tc>
      </w:tr>
      <w:tr w:rsidR="009B1849">
        <w:trPr>
          <w:trHeight w:hRule="exact" w:val="571"/>
          <w:jc w:val="center"/>
        </w:trPr>
        <w:tc>
          <w:tcPr>
            <w:tcW w:w="715" w:type="dxa"/>
            <w:tcBorders>
              <w:top w:val="single" w:sz="4" w:space="0" w:color="auto"/>
              <w:left w:val="single" w:sz="4" w:space="0" w:color="auto"/>
              <w:bottom w:val="single" w:sz="4" w:space="0" w:color="auto"/>
            </w:tcBorders>
            <w:shd w:val="clear" w:color="auto" w:fill="FFFFFF"/>
          </w:tcPr>
          <w:p w:rsidR="009B1849" w:rsidRDefault="00872BDE">
            <w:pPr>
              <w:pStyle w:val="22"/>
              <w:framePr w:w="9370" w:wrap="notBeside" w:vAnchor="text" w:hAnchor="text" w:xAlign="center" w:y="1"/>
              <w:shd w:val="clear" w:color="auto" w:fill="auto"/>
              <w:spacing w:before="0" w:after="0" w:line="240" w:lineRule="exact"/>
              <w:ind w:right="320"/>
              <w:jc w:val="right"/>
            </w:pPr>
            <w:r>
              <w:rPr>
                <w:rStyle w:val="27"/>
              </w:rPr>
              <w:t>5</w:t>
            </w:r>
          </w:p>
        </w:tc>
        <w:tc>
          <w:tcPr>
            <w:tcW w:w="4536" w:type="dxa"/>
            <w:tcBorders>
              <w:top w:val="single" w:sz="4" w:space="0" w:color="auto"/>
              <w:left w:val="single" w:sz="4" w:space="0" w:color="auto"/>
              <w:bottom w:val="single" w:sz="4" w:space="0" w:color="auto"/>
            </w:tcBorders>
            <w:shd w:val="clear" w:color="auto" w:fill="FFFFFF"/>
            <w:vAlign w:val="bottom"/>
          </w:tcPr>
          <w:p w:rsidR="009B1849" w:rsidRDefault="00872BDE">
            <w:pPr>
              <w:pStyle w:val="22"/>
              <w:framePr w:w="9370" w:wrap="notBeside" w:vAnchor="text" w:hAnchor="text" w:xAlign="center" w:y="1"/>
              <w:shd w:val="clear" w:color="auto" w:fill="auto"/>
              <w:spacing w:before="0" w:after="0" w:line="274" w:lineRule="exact"/>
              <w:jc w:val="both"/>
            </w:pPr>
            <w:r>
              <w:rPr>
                <w:rStyle w:val="27"/>
              </w:rPr>
              <w:t>Перспективы и направления дальнейшего исследования данной темы</w:t>
            </w:r>
          </w:p>
        </w:tc>
        <w:tc>
          <w:tcPr>
            <w:tcW w:w="1987" w:type="dxa"/>
            <w:tcBorders>
              <w:top w:val="single" w:sz="4" w:space="0" w:color="auto"/>
              <w:left w:val="single" w:sz="4" w:space="0" w:color="auto"/>
              <w:bottom w:val="single" w:sz="4" w:space="0" w:color="auto"/>
            </w:tcBorders>
            <w:shd w:val="clear" w:color="auto" w:fill="FFFFFF"/>
          </w:tcPr>
          <w:p w:rsidR="009B1849" w:rsidRDefault="00872BDE">
            <w:pPr>
              <w:pStyle w:val="22"/>
              <w:framePr w:w="9370" w:wrap="notBeside" w:vAnchor="text" w:hAnchor="text" w:xAlign="center" w:y="1"/>
              <w:shd w:val="clear" w:color="auto" w:fill="auto"/>
              <w:spacing w:before="0" w:after="0" w:line="240" w:lineRule="exact"/>
            </w:pPr>
            <w:r>
              <w:rPr>
                <w:rStyle w:val="27"/>
              </w:rPr>
              <w:t>До 0,5 страниц</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9B1849" w:rsidRDefault="00872BDE">
            <w:pPr>
              <w:pStyle w:val="22"/>
              <w:framePr w:w="9370" w:wrap="notBeside" w:vAnchor="text" w:hAnchor="text" w:xAlign="center" w:y="1"/>
              <w:shd w:val="clear" w:color="auto" w:fill="auto"/>
              <w:spacing w:before="0" w:after="0" w:line="240" w:lineRule="exact"/>
            </w:pPr>
            <w:r>
              <w:rPr>
                <w:rStyle w:val="27"/>
              </w:rPr>
              <w:t>До 1 минуты</w:t>
            </w:r>
          </w:p>
        </w:tc>
      </w:tr>
    </w:tbl>
    <w:p w:rsidR="009B1849" w:rsidRDefault="009B1849">
      <w:pPr>
        <w:framePr w:w="9370" w:wrap="notBeside" w:vAnchor="text" w:hAnchor="text" w:xAlign="center" w:y="1"/>
        <w:rPr>
          <w:sz w:val="2"/>
          <w:szCs w:val="2"/>
        </w:rPr>
      </w:pPr>
    </w:p>
    <w:p w:rsidR="009B1849" w:rsidRDefault="009B1849">
      <w:pPr>
        <w:rPr>
          <w:sz w:val="2"/>
          <w:szCs w:val="2"/>
        </w:rPr>
      </w:pPr>
    </w:p>
    <w:p w:rsidR="009B1849" w:rsidRDefault="00872BDE" w:rsidP="00CE11CE">
      <w:pPr>
        <w:pStyle w:val="22"/>
        <w:shd w:val="clear" w:color="auto" w:fill="auto"/>
        <w:spacing w:before="249" w:after="0" w:line="274" w:lineRule="exact"/>
        <w:ind w:left="180" w:firstLine="580"/>
        <w:jc w:val="both"/>
      </w:pPr>
      <w:r>
        <w:t>Для выступления на защите студентом самостоятельно должны быть подготовлены и согласованы с руководителем тезисы доклада и иллюстративный (презентационный) материал.</w:t>
      </w:r>
    </w:p>
    <w:p w:rsidR="009B1849" w:rsidRDefault="00872BDE" w:rsidP="00CE11CE">
      <w:pPr>
        <w:pStyle w:val="22"/>
        <w:shd w:val="clear" w:color="auto" w:fill="auto"/>
        <w:spacing w:before="0" w:after="0" w:line="274" w:lineRule="exact"/>
        <w:ind w:firstLine="620"/>
        <w:jc w:val="both"/>
      </w:pPr>
      <w:r>
        <w:t>Иллюстрации должны отражать основные результаты, достигнутые в работе, и быть согласованными с тезисами доклада.</w:t>
      </w:r>
    </w:p>
    <w:p w:rsidR="009B1849" w:rsidRDefault="00872BDE" w:rsidP="00CE11CE">
      <w:pPr>
        <w:pStyle w:val="22"/>
        <w:shd w:val="clear" w:color="auto" w:fill="auto"/>
        <w:spacing w:before="0" w:after="0" w:line="274" w:lineRule="exact"/>
        <w:ind w:left="620"/>
        <w:jc w:val="both"/>
      </w:pPr>
      <w:r>
        <w:t>Форма представления иллюстративного материала:</w:t>
      </w:r>
    </w:p>
    <w:p w:rsidR="009B1849" w:rsidRDefault="00872BDE" w:rsidP="00CE11CE">
      <w:pPr>
        <w:pStyle w:val="22"/>
        <w:numPr>
          <w:ilvl w:val="0"/>
          <w:numId w:val="3"/>
        </w:numPr>
        <w:shd w:val="clear" w:color="auto" w:fill="auto"/>
        <w:tabs>
          <w:tab w:val="left" w:pos="853"/>
        </w:tabs>
        <w:spacing w:before="0" w:after="0" w:line="274" w:lineRule="exact"/>
        <w:ind w:firstLine="620"/>
        <w:jc w:val="both"/>
      </w:pPr>
      <w:r>
        <w:t>печатный материал каждому члену ГЭК (на усмотрение научного руководителя ВКР). Данный материал может включать:</w:t>
      </w:r>
    </w:p>
    <w:p w:rsidR="009B1849" w:rsidRDefault="00872BDE" w:rsidP="00CE11CE">
      <w:pPr>
        <w:pStyle w:val="22"/>
        <w:numPr>
          <w:ilvl w:val="0"/>
          <w:numId w:val="9"/>
        </w:numPr>
        <w:shd w:val="clear" w:color="auto" w:fill="auto"/>
        <w:tabs>
          <w:tab w:val="left" w:pos="853"/>
        </w:tabs>
        <w:spacing w:before="0" w:after="0" w:line="274" w:lineRule="exact"/>
        <w:ind w:left="620"/>
        <w:jc w:val="both"/>
      </w:pPr>
      <w:r>
        <w:t>эмпирические данные;</w:t>
      </w:r>
    </w:p>
    <w:p w:rsidR="009B1849" w:rsidRDefault="00872BDE" w:rsidP="00CE11CE">
      <w:pPr>
        <w:pStyle w:val="22"/>
        <w:numPr>
          <w:ilvl w:val="0"/>
          <w:numId w:val="9"/>
        </w:numPr>
        <w:shd w:val="clear" w:color="auto" w:fill="auto"/>
        <w:tabs>
          <w:tab w:val="left" w:pos="853"/>
        </w:tabs>
        <w:spacing w:before="0" w:after="0" w:line="274" w:lineRule="exact"/>
        <w:ind w:firstLine="620"/>
        <w:jc w:val="both"/>
      </w:pPr>
      <w:r>
        <w:t>выдержки из нормативных документов, на основании которых проводились исследования;</w:t>
      </w:r>
    </w:p>
    <w:p w:rsidR="009B1849" w:rsidRDefault="00872BDE" w:rsidP="00CE11CE">
      <w:pPr>
        <w:pStyle w:val="22"/>
        <w:numPr>
          <w:ilvl w:val="0"/>
          <w:numId w:val="9"/>
        </w:numPr>
        <w:shd w:val="clear" w:color="auto" w:fill="auto"/>
        <w:tabs>
          <w:tab w:val="left" w:pos="853"/>
        </w:tabs>
        <w:spacing w:before="0" w:after="0" w:line="274" w:lineRule="exact"/>
        <w:ind w:firstLine="620"/>
        <w:jc w:val="both"/>
      </w:pPr>
      <w:r>
        <w:t>другие данные, не вошедшие в слайд-презентацию, но подтверждающие правильность расчетов;</w:t>
      </w:r>
    </w:p>
    <w:p w:rsidR="009B1849" w:rsidRDefault="00872BDE" w:rsidP="00CE11CE">
      <w:pPr>
        <w:pStyle w:val="22"/>
        <w:numPr>
          <w:ilvl w:val="0"/>
          <w:numId w:val="3"/>
        </w:numPr>
        <w:shd w:val="clear" w:color="auto" w:fill="auto"/>
        <w:tabs>
          <w:tab w:val="left" w:pos="888"/>
        </w:tabs>
        <w:spacing w:before="0" w:after="0" w:line="274" w:lineRule="exact"/>
        <w:ind w:left="620"/>
        <w:jc w:val="both"/>
      </w:pPr>
      <w:r>
        <w:t>слайд-презентация для демонстрации на проекторе.</w:t>
      </w:r>
    </w:p>
    <w:p w:rsidR="00CE11CE" w:rsidRDefault="00CE11CE" w:rsidP="00CE11CE">
      <w:pPr>
        <w:pStyle w:val="70"/>
        <w:shd w:val="clear" w:color="auto" w:fill="auto"/>
        <w:ind w:firstLine="620"/>
      </w:pPr>
    </w:p>
    <w:p w:rsidR="009B1849" w:rsidRDefault="00872BDE" w:rsidP="00CE11CE">
      <w:pPr>
        <w:pStyle w:val="70"/>
        <w:shd w:val="clear" w:color="auto" w:fill="auto"/>
        <w:ind w:firstLine="620"/>
      </w:pPr>
      <w:r>
        <w:t>Сопровождение представления результатов работы презентационными материалами является обязательным.</w:t>
      </w:r>
    </w:p>
    <w:p w:rsidR="009B1849" w:rsidRDefault="00872BDE" w:rsidP="00CE11CE">
      <w:pPr>
        <w:pStyle w:val="22"/>
        <w:shd w:val="clear" w:color="auto" w:fill="auto"/>
        <w:spacing w:before="0" w:after="0" w:line="274" w:lineRule="exact"/>
        <w:ind w:firstLine="620"/>
        <w:jc w:val="both"/>
      </w:pPr>
      <w:r>
        <w:t>На выполненную студентом выпускную квалификационную работу научный руководитель пишет отзыв, заверенный личной подписью.</w:t>
      </w:r>
    </w:p>
    <w:p w:rsidR="009B1849" w:rsidRDefault="00872BDE" w:rsidP="00CE11CE">
      <w:pPr>
        <w:pStyle w:val="22"/>
        <w:shd w:val="clear" w:color="auto" w:fill="auto"/>
        <w:spacing w:before="0" w:after="0" w:line="274" w:lineRule="exact"/>
        <w:ind w:left="180" w:firstLine="580"/>
        <w:jc w:val="both"/>
      </w:pPr>
      <w:r>
        <w:t>На защиту выпускной квалификационной работы отводи</w:t>
      </w:r>
      <w:r w:rsidR="00CE11CE">
        <w:t>тся до 1</w:t>
      </w:r>
      <w:r>
        <w:t>0 минут:</w:t>
      </w:r>
    </w:p>
    <w:p w:rsidR="009B1849" w:rsidRDefault="00872BDE" w:rsidP="00CE11CE">
      <w:pPr>
        <w:pStyle w:val="22"/>
        <w:numPr>
          <w:ilvl w:val="0"/>
          <w:numId w:val="3"/>
        </w:numPr>
        <w:shd w:val="clear" w:color="auto" w:fill="auto"/>
        <w:tabs>
          <w:tab w:val="left" w:pos="966"/>
        </w:tabs>
        <w:spacing w:before="0" w:after="0" w:line="274" w:lineRule="exact"/>
        <w:ind w:left="180" w:firstLine="580"/>
        <w:jc w:val="both"/>
      </w:pPr>
      <w:r>
        <w:t>доклад студента не более 10 минут,</w:t>
      </w:r>
    </w:p>
    <w:p w:rsidR="009B1849" w:rsidRDefault="00872BDE" w:rsidP="00CE11CE">
      <w:pPr>
        <w:pStyle w:val="22"/>
        <w:numPr>
          <w:ilvl w:val="0"/>
          <w:numId w:val="3"/>
        </w:numPr>
        <w:shd w:val="clear" w:color="auto" w:fill="auto"/>
        <w:tabs>
          <w:tab w:val="left" w:pos="966"/>
        </w:tabs>
        <w:spacing w:before="0" w:after="0" w:line="274" w:lineRule="exact"/>
        <w:ind w:left="180" w:firstLine="580"/>
        <w:jc w:val="both"/>
      </w:pPr>
      <w:r>
        <w:t>чтение отзыва и рецензии,</w:t>
      </w:r>
    </w:p>
    <w:p w:rsidR="009B1849" w:rsidRDefault="00872BDE" w:rsidP="00CE11CE">
      <w:pPr>
        <w:pStyle w:val="22"/>
        <w:numPr>
          <w:ilvl w:val="0"/>
          <w:numId w:val="3"/>
        </w:numPr>
        <w:shd w:val="clear" w:color="auto" w:fill="auto"/>
        <w:tabs>
          <w:tab w:val="left" w:pos="966"/>
        </w:tabs>
        <w:spacing w:before="0" w:after="0" w:line="274" w:lineRule="exact"/>
        <w:ind w:left="180" w:firstLine="580"/>
        <w:jc w:val="both"/>
      </w:pPr>
      <w:r>
        <w:t>вопросы членов Государственной аттестационной комиссии и ответы студента.</w:t>
      </w:r>
    </w:p>
    <w:p w:rsidR="009B1849" w:rsidRDefault="00872BDE" w:rsidP="00CE11CE">
      <w:pPr>
        <w:pStyle w:val="22"/>
        <w:numPr>
          <w:ilvl w:val="0"/>
          <w:numId w:val="3"/>
        </w:numPr>
        <w:shd w:val="clear" w:color="auto" w:fill="auto"/>
        <w:tabs>
          <w:tab w:val="left" w:pos="1183"/>
        </w:tabs>
        <w:spacing w:before="0" w:after="0" w:line="274" w:lineRule="exact"/>
        <w:ind w:left="180" w:firstLine="580"/>
        <w:jc w:val="both"/>
      </w:pPr>
      <w:r>
        <w:t>может быть предусмотрено выступление руководителя выпускной квалификационной работы, а также рецензента.</w:t>
      </w:r>
    </w:p>
    <w:p w:rsidR="009B1849" w:rsidRDefault="00872BDE" w:rsidP="00CE11CE">
      <w:pPr>
        <w:pStyle w:val="22"/>
        <w:shd w:val="clear" w:color="auto" w:fill="auto"/>
        <w:spacing w:before="0" w:after="0" w:line="274" w:lineRule="exact"/>
        <w:ind w:left="180" w:firstLine="580"/>
        <w:jc w:val="both"/>
      </w:pPr>
      <w:r>
        <w:lastRenderedPageBreak/>
        <w:t>По окончанию защиты выпускной квалификационной работы обучаемым, принимается решение о результатах защиты большинством голосов членов Государственной аттестационной комиссии. Голос председателя ГАК является решающим. Решение членов ГАК доводится до сведения студентов в день защиты выпускной квалификационной работы.</w:t>
      </w:r>
    </w:p>
    <w:p w:rsidR="00CE11CE" w:rsidRDefault="00872BDE" w:rsidP="00CE11CE">
      <w:pPr>
        <w:pStyle w:val="22"/>
        <w:shd w:val="clear" w:color="auto" w:fill="auto"/>
        <w:spacing w:before="0" w:after="0" w:line="240" w:lineRule="auto"/>
        <w:ind w:firstLine="600"/>
        <w:jc w:val="both"/>
      </w:pPr>
      <w:r>
        <w:t>По положительным результатам итоговой аттестации ГАК принимает решение о присвоении выпускнику квалификации «Юрист»</w:t>
      </w:r>
      <w:r w:rsidR="00CE11CE">
        <w:t>, «Специалист по судебному администрированию»</w:t>
      </w:r>
      <w:r w:rsidR="00051452">
        <w:t>, «Специалист страхового дела», «Кинолог»</w:t>
      </w:r>
      <w:r>
        <w:t xml:space="preserve"> и выдаче диплома о среднем профессиональном образовании.</w:t>
      </w:r>
    </w:p>
    <w:p w:rsidR="00CE11CE" w:rsidRDefault="00CE11CE" w:rsidP="00CE11CE">
      <w:pPr>
        <w:pStyle w:val="22"/>
        <w:shd w:val="clear" w:color="auto" w:fill="auto"/>
        <w:spacing w:before="0" w:after="0" w:line="240" w:lineRule="auto"/>
        <w:ind w:firstLine="601"/>
        <w:jc w:val="center"/>
        <w:rPr>
          <w:b/>
        </w:rPr>
      </w:pPr>
    </w:p>
    <w:p w:rsidR="009B1849" w:rsidRPr="00CE11CE" w:rsidRDefault="00CE11CE" w:rsidP="00CE11CE">
      <w:pPr>
        <w:pStyle w:val="22"/>
        <w:shd w:val="clear" w:color="auto" w:fill="auto"/>
        <w:spacing w:before="0" w:after="0" w:line="240" w:lineRule="auto"/>
        <w:ind w:firstLine="601"/>
        <w:jc w:val="center"/>
        <w:rPr>
          <w:b/>
        </w:rPr>
      </w:pPr>
      <w:r w:rsidRPr="00CE11CE">
        <w:rPr>
          <w:b/>
        </w:rPr>
        <w:t>5.</w:t>
      </w:r>
      <w:r w:rsidR="00872BDE" w:rsidRPr="00CE11CE">
        <w:rPr>
          <w:b/>
        </w:rPr>
        <w:t>КРИТЕРИИ ОЦЕНИВАНИЯ КАЧЕСТВА ВЫПУСКНОЙ КВАЛИФИКАЦИОННОЙ РАБОТЫ</w:t>
      </w:r>
    </w:p>
    <w:p w:rsidR="009B1849" w:rsidRDefault="00872BDE" w:rsidP="00CE11CE">
      <w:pPr>
        <w:pStyle w:val="60"/>
        <w:shd w:val="clear" w:color="auto" w:fill="auto"/>
        <w:spacing w:after="0" w:line="240" w:lineRule="auto"/>
        <w:ind w:firstLine="601"/>
        <w:jc w:val="both"/>
      </w:pPr>
      <w:r>
        <w:t>Для определения качества выпускной квалификационной работы предлагаются следующие основные показатели ее оценки:</w:t>
      </w:r>
    </w:p>
    <w:p w:rsidR="009B1849" w:rsidRDefault="00872BDE" w:rsidP="00CE11CE">
      <w:pPr>
        <w:pStyle w:val="22"/>
        <w:numPr>
          <w:ilvl w:val="0"/>
          <w:numId w:val="18"/>
        </w:numPr>
        <w:shd w:val="clear" w:color="auto" w:fill="auto"/>
        <w:tabs>
          <w:tab w:val="left" w:pos="868"/>
        </w:tabs>
        <w:spacing w:before="0" w:after="0" w:line="240" w:lineRule="auto"/>
        <w:ind w:firstLine="601"/>
        <w:jc w:val="both"/>
      </w:pPr>
      <w:r>
        <w:t>Соответствие темы исследования содержанию одного или нескольких профессиональных модулей.</w:t>
      </w:r>
    </w:p>
    <w:p w:rsidR="009B1849" w:rsidRDefault="00872BDE" w:rsidP="00CE11CE">
      <w:pPr>
        <w:pStyle w:val="22"/>
        <w:numPr>
          <w:ilvl w:val="0"/>
          <w:numId w:val="18"/>
        </w:numPr>
        <w:shd w:val="clear" w:color="auto" w:fill="auto"/>
        <w:tabs>
          <w:tab w:val="left" w:pos="868"/>
        </w:tabs>
        <w:spacing w:before="0" w:after="0" w:line="240" w:lineRule="auto"/>
        <w:ind w:firstLine="600"/>
        <w:jc w:val="both"/>
      </w:pPr>
      <w:r>
        <w:t>Логичность структуры и содержания работы, полнота раскрытия темы исследования, степень достижения поставленных целей и задач.</w:t>
      </w:r>
    </w:p>
    <w:p w:rsidR="009B1849" w:rsidRDefault="00872BDE">
      <w:pPr>
        <w:pStyle w:val="22"/>
        <w:numPr>
          <w:ilvl w:val="0"/>
          <w:numId w:val="18"/>
        </w:numPr>
        <w:shd w:val="clear" w:color="auto" w:fill="auto"/>
        <w:tabs>
          <w:tab w:val="left" w:pos="873"/>
        </w:tabs>
        <w:spacing w:before="0" w:after="0" w:line="274" w:lineRule="exact"/>
        <w:ind w:firstLine="600"/>
        <w:jc w:val="both"/>
      </w:pPr>
      <w:r>
        <w:t>Полнота и качество собранных фактических данных по объекту исследования, качество проведенных расчетов.</w:t>
      </w:r>
    </w:p>
    <w:p w:rsidR="009B1849" w:rsidRDefault="00872BDE">
      <w:pPr>
        <w:pStyle w:val="22"/>
        <w:numPr>
          <w:ilvl w:val="0"/>
          <w:numId w:val="18"/>
        </w:numPr>
        <w:shd w:val="clear" w:color="auto" w:fill="auto"/>
        <w:tabs>
          <w:tab w:val="left" w:pos="868"/>
        </w:tabs>
        <w:spacing w:before="0" w:after="0" w:line="274" w:lineRule="exact"/>
        <w:ind w:firstLine="600"/>
        <w:jc w:val="both"/>
      </w:pPr>
      <w:r>
        <w:t>Умение систематизировать и обобщать факты на основе современных методов и научных достижений.</w:t>
      </w:r>
    </w:p>
    <w:p w:rsidR="009B1849" w:rsidRDefault="00872BDE">
      <w:pPr>
        <w:pStyle w:val="22"/>
        <w:numPr>
          <w:ilvl w:val="0"/>
          <w:numId w:val="18"/>
        </w:numPr>
        <w:shd w:val="clear" w:color="auto" w:fill="auto"/>
        <w:tabs>
          <w:tab w:val="left" w:pos="878"/>
        </w:tabs>
        <w:spacing w:before="0" w:after="0" w:line="274" w:lineRule="exact"/>
        <w:ind w:firstLine="600"/>
        <w:jc w:val="both"/>
      </w:pPr>
      <w:r>
        <w:t>Достоверность и объективность результатов квалификационной работы, использование в работе научных достижений отечественных и зарубежных исследователей, собственных исследований и реального опыта; логические аргументы; апробация в среде специалистов - практиков, преподавателей, исследователей и т.п.</w:t>
      </w:r>
    </w:p>
    <w:p w:rsidR="009B1849" w:rsidRDefault="00872BDE">
      <w:pPr>
        <w:pStyle w:val="22"/>
        <w:numPr>
          <w:ilvl w:val="0"/>
          <w:numId w:val="18"/>
        </w:numPr>
        <w:shd w:val="clear" w:color="auto" w:fill="auto"/>
        <w:tabs>
          <w:tab w:val="left" w:pos="878"/>
        </w:tabs>
        <w:spacing w:before="0" w:after="0" w:line="274" w:lineRule="exact"/>
        <w:ind w:firstLine="600"/>
        <w:jc w:val="both"/>
      </w:pPr>
      <w:r>
        <w:t>Возможность использования результатов в профессиональной практике для решения научных, творческих, организационно-управленческих, образовательных задач.</w:t>
      </w:r>
    </w:p>
    <w:p w:rsidR="009B1849" w:rsidRDefault="00872BDE">
      <w:pPr>
        <w:pStyle w:val="22"/>
        <w:numPr>
          <w:ilvl w:val="0"/>
          <w:numId w:val="18"/>
        </w:numPr>
        <w:shd w:val="clear" w:color="auto" w:fill="auto"/>
        <w:tabs>
          <w:tab w:val="left" w:pos="907"/>
        </w:tabs>
        <w:spacing w:before="0" w:after="0" w:line="274" w:lineRule="exact"/>
        <w:ind w:firstLine="600"/>
        <w:jc w:val="both"/>
      </w:pPr>
      <w:r>
        <w:t>Содержание отзывов на выпускную квалификационную работу.</w:t>
      </w:r>
    </w:p>
    <w:p w:rsidR="009B1849" w:rsidRDefault="00872BDE">
      <w:pPr>
        <w:pStyle w:val="22"/>
        <w:numPr>
          <w:ilvl w:val="0"/>
          <w:numId w:val="18"/>
        </w:numPr>
        <w:shd w:val="clear" w:color="auto" w:fill="auto"/>
        <w:tabs>
          <w:tab w:val="left" w:pos="883"/>
        </w:tabs>
        <w:spacing w:before="0" w:after="0" w:line="274" w:lineRule="exact"/>
        <w:ind w:firstLine="600"/>
        <w:jc w:val="both"/>
      </w:pPr>
      <w:r>
        <w:t>Навыки лаконичного, четкого и грамотного изложения материала, оформление работы в соответствии с методическими указаниями, качество представленного графического материала, навыки владения компьютерной техникой в процессе выполнения и защиты выпускной квалификационной работы.</w:t>
      </w:r>
    </w:p>
    <w:p w:rsidR="009B1849" w:rsidRDefault="00872BDE">
      <w:pPr>
        <w:pStyle w:val="22"/>
        <w:numPr>
          <w:ilvl w:val="0"/>
          <w:numId w:val="18"/>
        </w:numPr>
        <w:shd w:val="clear" w:color="auto" w:fill="auto"/>
        <w:tabs>
          <w:tab w:val="left" w:pos="883"/>
        </w:tabs>
        <w:spacing w:before="0" w:after="0" w:line="274" w:lineRule="exact"/>
        <w:ind w:firstLine="600"/>
        <w:jc w:val="both"/>
      </w:pPr>
      <w:r>
        <w:t>Уровень теоретической, научной и практической подготовки студента-выпускника, умение вести полемику по теоретическим и практическим вопросам выпускной квалификационной работы, глубина и правильность ответов на замечания рецензентов и вопросы членов ГАК.</w:t>
      </w:r>
    </w:p>
    <w:p w:rsidR="009B1849" w:rsidRDefault="00872BDE">
      <w:pPr>
        <w:pStyle w:val="22"/>
        <w:shd w:val="clear" w:color="auto" w:fill="auto"/>
        <w:spacing w:before="0" w:after="0" w:line="274" w:lineRule="exact"/>
        <w:ind w:firstLine="600"/>
        <w:jc w:val="both"/>
      </w:pPr>
      <w:r>
        <w:t>При определении окончательной оценки по результатам защиты выпускной квалификационной работы учитываются:</w:t>
      </w:r>
    </w:p>
    <w:p w:rsidR="009B1849" w:rsidRDefault="00872BDE">
      <w:pPr>
        <w:pStyle w:val="22"/>
        <w:numPr>
          <w:ilvl w:val="0"/>
          <w:numId w:val="3"/>
        </w:numPr>
        <w:shd w:val="clear" w:color="auto" w:fill="auto"/>
        <w:tabs>
          <w:tab w:val="left" w:pos="815"/>
        </w:tabs>
        <w:spacing w:before="0" w:after="0" w:line="274" w:lineRule="exact"/>
        <w:ind w:firstLine="600"/>
        <w:jc w:val="both"/>
      </w:pPr>
      <w:r>
        <w:t>доклад выпускника по каждому разделу выпускной работы;</w:t>
      </w:r>
    </w:p>
    <w:p w:rsidR="009B1849" w:rsidRDefault="00872BDE">
      <w:pPr>
        <w:pStyle w:val="22"/>
        <w:numPr>
          <w:ilvl w:val="0"/>
          <w:numId w:val="3"/>
        </w:numPr>
        <w:shd w:val="clear" w:color="auto" w:fill="auto"/>
        <w:tabs>
          <w:tab w:val="left" w:pos="815"/>
        </w:tabs>
        <w:spacing w:before="0" w:after="0" w:line="274" w:lineRule="exact"/>
        <w:ind w:firstLine="600"/>
        <w:jc w:val="both"/>
      </w:pPr>
      <w:r>
        <w:t>ответы на вопросы комиссии;</w:t>
      </w:r>
    </w:p>
    <w:p w:rsidR="009B1849" w:rsidRDefault="00872BDE">
      <w:pPr>
        <w:pStyle w:val="22"/>
        <w:numPr>
          <w:ilvl w:val="0"/>
          <w:numId w:val="3"/>
        </w:numPr>
        <w:shd w:val="clear" w:color="auto" w:fill="auto"/>
        <w:tabs>
          <w:tab w:val="left" w:pos="815"/>
        </w:tabs>
        <w:spacing w:before="0" w:after="0" w:line="274" w:lineRule="exact"/>
        <w:ind w:firstLine="600"/>
        <w:jc w:val="both"/>
      </w:pPr>
      <w:r>
        <w:t>оценка рецензента;</w:t>
      </w:r>
    </w:p>
    <w:p w:rsidR="009B1849" w:rsidRDefault="00872BDE">
      <w:pPr>
        <w:pStyle w:val="22"/>
        <w:numPr>
          <w:ilvl w:val="0"/>
          <w:numId w:val="3"/>
        </w:numPr>
        <w:shd w:val="clear" w:color="auto" w:fill="auto"/>
        <w:tabs>
          <w:tab w:val="left" w:pos="815"/>
        </w:tabs>
        <w:spacing w:before="0" w:after="0" w:line="274" w:lineRule="exact"/>
        <w:ind w:firstLine="600"/>
        <w:jc w:val="both"/>
      </w:pPr>
      <w:r>
        <w:t>отзыв руководителя.</w:t>
      </w:r>
    </w:p>
    <w:p w:rsidR="009B1849" w:rsidRDefault="00872BDE">
      <w:pPr>
        <w:pStyle w:val="70"/>
        <w:shd w:val="clear" w:color="auto" w:fill="auto"/>
        <w:ind w:firstLine="600"/>
      </w:pPr>
      <w:r>
        <w:rPr>
          <w:rStyle w:val="73"/>
        </w:rPr>
        <w:t xml:space="preserve">Результаты защиты определяются оценками </w:t>
      </w:r>
      <w:r>
        <w:t>«отлично», «хорошо», «удовлетворительно», «неудовлетворительно».</w:t>
      </w:r>
    </w:p>
    <w:p w:rsidR="009B1849" w:rsidRDefault="00872BDE">
      <w:pPr>
        <w:pStyle w:val="22"/>
        <w:shd w:val="clear" w:color="auto" w:fill="auto"/>
        <w:spacing w:before="0" w:after="0" w:line="274" w:lineRule="exact"/>
        <w:ind w:firstLine="600"/>
        <w:jc w:val="both"/>
      </w:pPr>
      <w:r>
        <w:rPr>
          <w:rStyle w:val="2b"/>
        </w:rPr>
        <w:t xml:space="preserve">Оценка «Отлично» </w:t>
      </w:r>
      <w:r>
        <w:t>выставляется за выпускную квалификационную работу, которая:</w:t>
      </w:r>
    </w:p>
    <w:p w:rsidR="009B1849" w:rsidRDefault="00872BDE">
      <w:pPr>
        <w:pStyle w:val="22"/>
        <w:shd w:val="clear" w:color="auto" w:fill="auto"/>
        <w:spacing w:before="0" w:after="0" w:line="274" w:lineRule="exact"/>
        <w:ind w:firstLine="600"/>
        <w:jc w:val="both"/>
      </w:pPr>
      <w:r>
        <w:t>-носит исследовательский или научный характер;</w:t>
      </w:r>
    </w:p>
    <w:p w:rsidR="009B1849" w:rsidRDefault="00872BDE">
      <w:pPr>
        <w:pStyle w:val="22"/>
        <w:shd w:val="clear" w:color="auto" w:fill="auto"/>
        <w:spacing w:before="0" w:after="0" w:line="274" w:lineRule="exact"/>
        <w:ind w:firstLine="600"/>
        <w:jc w:val="both"/>
      </w:pPr>
      <w:r>
        <w:t>-имеет грамотно изложенную теоретическую главу;</w:t>
      </w:r>
    </w:p>
    <w:p w:rsidR="009B1849" w:rsidRDefault="00872BDE">
      <w:pPr>
        <w:pStyle w:val="22"/>
        <w:shd w:val="clear" w:color="auto" w:fill="auto"/>
        <w:spacing w:before="0" w:after="0" w:line="274" w:lineRule="exact"/>
        <w:ind w:firstLine="600"/>
        <w:jc w:val="both"/>
      </w:pPr>
      <w:r>
        <w:t>-имеет анализ, логичное, последовательное изложение материала с соответствующими выводами и обоснованными предложениями, имеющими практическую значимость;</w:t>
      </w:r>
    </w:p>
    <w:p w:rsidR="009B1849" w:rsidRDefault="00872BDE">
      <w:pPr>
        <w:pStyle w:val="22"/>
        <w:shd w:val="clear" w:color="auto" w:fill="auto"/>
        <w:spacing w:before="0" w:after="0" w:line="274" w:lineRule="exact"/>
        <w:ind w:firstLine="600"/>
        <w:jc w:val="both"/>
      </w:pPr>
      <w:r>
        <w:t>-работа написана грамотным литературным языком, тщательно выверена;</w:t>
      </w:r>
    </w:p>
    <w:p w:rsidR="009B1849" w:rsidRDefault="00872BDE">
      <w:pPr>
        <w:pStyle w:val="22"/>
        <w:shd w:val="clear" w:color="auto" w:fill="auto"/>
        <w:spacing w:before="0" w:after="0" w:line="274" w:lineRule="exact"/>
        <w:ind w:firstLine="600"/>
        <w:jc w:val="both"/>
      </w:pPr>
      <w:r>
        <w:t xml:space="preserve">-научно-справочный аппарат и оформление соответствуют действующим </w:t>
      </w:r>
      <w:r>
        <w:lastRenderedPageBreak/>
        <w:t>государственным стандартам и методическим рекомендациям по выполнению ВКР Колледжа;</w:t>
      </w:r>
    </w:p>
    <w:p w:rsidR="009B1849" w:rsidRDefault="00872BDE">
      <w:pPr>
        <w:pStyle w:val="22"/>
        <w:numPr>
          <w:ilvl w:val="0"/>
          <w:numId w:val="3"/>
        </w:numPr>
        <w:shd w:val="clear" w:color="auto" w:fill="auto"/>
        <w:tabs>
          <w:tab w:val="left" w:pos="856"/>
        </w:tabs>
        <w:spacing w:before="0" w:after="0" w:line="274" w:lineRule="exact"/>
        <w:ind w:firstLine="600"/>
        <w:jc w:val="both"/>
      </w:pPr>
      <w:r>
        <w:t>сопровождается достаточным объемом табличного и графического материала;</w:t>
      </w:r>
    </w:p>
    <w:p w:rsidR="009B1849" w:rsidRDefault="00872BDE">
      <w:pPr>
        <w:pStyle w:val="22"/>
        <w:numPr>
          <w:ilvl w:val="0"/>
          <w:numId w:val="3"/>
        </w:numPr>
        <w:shd w:val="clear" w:color="auto" w:fill="auto"/>
        <w:tabs>
          <w:tab w:val="left" w:pos="856"/>
        </w:tabs>
        <w:spacing w:before="0" w:after="0" w:line="274" w:lineRule="exact"/>
        <w:ind w:firstLine="600"/>
        <w:jc w:val="both"/>
      </w:pPr>
      <w:r>
        <w:t>имеет положительные отзывы научного руководителя и рецензента;</w:t>
      </w:r>
    </w:p>
    <w:p w:rsidR="009B1849" w:rsidRDefault="00872BDE">
      <w:pPr>
        <w:pStyle w:val="22"/>
        <w:numPr>
          <w:ilvl w:val="0"/>
          <w:numId w:val="3"/>
        </w:numPr>
        <w:shd w:val="clear" w:color="auto" w:fill="auto"/>
        <w:tabs>
          <w:tab w:val="left" w:pos="856"/>
        </w:tabs>
        <w:spacing w:before="0" w:after="0" w:line="274" w:lineRule="exact"/>
        <w:ind w:firstLine="600"/>
        <w:jc w:val="both"/>
      </w:pPr>
      <w:r>
        <w:t>при защите студент-выпускник показывает глубокое знание вопросов темы;</w:t>
      </w:r>
    </w:p>
    <w:p w:rsidR="009B1849" w:rsidRDefault="00872BDE">
      <w:pPr>
        <w:pStyle w:val="22"/>
        <w:numPr>
          <w:ilvl w:val="0"/>
          <w:numId w:val="3"/>
        </w:numPr>
        <w:shd w:val="clear" w:color="auto" w:fill="auto"/>
        <w:tabs>
          <w:tab w:val="left" w:pos="856"/>
        </w:tabs>
        <w:spacing w:before="0" w:after="0" w:line="274" w:lineRule="exact"/>
        <w:ind w:firstLine="600"/>
        <w:jc w:val="both"/>
      </w:pPr>
      <w:r>
        <w:t>свободно оперирует данными исследования;</w:t>
      </w:r>
    </w:p>
    <w:p w:rsidR="009B1849" w:rsidRDefault="00872BDE">
      <w:pPr>
        <w:pStyle w:val="22"/>
        <w:numPr>
          <w:ilvl w:val="0"/>
          <w:numId w:val="3"/>
        </w:numPr>
        <w:shd w:val="clear" w:color="auto" w:fill="auto"/>
        <w:tabs>
          <w:tab w:val="left" w:pos="822"/>
        </w:tabs>
        <w:spacing w:before="0" w:after="0" w:line="274" w:lineRule="exact"/>
        <w:ind w:firstLine="600"/>
        <w:jc w:val="both"/>
      </w:pPr>
      <w:r>
        <w:t>вносит обоснованные предложения, дает четкие и аргументированные ответы на вопросы, заданные членами ГАК.</w:t>
      </w:r>
    </w:p>
    <w:p w:rsidR="009B1849" w:rsidRDefault="00872BDE">
      <w:pPr>
        <w:pStyle w:val="22"/>
        <w:shd w:val="clear" w:color="auto" w:fill="auto"/>
        <w:spacing w:before="0" w:after="0" w:line="274" w:lineRule="exact"/>
        <w:ind w:firstLine="600"/>
        <w:jc w:val="both"/>
      </w:pPr>
      <w:r>
        <w:rPr>
          <w:rStyle w:val="2b"/>
        </w:rPr>
        <w:t xml:space="preserve">Оценка «Хорошо» </w:t>
      </w:r>
      <w:r>
        <w:t>выставляется за выпускную квалификационную работу, которая:</w:t>
      </w:r>
    </w:p>
    <w:p w:rsidR="009B1849" w:rsidRDefault="00872BDE">
      <w:pPr>
        <w:pStyle w:val="22"/>
        <w:numPr>
          <w:ilvl w:val="0"/>
          <w:numId w:val="3"/>
        </w:numPr>
        <w:shd w:val="clear" w:color="auto" w:fill="auto"/>
        <w:tabs>
          <w:tab w:val="left" w:pos="856"/>
        </w:tabs>
        <w:spacing w:before="0" w:after="0" w:line="274" w:lineRule="exact"/>
        <w:ind w:firstLine="600"/>
        <w:jc w:val="both"/>
      </w:pPr>
      <w:r>
        <w:t>носит исследовательский характер;</w:t>
      </w:r>
    </w:p>
    <w:p w:rsidR="009B1849" w:rsidRDefault="00872BDE">
      <w:pPr>
        <w:pStyle w:val="22"/>
        <w:numPr>
          <w:ilvl w:val="0"/>
          <w:numId w:val="3"/>
        </w:numPr>
        <w:shd w:val="clear" w:color="auto" w:fill="auto"/>
        <w:tabs>
          <w:tab w:val="left" w:pos="856"/>
        </w:tabs>
        <w:spacing w:before="0" w:after="0" w:line="274" w:lineRule="exact"/>
        <w:ind w:left="600"/>
      </w:pPr>
      <w:r>
        <w:t>имеет грамотно изложенную теоретическую главу, с представленным анализом; -имеет последовательное изложение материала с соответствующими выводами,</w:t>
      </w:r>
    </w:p>
    <w:p w:rsidR="009B1849" w:rsidRDefault="00872BDE">
      <w:pPr>
        <w:pStyle w:val="22"/>
        <w:shd w:val="clear" w:color="auto" w:fill="auto"/>
        <w:spacing w:before="0" w:after="0" w:line="274" w:lineRule="exact"/>
      </w:pPr>
      <w:r>
        <w:t>однако историография проблемы и анализ источников неполный;</w:t>
      </w:r>
    </w:p>
    <w:p w:rsidR="009B1849" w:rsidRDefault="00872BDE">
      <w:pPr>
        <w:pStyle w:val="22"/>
        <w:numPr>
          <w:ilvl w:val="0"/>
          <w:numId w:val="3"/>
        </w:numPr>
        <w:shd w:val="clear" w:color="auto" w:fill="auto"/>
        <w:tabs>
          <w:tab w:val="left" w:pos="856"/>
        </w:tabs>
        <w:spacing w:before="0" w:after="0" w:line="274" w:lineRule="exact"/>
        <w:ind w:firstLine="600"/>
        <w:jc w:val="both"/>
      </w:pPr>
      <w:r>
        <w:t>выводы недостаточно аргументированы;</w:t>
      </w:r>
    </w:p>
    <w:p w:rsidR="009B1849" w:rsidRDefault="00872BDE">
      <w:pPr>
        <w:pStyle w:val="22"/>
        <w:shd w:val="clear" w:color="auto" w:fill="auto"/>
        <w:spacing w:before="0" w:after="0" w:line="274" w:lineRule="exact"/>
        <w:ind w:firstLine="600"/>
        <w:jc w:val="both"/>
      </w:pPr>
      <w:r>
        <w:t>-в его структуре и содержании есть отдельные погрешности, не имеющие принципиального характера;</w:t>
      </w:r>
    </w:p>
    <w:p w:rsidR="009B1849" w:rsidRDefault="00872BDE">
      <w:pPr>
        <w:pStyle w:val="22"/>
        <w:shd w:val="clear" w:color="auto" w:fill="auto"/>
        <w:spacing w:before="0" w:after="0" w:line="274" w:lineRule="exact"/>
        <w:ind w:firstLine="600"/>
        <w:jc w:val="both"/>
      </w:pPr>
      <w:r>
        <w:t>-работа имеет положительный отзыв научного руководителя и рецензента;</w:t>
      </w:r>
    </w:p>
    <w:p w:rsidR="009B1849" w:rsidRDefault="00872BDE">
      <w:pPr>
        <w:pStyle w:val="22"/>
        <w:shd w:val="clear" w:color="auto" w:fill="auto"/>
        <w:spacing w:before="0" w:after="0" w:line="274" w:lineRule="exact"/>
        <w:ind w:firstLine="600"/>
        <w:jc w:val="both"/>
      </w:pPr>
      <w:r>
        <w:t>-при защите выпускной квалификационной работы студент-выпускник показывает знание вопросов темы,</w:t>
      </w:r>
    </w:p>
    <w:p w:rsidR="009B1849" w:rsidRDefault="00872BDE">
      <w:pPr>
        <w:pStyle w:val="22"/>
        <w:numPr>
          <w:ilvl w:val="0"/>
          <w:numId w:val="3"/>
        </w:numPr>
        <w:shd w:val="clear" w:color="auto" w:fill="auto"/>
        <w:tabs>
          <w:tab w:val="left" w:pos="856"/>
        </w:tabs>
        <w:spacing w:before="0" w:after="0" w:line="274" w:lineRule="exact"/>
        <w:ind w:firstLine="600"/>
        <w:jc w:val="both"/>
      </w:pPr>
      <w:r>
        <w:t>оперирует данными исследования;</w:t>
      </w:r>
    </w:p>
    <w:p w:rsidR="009B1849" w:rsidRDefault="00872BDE">
      <w:pPr>
        <w:pStyle w:val="22"/>
        <w:shd w:val="clear" w:color="auto" w:fill="auto"/>
        <w:spacing w:before="0" w:after="0" w:line="274" w:lineRule="exact"/>
        <w:ind w:firstLine="600"/>
        <w:jc w:val="both"/>
      </w:pPr>
      <w:r>
        <w:t>-вносит предложения по теме исследования;</w:t>
      </w:r>
    </w:p>
    <w:p w:rsidR="009B1849" w:rsidRDefault="00872BDE">
      <w:pPr>
        <w:pStyle w:val="22"/>
        <w:shd w:val="clear" w:color="auto" w:fill="auto"/>
        <w:spacing w:before="0" w:after="0" w:line="274" w:lineRule="exact"/>
        <w:ind w:firstLine="600"/>
        <w:jc w:val="both"/>
      </w:pPr>
      <w:r>
        <w:t>-во время доклада использует наглядные пособия (таблицы, схемы, графики и т.п.) или раздаточный материал;</w:t>
      </w:r>
    </w:p>
    <w:p w:rsidR="009B1849" w:rsidRDefault="00872BDE">
      <w:pPr>
        <w:pStyle w:val="22"/>
        <w:numPr>
          <w:ilvl w:val="0"/>
          <w:numId w:val="3"/>
        </w:numPr>
        <w:shd w:val="clear" w:color="auto" w:fill="auto"/>
        <w:tabs>
          <w:tab w:val="left" w:pos="856"/>
        </w:tabs>
        <w:spacing w:before="0" w:after="0" w:line="274" w:lineRule="exact"/>
        <w:ind w:firstLine="600"/>
        <w:jc w:val="both"/>
      </w:pPr>
      <w:r>
        <w:t>без особых затруднений отвечает на поставленные вопросы.</w:t>
      </w:r>
    </w:p>
    <w:p w:rsidR="009B1849" w:rsidRDefault="00872BDE">
      <w:pPr>
        <w:pStyle w:val="22"/>
        <w:shd w:val="clear" w:color="auto" w:fill="auto"/>
        <w:spacing w:before="0" w:after="0" w:line="274" w:lineRule="exact"/>
        <w:ind w:firstLine="600"/>
        <w:jc w:val="both"/>
      </w:pPr>
      <w:r>
        <w:rPr>
          <w:rStyle w:val="2b"/>
        </w:rPr>
        <w:t xml:space="preserve">Оценка «Удовлетворительно» </w:t>
      </w:r>
      <w:r>
        <w:t>выставляется за выпускную квалификационную работу, которая:</w:t>
      </w:r>
    </w:p>
    <w:p w:rsidR="009B1849" w:rsidRDefault="00872BDE">
      <w:pPr>
        <w:pStyle w:val="22"/>
        <w:numPr>
          <w:ilvl w:val="0"/>
          <w:numId w:val="3"/>
        </w:numPr>
        <w:shd w:val="clear" w:color="auto" w:fill="auto"/>
        <w:tabs>
          <w:tab w:val="left" w:pos="856"/>
        </w:tabs>
        <w:spacing w:before="0" w:after="0" w:line="274" w:lineRule="exact"/>
        <w:ind w:firstLine="600"/>
        <w:jc w:val="both"/>
      </w:pPr>
      <w:r>
        <w:t>носит исследовательский характер;</w:t>
      </w:r>
    </w:p>
    <w:p w:rsidR="009B1849" w:rsidRDefault="00872BDE">
      <w:pPr>
        <w:pStyle w:val="22"/>
        <w:shd w:val="clear" w:color="auto" w:fill="auto"/>
        <w:spacing w:before="0" w:after="0" w:line="274" w:lineRule="exact"/>
        <w:ind w:firstLine="600"/>
        <w:jc w:val="both"/>
      </w:pPr>
      <w:r>
        <w:t>-имеет теоретическую главу;</w:t>
      </w:r>
    </w:p>
    <w:p w:rsidR="009B1849" w:rsidRDefault="00872BDE">
      <w:pPr>
        <w:pStyle w:val="22"/>
        <w:shd w:val="clear" w:color="auto" w:fill="auto"/>
        <w:spacing w:before="0" w:after="0" w:line="274" w:lineRule="exact"/>
        <w:ind w:firstLine="600"/>
        <w:jc w:val="both"/>
      </w:pPr>
      <w:r>
        <w:t>-базируется на практическом материале, однако в нем просматривается непоследовательность изложения материала;</w:t>
      </w:r>
    </w:p>
    <w:p w:rsidR="009B1849" w:rsidRDefault="00872BDE">
      <w:pPr>
        <w:pStyle w:val="22"/>
        <w:shd w:val="clear" w:color="auto" w:fill="auto"/>
        <w:spacing w:before="0" w:after="0" w:line="274" w:lineRule="exact"/>
        <w:ind w:firstLine="600"/>
        <w:jc w:val="both"/>
      </w:pPr>
      <w:r>
        <w:t>-историография проблемы и анализ источников подменены библиографическим обзором;</w:t>
      </w:r>
    </w:p>
    <w:p w:rsidR="009B1849" w:rsidRDefault="00872BDE">
      <w:pPr>
        <w:pStyle w:val="22"/>
        <w:shd w:val="clear" w:color="auto" w:fill="auto"/>
        <w:spacing w:before="0" w:after="0" w:line="274" w:lineRule="exact"/>
        <w:ind w:firstLine="600"/>
        <w:jc w:val="both"/>
      </w:pPr>
      <w:r>
        <w:t>-документальная основа работы представлена недостаточно;</w:t>
      </w:r>
    </w:p>
    <w:p w:rsidR="009B1849" w:rsidRDefault="00872BDE">
      <w:pPr>
        <w:pStyle w:val="22"/>
        <w:shd w:val="clear" w:color="auto" w:fill="auto"/>
        <w:spacing w:before="0" w:after="0" w:line="274" w:lineRule="exact"/>
        <w:ind w:firstLine="600"/>
        <w:jc w:val="both"/>
      </w:pPr>
      <w:r>
        <w:t>-проведенное исследование содержит поверхностный анализ;</w:t>
      </w:r>
    </w:p>
    <w:p w:rsidR="009B1849" w:rsidRDefault="00872BDE">
      <w:pPr>
        <w:pStyle w:val="22"/>
        <w:shd w:val="clear" w:color="auto" w:fill="auto"/>
        <w:spacing w:before="0" w:after="0" w:line="274" w:lineRule="exact"/>
        <w:ind w:firstLine="600"/>
        <w:jc w:val="both"/>
      </w:pPr>
      <w:r>
        <w:t>-выводы неконкретны;</w:t>
      </w:r>
    </w:p>
    <w:p w:rsidR="009B1849" w:rsidRDefault="00872BDE">
      <w:pPr>
        <w:pStyle w:val="22"/>
        <w:shd w:val="clear" w:color="auto" w:fill="auto"/>
        <w:spacing w:before="0" w:after="0" w:line="274" w:lineRule="exact"/>
        <w:ind w:firstLine="600"/>
        <w:jc w:val="both"/>
      </w:pPr>
      <w:r>
        <w:t>-рекомендации слабо аргументированы;</w:t>
      </w:r>
    </w:p>
    <w:p w:rsidR="009B1849" w:rsidRDefault="00872BDE">
      <w:pPr>
        <w:pStyle w:val="22"/>
        <w:shd w:val="clear" w:color="auto" w:fill="auto"/>
        <w:spacing w:before="0" w:after="0" w:line="274" w:lineRule="exact"/>
        <w:ind w:firstLine="600"/>
        <w:jc w:val="both"/>
      </w:pPr>
      <w:r>
        <w:t>-представлены необоснованные предложения в литературном стиле и оформлении работы имеются погрешности;</w:t>
      </w:r>
    </w:p>
    <w:p w:rsidR="009B1849" w:rsidRDefault="00872BDE">
      <w:pPr>
        <w:pStyle w:val="22"/>
        <w:shd w:val="clear" w:color="auto" w:fill="auto"/>
        <w:spacing w:before="0" w:after="0" w:line="274" w:lineRule="exact"/>
        <w:ind w:firstLine="600"/>
        <w:jc w:val="both"/>
      </w:pPr>
      <w:r>
        <w:t>-в отзывах рецензентов имеются замечания по содержанию работы и методике анализа;</w:t>
      </w:r>
    </w:p>
    <w:p w:rsidR="009B1849" w:rsidRDefault="00872BDE">
      <w:pPr>
        <w:pStyle w:val="22"/>
        <w:shd w:val="clear" w:color="auto" w:fill="auto"/>
        <w:spacing w:before="0" w:after="0" w:line="274" w:lineRule="exact"/>
        <w:ind w:firstLine="600"/>
        <w:jc w:val="both"/>
      </w:pPr>
      <w:r>
        <w:t>-при ее защите студент-выпускник проявляет неуверенность, показывает слабое знание вопросов темы, не всегда дает исчерпывающие аргументированные ответы на заданные вопросы.</w:t>
      </w:r>
    </w:p>
    <w:p w:rsidR="009B1849" w:rsidRDefault="00872BDE">
      <w:pPr>
        <w:pStyle w:val="22"/>
        <w:shd w:val="clear" w:color="auto" w:fill="auto"/>
        <w:spacing w:before="0" w:after="0" w:line="274" w:lineRule="exact"/>
        <w:ind w:firstLine="600"/>
        <w:jc w:val="both"/>
      </w:pPr>
      <w:r>
        <w:rPr>
          <w:rStyle w:val="2b"/>
        </w:rPr>
        <w:t xml:space="preserve">Оценка «Неудовлетворительно» </w:t>
      </w:r>
      <w:r>
        <w:t>выставляется, в случае если при защите выпускной квалификационной работы студент-выпускник:</w:t>
      </w:r>
    </w:p>
    <w:p w:rsidR="009B1849" w:rsidRDefault="00872BDE">
      <w:pPr>
        <w:pStyle w:val="22"/>
        <w:numPr>
          <w:ilvl w:val="0"/>
          <w:numId w:val="3"/>
        </w:numPr>
        <w:shd w:val="clear" w:color="auto" w:fill="auto"/>
        <w:spacing w:before="0" w:after="0" w:line="274" w:lineRule="exact"/>
        <w:ind w:firstLine="600"/>
        <w:jc w:val="both"/>
      </w:pPr>
      <w:r>
        <w:t xml:space="preserve"> плохо ориентируется в тексте выступления и очередности демонстрации иллюстрационного материала;</w:t>
      </w:r>
    </w:p>
    <w:p w:rsidR="009B1849" w:rsidRDefault="00872BDE">
      <w:pPr>
        <w:pStyle w:val="22"/>
        <w:numPr>
          <w:ilvl w:val="0"/>
          <w:numId w:val="3"/>
        </w:numPr>
        <w:shd w:val="clear" w:color="auto" w:fill="auto"/>
        <w:tabs>
          <w:tab w:val="left" w:pos="827"/>
        </w:tabs>
        <w:spacing w:before="0" w:after="0" w:line="274" w:lineRule="exact"/>
        <w:ind w:firstLine="600"/>
        <w:jc w:val="both"/>
      </w:pPr>
      <w:r>
        <w:t>затрудняется отвечать на поставленные по его теме вопросы или при ответе допускает существенные ошибки, свидетельствующие о незнании теории и практики вопроса;</w:t>
      </w:r>
    </w:p>
    <w:p w:rsidR="009B1849" w:rsidRDefault="00872BDE">
      <w:pPr>
        <w:pStyle w:val="22"/>
        <w:numPr>
          <w:ilvl w:val="0"/>
          <w:numId w:val="3"/>
        </w:numPr>
        <w:shd w:val="clear" w:color="auto" w:fill="auto"/>
        <w:tabs>
          <w:tab w:val="left" w:pos="856"/>
        </w:tabs>
        <w:spacing w:before="0" w:after="0" w:line="274" w:lineRule="exact"/>
        <w:ind w:firstLine="600"/>
        <w:jc w:val="both"/>
      </w:pPr>
      <w:r>
        <w:t>к защите не подготовлен иллюстративный (графический) материал;</w:t>
      </w:r>
    </w:p>
    <w:p w:rsidR="009B1849" w:rsidRDefault="00872BDE">
      <w:pPr>
        <w:pStyle w:val="22"/>
        <w:shd w:val="clear" w:color="auto" w:fill="auto"/>
        <w:spacing w:before="0" w:after="0" w:line="274" w:lineRule="exact"/>
        <w:ind w:firstLine="600"/>
        <w:jc w:val="both"/>
      </w:pPr>
      <w:r>
        <w:t>- в рецензии на выпускную квалификационную работу имеются серьезные критические замечания.</w:t>
      </w:r>
    </w:p>
    <w:p w:rsidR="009B1849" w:rsidRDefault="00872BDE">
      <w:pPr>
        <w:pStyle w:val="22"/>
        <w:shd w:val="clear" w:color="auto" w:fill="auto"/>
        <w:spacing w:before="0" w:after="0" w:line="274" w:lineRule="exact"/>
        <w:ind w:firstLine="600"/>
        <w:jc w:val="both"/>
        <w:sectPr w:rsidR="009B1849">
          <w:type w:val="continuous"/>
          <w:pgSz w:w="11900" w:h="16840"/>
          <w:pgMar w:top="1152" w:right="759" w:bottom="1214" w:left="1579" w:header="0" w:footer="3" w:gutter="0"/>
          <w:cols w:space="720"/>
          <w:noEndnote/>
          <w:docGrid w:linePitch="360"/>
        </w:sectPr>
      </w:pPr>
      <w:r>
        <w:lastRenderedPageBreak/>
        <w:t>Выпускная квалификационн</w:t>
      </w:r>
      <w:r w:rsidR="00CE11CE">
        <w:t>ая работа, не отвечающая</w:t>
      </w:r>
      <w:r>
        <w:t xml:space="preserve"> требованиям, изложенным в Положении о ВКР колледжа и методических рекомендациях по специальностям (не носит исследовательского характера, не имеет аналитической либо проектной частей, не содержит выводов, либо они носят декларативный характер и пр.) до защиты не допускается.</w:t>
      </w:r>
    </w:p>
    <w:p w:rsidR="009B1849" w:rsidRDefault="009B1849">
      <w:pPr>
        <w:rPr>
          <w:sz w:val="2"/>
          <w:szCs w:val="2"/>
        </w:rPr>
        <w:sectPr w:rsidR="009B1849">
          <w:pgSz w:w="11900" w:h="16840"/>
          <w:pgMar w:top="1167" w:right="0" w:bottom="1297" w:left="0" w:header="0" w:footer="3" w:gutter="0"/>
          <w:cols w:space="720"/>
          <w:noEndnote/>
          <w:docGrid w:linePitch="360"/>
        </w:sectPr>
      </w:pPr>
    </w:p>
    <w:p w:rsidR="009B1849" w:rsidRDefault="00CE11CE" w:rsidP="00CE11CE">
      <w:pPr>
        <w:pStyle w:val="60"/>
        <w:shd w:val="clear" w:color="auto" w:fill="auto"/>
        <w:tabs>
          <w:tab w:val="left" w:pos="3562"/>
        </w:tabs>
        <w:spacing w:after="233"/>
        <w:ind w:right="1640" w:firstLine="0"/>
      </w:pPr>
      <w:r>
        <w:lastRenderedPageBreak/>
        <w:t>6.</w:t>
      </w:r>
      <w:r w:rsidR="00872BDE">
        <w:t>РЕКОМЕНДУЕМЫЕ ТЕМЫ ВЫПУСКНЫХ КВАЛИФИКАЦИОННЫХ РАБОТ</w:t>
      </w:r>
    </w:p>
    <w:p w:rsidR="00033D92" w:rsidRDefault="00033D92" w:rsidP="00033D92">
      <w:pPr>
        <w:pStyle w:val="60"/>
        <w:shd w:val="clear" w:color="auto" w:fill="auto"/>
        <w:tabs>
          <w:tab w:val="left" w:pos="3562"/>
        </w:tabs>
        <w:spacing w:after="0" w:line="240" w:lineRule="auto"/>
        <w:ind w:firstLine="0"/>
        <w:rPr>
          <w:sz w:val="40"/>
          <w:szCs w:val="40"/>
        </w:rPr>
      </w:pPr>
      <w:r>
        <w:rPr>
          <w:sz w:val="40"/>
          <w:szCs w:val="40"/>
        </w:rPr>
        <w:t>По специальности 40.02.01</w:t>
      </w:r>
      <w:r w:rsidRPr="00033D92">
        <w:rPr>
          <w:sz w:val="40"/>
          <w:szCs w:val="40"/>
        </w:rPr>
        <w:t xml:space="preserve">. Право и </w:t>
      </w:r>
      <w:r>
        <w:rPr>
          <w:sz w:val="40"/>
          <w:szCs w:val="40"/>
        </w:rPr>
        <w:t>организация социального обеспечения</w:t>
      </w:r>
    </w:p>
    <w:p w:rsidR="00033D92" w:rsidRDefault="00033D92" w:rsidP="00033D92">
      <w:pPr>
        <w:pStyle w:val="60"/>
        <w:shd w:val="clear" w:color="auto" w:fill="auto"/>
        <w:tabs>
          <w:tab w:val="left" w:pos="3562"/>
        </w:tabs>
        <w:spacing w:after="0" w:line="240" w:lineRule="auto"/>
        <w:ind w:firstLine="0"/>
        <w:rPr>
          <w:sz w:val="40"/>
          <w:szCs w:val="40"/>
        </w:rPr>
      </w:pPr>
    </w:p>
    <w:p w:rsidR="00033D92" w:rsidRDefault="00033D92" w:rsidP="00033D92">
      <w:pPr>
        <w:pStyle w:val="60"/>
        <w:shd w:val="clear" w:color="auto" w:fill="auto"/>
        <w:tabs>
          <w:tab w:val="left" w:pos="3562"/>
        </w:tabs>
        <w:spacing w:after="0" w:line="240" w:lineRule="auto"/>
        <w:ind w:firstLine="0"/>
      </w:pPr>
      <w:r>
        <w:t>ПРАВО И ОРГАНИЗАЦИЯ СОЦИАЛЬНОГО ОБЕСПЕЧЕНИЯ.</w:t>
      </w:r>
    </w:p>
    <w:p w:rsidR="00033D92" w:rsidRDefault="00033D92" w:rsidP="00033D92">
      <w:pPr>
        <w:pStyle w:val="60"/>
        <w:shd w:val="clear" w:color="auto" w:fill="auto"/>
        <w:tabs>
          <w:tab w:val="left" w:pos="3562"/>
        </w:tabs>
        <w:spacing w:after="0" w:line="240" w:lineRule="auto"/>
        <w:ind w:firstLine="0"/>
      </w:pPr>
      <w:r>
        <w:t>ПСИХОЛОГИЯ СОЦИАЛЬНО-ПРАВОВОЙ ДЕЯТЕЛЬНОСТИ.</w:t>
      </w:r>
    </w:p>
    <w:p w:rsidR="00033D92" w:rsidRDefault="00033D92" w:rsidP="00033D92">
      <w:pPr>
        <w:pStyle w:val="60"/>
        <w:shd w:val="clear" w:color="auto" w:fill="auto"/>
        <w:tabs>
          <w:tab w:val="left" w:pos="3562"/>
        </w:tabs>
        <w:spacing w:after="0" w:line="240" w:lineRule="auto"/>
        <w:ind w:firstLine="0"/>
      </w:pPr>
      <w:r>
        <w:t>ОРГАНИЗАЦИЯ РАБОТЫ ОРГАНОВ И УЧРЕЖДЕНИЙ СОЦИАЛЬНОЙ ЗАЩИТЫ НАСЕЛЕНИЯ, ОРГАНОВ ПЕНСИОННОГО ФОНДА РФ.</w:t>
      </w:r>
    </w:p>
    <w:p w:rsidR="008B2C89" w:rsidRPr="00033D92" w:rsidRDefault="008B2C89" w:rsidP="00033D92">
      <w:pPr>
        <w:pStyle w:val="60"/>
        <w:shd w:val="clear" w:color="auto" w:fill="auto"/>
        <w:tabs>
          <w:tab w:val="left" w:pos="3562"/>
        </w:tabs>
        <w:spacing w:after="0" w:line="240" w:lineRule="auto"/>
        <w:ind w:firstLine="0"/>
      </w:pP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Pr>
          <w:rFonts w:ascii="Times New Roman" w:hAnsi="Times New Roman" w:cs="Times New Roman"/>
        </w:rPr>
        <w:t>Взаимодействие получателей и</w:t>
      </w:r>
      <w:r w:rsidRPr="00033D92">
        <w:rPr>
          <w:rFonts w:ascii="Times New Roman" w:hAnsi="Times New Roman" w:cs="Times New Roman"/>
        </w:rPr>
        <w:t xml:space="preserve"> поставщиков социальных услуг</w:t>
      </w:r>
      <w:r>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Индивидуальные лицевые счета застрахованных лиц как основа информационной базы персонифицированного учета</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Организация контроля в сфере социального обслуживания</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Организация перерасчета и индексации пенсий</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Организация предоставления социальных услуг</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Организация социальной работы с детьми сиротами социальной работы с детьми-сиротами.</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Особенности правового регулирования труда инвалидов.</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Порядок предоставления и обработки сведений индивидуального (персонифицированного) учета.</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Порядок предоставления социального обслуживания</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 xml:space="preserve">Правовое регулирование социальной политики при обеспечении жильем граждан в </w:t>
      </w:r>
      <w:r w:rsidR="008B2C89">
        <w:rPr>
          <w:rFonts w:ascii="Times New Roman" w:hAnsi="Times New Roman" w:cs="Times New Roman"/>
        </w:rPr>
        <w:t>Ивановской</w:t>
      </w:r>
      <w:r w:rsidRPr="00033D92">
        <w:rPr>
          <w:rFonts w:ascii="Times New Roman" w:hAnsi="Times New Roman" w:cs="Times New Roman"/>
        </w:rPr>
        <w:t xml:space="preserve"> области.</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Система социального обслуживания населения в малых городах.</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 xml:space="preserve">Совершенствование социальной политики и социальной сферы в </w:t>
      </w:r>
      <w:r w:rsidR="008B2C89">
        <w:rPr>
          <w:rFonts w:ascii="Times New Roman" w:hAnsi="Times New Roman" w:cs="Times New Roman"/>
        </w:rPr>
        <w:t>Ивановской</w:t>
      </w:r>
      <w:r w:rsidRPr="00033D92">
        <w:rPr>
          <w:rFonts w:ascii="Times New Roman" w:hAnsi="Times New Roman" w:cs="Times New Roman"/>
        </w:rPr>
        <w:t xml:space="preserve"> области</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Социальное сопровождение при предоставлении социальных услуг</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Срочные социальные услуги как форма социального обслуживания</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Становление и развитие системы пенсионного обеспечения.</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Финансовые санкции как мера правового воздействия к страхователям.</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Этапы развития жилищного обеспечения военнослужащих</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Социальные права и гарантии, возникающие в силу статуса «Работник».</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Льготы воспитателям при работе с детьми с ограниченными возможностями.</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Льготы сотрудникам, работающим с людьми с психическими расстройствами.</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Социальная поддержка семей, берущих на воспитание ограниченных по здоровью инвалидов детей.</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Проблемные аспекты использования материнского капитала.</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Материнский капитал, как государственная программа повышения рождаемости.</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Организация жилищных прав лиц из числа детей-сирот, детей, оставшихся без попечения родителей.</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Право на социальную пенсию иностранных граждан и лиц без гражданства.</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Пенсионное обеспечение лиц, имеющих статус беженцев и лиц без гражданства.</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Организация работы органов опеки и попечительства с семьями находящимся в кризисном положении.</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Организация работы Комиссии по делам несовершеннолетних и защите прав в области социальной работы с несовершеннолетними.</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Проблемы пенсионного обеспечения семей потерявших кормильца.</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Организация работы детских домов.</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Особенности социально – правового статуса педагогических работников</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lastRenderedPageBreak/>
        <w:t>Особенности социальной защиты спортсменов</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Исторический опыт и современные аспекты пенсионного законодательства и пенсионной реформы Российской Федерации</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Льготы и гарантии людям предпенсионного возраста</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Пенсионная реформа (кого не затронуло повышение возраста выхода на пенсию)</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Социальное обеспечение лиц, имеющих статус «Почетный донор»</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Компенсационная выплата неработающим трудоспособным лицам осуществляющим уход за нетрудоспособными гражданами</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Дополнительное ежемесячное материальное обеспечение (ДЕМО)</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Социальная реабилитация инвалидов по зрению</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 xml:space="preserve">Назначение и выплата ежемесячного пособия лицам, имеющим особые заслуги перед РФ и </w:t>
      </w:r>
      <w:r w:rsidR="008B2C89">
        <w:rPr>
          <w:rFonts w:ascii="Times New Roman" w:hAnsi="Times New Roman" w:cs="Times New Roman"/>
        </w:rPr>
        <w:t>Ивановской</w:t>
      </w:r>
      <w:r w:rsidRPr="00033D92">
        <w:rPr>
          <w:rFonts w:ascii="Times New Roman" w:hAnsi="Times New Roman" w:cs="Times New Roman"/>
        </w:rPr>
        <w:t xml:space="preserve"> областью, не осуществляющим трудовую деятельность и не обладающим иными доходами, кроме пенсии</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Порядок предоставления субсидий гражданам, являющихся пользователями жилого помещения в государственном или муниципальном жилом фонде</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Меры государственной поддержки ветеранам труда, труженикам тыла, жертвам политических репрессий</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(Правовые аспекты) Осуществление формирования и хранения личных дел граждан, обратившихся в орган социального обеспечения</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Меры поддержки многодетных семей</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Социальные льготы пенсионерам</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Эффективность системы управления социальной защитой малоимущих семей и граждан</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 xml:space="preserve">Льготы и пособия матерям </w:t>
      </w:r>
      <w:r w:rsidR="008B2C89">
        <w:rPr>
          <w:rFonts w:ascii="Times New Roman" w:hAnsi="Times New Roman" w:cs="Times New Roman"/>
        </w:rPr>
        <w:t>–</w:t>
      </w:r>
      <w:r w:rsidRPr="00033D92">
        <w:rPr>
          <w:rFonts w:ascii="Times New Roman" w:hAnsi="Times New Roman" w:cs="Times New Roman"/>
        </w:rPr>
        <w:t xml:space="preserve"> одиночкам</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Социальный патронаж семей, находящихся в социально-опасном положении</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Социальная работа с несовершеннолетними осужденными, освобождающимися из мест лишения свободы</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Организация социальной работы с безнадзорными детьми и подростками вГосу</w:t>
      </w:r>
      <w:r w:rsidR="008B2C89">
        <w:rPr>
          <w:rFonts w:ascii="Times New Roman" w:hAnsi="Times New Roman" w:cs="Times New Roman"/>
        </w:rPr>
        <w:t>дарственном бюджетном учрежденииИвановской</w:t>
      </w:r>
      <w:r w:rsidRPr="00033D92">
        <w:rPr>
          <w:rFonts w:ascii="Times New Roman" w:hAnsi="Times New Roman" w:cs="Times New Roman"/>
        </w:rPr>
        <w:t xml:space="preserve"> области </w:t>
      </w:r>
      <w:r w:rsidR="008B2C89">
        <w:rPr>
          <w:rFonts w:ascii="Times New Roman" w:hAnsi="Times New Roman" w:cs="Times New Roman"/>
        </w:rPr>
        <w:t>Ивановский</w:t>
      </w:r>
      <w:r w:rsidRPr="00033D92">
        <w:rPr>
          <w:rFonts w:ascii="Times New Roman" w:hAnsi="Times New Roman" w:cs="Times New Roman"/>
        </w:rPr>
        <w:t xml:space="preserve"> комплексный центр социального обслуживания населения</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Правовое регулирование обеспечения жилыми помещениями детей – сирот и детей оставшихся без попечения родителей</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Формы устройства детей, оставшихся без попечения родителей</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Организационно – правовые аспекты оказания платных услуг в условиях медицинской организации</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Пожизненное обеспечение судей и пенсионное обеспечение прокурорско – следственных работников</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Правовое регулирование и социальная защита семей группы риска, роль социального педагога</w:t>
      </w:r>
      <w:r w:rsidR="008B2C89">
        <w:rPr>
          <w:rFonts w:ascii="Times New Roman" w:hAnsi="Times New Roman" w:cs="Times New Roman"/>
        </w:rPr>
        <w:t>.</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Социальная работа с несовершеннолетними правонарушителями в пенитенциарных учреждениях.</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 xml:space="preserve">Правовые гарантии лицам, имеющие особые заслуги перед Российской Федерацией и </w:t>
      </w:r>
      <w:r w:rsidR="008B2C89">
        <w:rPr>
          <w:rFonts w:ascii="Times New Roman" w:hAnsi="Times New Roman" w:cs="Times New Roman"/>
        </w:rPr>
        <w:t>Ивановской</w:t>
      </w:r>
      <w:r w:rsidRPr="00033D92">
        <w:rPr>
          <w:rFonts w:ascii="Times New Roman" w:hAnsi="Times New Roman" w:cs="Times New Roman"/>
        </w:rPr>
        <w:t xml:space="preserve"> областью.</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Социальное обеспечение военнослужащих по контракту, участников и ветеранов Великой Отечественной войны и приравненных к ним лиц на федеральном и региональном уровне.</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Государственное пенсионное обеспечение судей и прокурорских работников.</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Ежемесячное пожизненное денежное содержание и другие социальные гарантии, предоставляемые судьям и их членам семьи.</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Социальная работа с молодыми семьями группы риска на муниципальном уровне.</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Трудоустройство инвалидов: интегрированный подход.</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 xml:space="preserve">Договор обязательного социального страхования как правовой механизм получения </w:t>
      </w:r>
      <w:r w:rsidRPr="00033D92">
        <w:rPr>
          <w:rFonts w:ascii="Times New Roman" w:hAnsi="Times New Roman" w:cs="Times New Roman"/>
        </w:rPr>
        <w:lastRenderedPageBreak/>
        <w:t>помощи при несчастных случаях на производстве и профессиональных заболеваниях.</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Оказание социальной помощи многодетным семьям в рамках современного социально- экономического развития Российской Федерации.</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Социально- правовые особенности работы с клиентами социальных служб.</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Анализ и совершенствование социальной политики и управления социальной сферой (на примере ГБУ).</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Механизм исчисления и администрирования страховых взносов работодателей в социальные внебюджетные фонды.</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Понятие социального риска. Защита населения от социальных рисков.</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 xml:space="preserve">Проблемы и особенности пенсионного обеспечения сотрудников полиции на примере УМВД России по </w:t>
      </w:r>
      <w:r w:rsidR="008B2C89">
        <w:rPr>
          <w:rFonts w:ascii="Times New Roman" w:hAnsi="Times New Roman" w:cs="Times New Roman"/>
        </w:rPr>
        <w:t xml:space="preserve">Ивановской </w:t>
      </w:r>
      <w:r w:rsidRPr="00033D92">
        <w:rPr>
          <w:rFonts w:ascii="Times New Roman" w:hAnsi="Times New Roman" w:cs="Times New Roman"/>
        </w:rPr>
        <w:t>области.</w:t>
      </w:r>
    </w:p>
    <w:p w:rsidR="00033D92" w:rsidRP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Социально-психологическая и социально-педагогическая помощь приемным семьям.</w:t>
      </w:r>
    </w:p>
    <w:p w:rsidR="00033D92" w:rsidRDefault="00033D92" w:rsidP="00033D92">
      <w:pPr>
        <w:pStyle w:val="af0"/>
        <w:numPr>
          <w:ilvl w:val="0"/>
          <w:numId w:val="36"/>
        </w:numPr>
        <w:tabs>
          <w:tab w:val="left" w:pos="426"/>
        </w:tabs>
        <w:ind w:left="0" w:firstLine="0"/>
        <w:jc w:val="both"/>
        <w:rPr>
          <w:rFonts w:ascii="Times New Roman" w:hAnsi="Times New Roman" w:cs="Times New Roman"/>
        </w:rPr>
      </w:pPr>
      <w:r w:rsidRPr="00033D92">
        <w:rPr>
          <w:rFonts w:ascii="Times New Roman" w:hAnsi="Times New Roman" w:cs="Times New Roman"/>
        </w:rPr>
        <w:t>Предпринимательская деятельность в сфере социальной защиты и социального обслуживания: понятие, особенности и виды.</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 xml:space="preserve"> Порядок исчисления и подтверждения страхового стажа (на материалах УПФР ....).</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Индивидуальный (персонифицированный) учет в системе обязательного пенсионного страхования (на материалах УПФР .....).</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Страховая пенсия по старости на общих основаниях (на материалах УПФР ....).</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Выплата страховой пенсии лицам, выезжающим на постоянное место жительства за пределы Российской Федерации (на материалах УПФР ....).</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Досрочные страховые пенсии в связи с выполнением работы с опасными, вредными и тяжелыми условиями труда (на материалах УПФР…).</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Досрочные страховые пенсии в связи с работой в особых природно-климатических условиях (на материалах УПФР…).</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Досрочные страховые пенсии в связи с выполнением функций по воспитанию детей (на материалах УПФР ....) .</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Досрочные страховые пенсии в связи с выполнением работы по определенным специальностям (на материалах УПФР ....).</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Страховая пенсия по инвалидности (на материалах УПФР ....).</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Страховая пенсия по случаю потери кормильца (на материалах УПФР…).</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Назначение, перерасчет размеров, выплата и доставка страховых пенсий (на материалах УПФР ....).</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Приостановление и прекращения выплаты страховых пенсий (на материалах УПФР ....).</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Пенсия по государственному пенсионному обеспечению (на материалах УПФР ....).</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Социальные пенсии как мера государственной материальной помощи гражданам социально незащищенных слоев населения (на материалах УПФР ....).</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Пенсии за выслугу лет федеральным государственным, гражданским служащим (на материалах УПФР ....).</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Пенсионное обеспечение граждан, пострадавших в результате радиационных или техногенных катастроф (на материалах УПФР ....).</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Назначение пенсии по государственному пенсионному обеспечению, перерасчет ее размера и перевод с одного вида пенсии на другой (на материалах УПФР ....).</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Ежемесячная денежная выплата (ЕДВ) как мера государственной социальной поддержки, предусмотренная отдельным категориям граждан (на материалах УПФР ....).</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Назначение и выплата дополнительного ежемесячного материального обеспечения (ДЕМО) (на материалах УПФР ....).</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Дополнительные меры государственной поддержки семей, имеющих детей (материнский (семейный) капитал) (на материалах УПФР ....).</w:t>
      </w:r>
    </w:p>
    <w:p w:rsidR="008B2C89" w:rsidRPr="008B2C89" w:rsidRDefault="008B2C89" w:rsidP="008B2C89">
      <w:pPr>
        <w:pStyle w:val="af0"/>
        <w:widowControl/>
        <w:numPr>
          <w:ilvl w:val="0"/>
          <w:numId w:val="36"/>
        </w:numPr>
        <w:shd w:val="clear" w:color="auto" w:fill="FFFFFF"/>
        <w:ind w:left="357" w:hanging="357"/>
        <w:jc w:val="both"/>
        <w:rPr>
          <w:rFonts w:ascii="Times New Roman" w:eastAsia="Times New Roman" w:hAnsi="Times New Roman" w:cs="Times New Roman"/>
          <w:color w:val="auto"/>
          <w:lang w:bidi="ar-SA"/>
        </w:rPr>
      </w:pPr>
      <w:r w:rsidRPr="008B2C89">
        <w:rPr>
          <w:rFonts w:ascii="Times New Roman" w:eastAsia="Times New Roman" w:hAnsi="Times New Roman" w:cs="Times New Roman"/>
          <w:color w:val="auto"/>
          <w:lang w:bidi="ar-SA"/>
        </w:rPr>
        <w:t>Особенности и правовое регулирование компенсационных выплат неработающим трудоспособным лицам, осуществляющим уход за нетрудоспособными гражданами (на материалах УПФР ....).</w:t>
      </w:r>
    </w:p>
    <w:p w:rsidR="008B2C89" w:rsidRPr="00033D92" w:rsidRDefault="008B2C89" w:rsidP="002A30DA">
      <w:pPr>
        <w:pStyle w:val="af0"/>
        <w:tabs>
          <w:tab w:val="left" w:pos="426"/>
        </w:tabs>
        <w:ind w:left="0"/>
        <w:jc w:val="both"/>
        <w:rPr>
          <w:rFonts w:ascii="Times New Roman" w:hAnsi="Times New Roman" w:cs="Times New Roman"/>
        </w:rPr>
      </w:pPr>
    </w:p>
    <w:p w:rsidR="00CE11CE" w:rsidRPr="00033D92" w:rsidRDefault="00CE11CE" w:rsidP="00CE11CE">
      <w:pPr>
        <w:pStyle w:val="60"/>
        <w:shd w:val="clear" w:color="auto" w:fill="auto"/>
        <w:tabs>
          <w:tab w:val="left" w:pos="3562"/>
        </w:tabs>
        <w:spacing w:after="0" w:line="240" w:lineRule="auto"/>
        <w:ind w:firstLine="0"/>
        <w:rPr>
          <w:sz w:val="40"/>
          <w:szCs w:val="40"/>
        </w:rPr>
      </w:pPr>
      <w:r w:rsidRPr="00033D92">
        <w:rPr>
          <w:sz w:val="40"/>
          <w:szCs w:val="40"/>
        </w:rPr>
        <w:lastRenderedPageBreak/>
        <w:t>По специальности 40.02.02. Правоохранительная деятельность.</w:t>
      </w:r>
    </w:p>
    <w:p w:rsidR="009B1849" w:rsidRDefault="009B1849" w:rsidP="00CE11CE">
      <w:pPr>
        <w:pStyle w:val="22"/>
        <w:shd w:val="clear" w:color="auto" w:fill="auto"/>
        <w:tabs>
          <w:tab w:val="left" w:pos="1417"/>
        </w:tabs>
        <w:spacing w:before="0" w:after="0" w:line="240" w:lineRule="auto"/>
      </w:pPr>
    </w:p>
    <w:p w:rsidR="00033D92" w:rsidRPr="00E249A5" w:rsidRDefault="00033D92" w:rsidP="00033D92">
      <w:pPr>
        <w:jc w:val="center"/>
        <w:rPr>
          <w:rFonts w:ascii="Times New Roman" w:eastAsia="Times New Roman" w:hAnsi="Times New Roman" w:cs="Times New Roman"/>
          <w:b/>
          <w:bCs/>
        </w:rPr>
      </w:pPr>
      <w:r w:rsidRPr="005F2EFD">
        <w:rPr>
          <w:rFonts w:ascii="Times New Roman" w:eastAsia="Times New Roman" w:hAnsi="Times New Roman" w:cs="Times New Roman"/>
          <w:b/>
          <w:bCs/>
        </w:rPr>
        <w:t>АДМИНИСТРАТИВНАЯ ДЕЯТЕЛЬНОСТЬ ОВД</w:t>
      </w:r>
      <w:r>
        <w:rPr>
          <w:rFonts w:ascii="Times New Roman" w:eastAsia="Times New Roman" w:hAnsi="Times New Roman" w:cs="Times New Roman"/>
          <w:b/>
          <w:bCs/>
        </w:rPr>
        <w:t xml:space="preserve">, </w:t>
      </w:r>
    </w:p>
    <w:p w:rsidR="00033D92" w:rsidRPr="00AA2683" w:rsidRDefault="00033D92" w:rsidP="00033D92">
      <w:pPr>
        <w:jc w:val="center"/>
        <w:rPr>
          <w:rFonts w:ascii="Times New Roman" w:eastAsia="Times New Roman" w:hAnsi="Times New Roman" w:cs="Times New Roman"/>
          <w:b/>
          <w:bCs/>
        </w:rPr>
      </w:pPr>
      <w:r>
        <w:rPr>
          <w:rFonts w:ascii="Times New Roman" w:eastAsia="Times New Roman" w:hAnsi="Times New Roman" w:cs="Times New Roman"/>
          <w:b/>
          <w:bCs/>
        </w:rPr>
        <w:t>ПРАВОВЫЕ ОСНОВЫ ОРД,</w:t>
      </w:r>
    </w:p>
    <w:p w:rsidR="00033D92" w:rsidRDefault="00033D92" w:rsidP="00033D92">
      <w:pPr>
        <w:jc w:val="center"/>
        <w:rPr>
          <w:rFonts w:ascii="Times New Roman" w:eastAsia="Times New Roman" w:hAnsi="Times New Roman" w:cs="Times New Roman"/>
          <w:b/>
          <w:bCs/>
        </w:rPr>
      </w:pPr>
      <w:r>
        <w:rPr>
          <w:rFonts w:ascii="Times New Roman" w:eastAsia="Times New Roman" w:hAnsi="Times New Roman" w:cs="Times New Roman"/>
          <w:b/>
          <w:bCs/>
        </w:rPr>
        <w:t xml:space="preserve">ЭТИКА И ПСИХОЛОГИЯ В ДЕЯТЕЛЬНОСТИ СОТРУДНИКОВ ПРАВООХРАНИТЕЛЬНЫХ ОРГАНОВ, </w:t>
      </w:r>
    </w:p>
    <w:p w:rsidR="00033D92" w:rsidRDefault="00033D92" w:rsidP="00033D92">
      <w:pPr>
        <w:jc w:val="center"/>
        <w:rPr>
          <w:rFonts w:ascii="Times New Roman" w:eastAsia="Times New Roman" w:hAnsi="Times New Roman" w:cs="Times New Roman"/>
          <w:b/>
          <w:bCs/>
        </w:rPr>
      </w:pPr>
      <w:r>
        <w:rPr>
          <w:rFonts w:ascii="Times New Roman" w:eastAsia="Times New Roman" w:hAnsi="Times New Roman" w:cs="Times New Roman"/>
          <w:b/>
          <w:bCs/>
        </w:rPr>
        <w:t xml:space="preserve">ОБЕСПЕЧЕНИЕ ПРАВ ЧЕЛОВЕКА, </w:t>
      </w:r>
    </w:p>
    <w:p w:rsidR="00033D92" w:rsidRDefault="00033D92" w:rsidP="00033D92">
      <w:pPr>
        <w:jc w:val="center"/>
        <w:rPr>
          <w:rFonts w:ascii="Times New Roman" w:eastAsia="Times New Roman" w:hAnsi="Times New Roman" w:cs="Times New Roman"/>
          <w:b/>
          <w:bCs/>
        </w:rPr>
      </w:pPr>
      <w:r>
        <w:rPr>
          <w:rFonts w:ascii="Times New Roman" w:eastAsia="Times New Roman" w:hAnsi="Times New Roman" w:cs="Times New Roman"/>
          <w:b/>
          <w:bCs/>
        </w:rPr>
        <w:t>УГОЛОВНЫЙ ПРОЦЕСС</w:t>
      </w:r>
    </w:p>
    <w:p w:rsidR="00033D92" w:rsidRDefault="00033D92" w:rsidP="00033D92">
      <w:pPr>
        <w:jc w:val="center"/>
        <w:rPr>
          <w:rFonts w:ascii="Times New Roman" w:eastAsia="Times New Roman" w:hAnsi="Times New Roman" w:cs="Times New Roman"/>
          <w:b/>
          <w:bCs/>
        </w:rPr>
      </w:pP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1.Соблюдение прав и свобод человека и гражданина в деятельности правоохранительных органов.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2. Административные регламенты правоохранительных органов.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3. Правовой статус служащих органов внутренних дел.</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4. Система контрольно-надзорных органов, применяющих меры административного принуждения.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5. Меры административного пресечения: понятие, цели, виды и порядок применения.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6. Общественный порядок: понятие, структура, правовое регулирование.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7. Административно-правовая охрана общественного порядка.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8. Административно-надзорная деятельность полиции по охране общественного порядка и обеспечению общественной безопасности. </w:t>
      </w:r>
    </w:p>
    <w:p w:rsidR="00033D92" w:rsidRDefault="00033D92" w:rsidP="00033D92">
      <w:pPr>
        <w:jc w:val="both"/>
        <w:rPr>
          <w:rFonts w:ascii="Times New Roman" w:hAnsi="Times New Roman" w:cs="Times New Roman"/>
        </w:rPr>
      </w:pPr>
      <w:r w:rsidRPr="002374AA">
        <w:rPr>
          <w:rFonts w:ascii="Times New Roman" w:hAnsi="Times New Roman" w:cs="Times New Roman"/>
        </w:rPr>
        <w:t xml:space="preserve">9. Принципы административной деятельности правоохранительных органов.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10. Обеспечение охраны общественного порядка во время проведения массовых мероприятий.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11. Применение мер административного принуждения в условиях чрезвычайного положения.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12. Применение полицией физической силы, специальных средств и огнестрельного оружия. </w:t>
      </w:r>
    </w:p>
    <w:p w:rsidR="00033D92" w:rsidRDefault="00033D92" w:rsidP="00033D92">
      <w:pPr>
        <w:jc w:val="both"/>
        <w:rPr>
          <w:rFonts w:ascii="Times New Roman" w:hAnsi="Times New Roman" w:cs="Times New Roman"/>
        </w:rPr>
      </w:pPr>
      <w:r w:rsidRPr="002374AA">
        <w:rPr>
          <w:rFonts w:ascii="Times New Roman" w:hAnsi="Times New Roman" w:cs="Times New Roman"/>
        </w:rPr>
        <w:t xml:space="preserve">13. Административно-правовой статус Войск национальной гвардии России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14. Административные наказания: понятие, цели, система и виды.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15. Лишение специального права как мера административного наказания.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16. Административная ответственность в области общественной безопасности.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17. Административная ответственность в области обеспечения здоровья населения, нрав и интересов граждан.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18. Особенности административной ответственности специальных субъектов административного правонарушения.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19. Административная деятельность службы судебных приставов.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20. Административно-правовой статус Государственной инспекции безопасности дорожного движения.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21. Административное задержание как мера административно-процессуального принуждения.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22. Прокурорский надзор за деятельностью правоохранительных органов.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23. Административный надзор за лицами, освобожденными из мест лишения свободы.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24. Административно-правовой статус Федеральной пограничной службы России.</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25. Борьба с коррупцией в правоохранительной системе: проблемы и перспективы.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26. Взаимодействие органов внутренних дел с религиозными объединениями в сфере противодействия религиозному экстремизму.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27. Уважение как принцип детальности правоохранительных органов.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28. Профессиональная (нравственная) деформация сотрудников правоохранительных органов и ее профилактика.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lastRenderedPageBreak/>
        <w:t xml:space="preserve">29. Функции военной полиции (вопросы теории и практики).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30. Роль правоохранительных органов в обеспечении национальной безопасности (вопросы теории и практики).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31. Социальные и правовые гарантии сотрудников органов внутренних дел в современной России (вопросы теории и практики).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32. Адвокатура в правозащитной политике.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33. Юридическая ответственность сотрудников правоохранительных органов.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34. Служебный долг сотрудника правоохранительных органов: моральный и правовой аспекты.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35. Оперативно-розыскная деятельность в деятельности ОВД: этические и правовые основы.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36. Судебная власть в Российской Федерации: понятие, функции и организационные формы.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37. Правоохранительная функция государства и проблемы ее реализации в современной России.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38. Механизм охраны прав, свобод и законных интересов в Российской Федерации: актуальные вопросы теории и практики. </w:t>
      </w:r>
    </w:p>
    <w:p w:rsidR="00033D92" w:rsidRDefault="00033D92" w:rsidP="00033D92">
      <w:pPr>
        <w:jc w:val="both"/>
        <w:rPr>
          <w:rFonts w:ascii="Times New Roman" w:hAnsi="Times New Roman" w:cs="Times New Roman"/>
        </w:rPr>
      </w:pPr>
      <w:r w:rsidRPr="002374AA">
        <w:rPr>
          <w:rFonts w:ascii="Times New Roman" w:hAnsi="Times New Roman" w:cs="Times New Roman"/>
        </w:rPr>
        <w:t xml:space="preserve">39. Судебная система Российской Федерации: состояние и пути оптимизации.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40. Правоохранительная система российского общества: понятие, состояние, направления развития.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41. Конституционный суд Российской Федерации в системе защиты прав и свобод человека и гражданина.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42. Правовые основы деятельности полиции в Российской Федерации.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43. Организационно-правовые проблемы обеспечения деятельности мировых судей в Российской Федерации.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44. Основные тенденции и направления развития пенитенциарной системы в России.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45. Организационные и правовые меры пресечения экстремистской деятельности в России.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46. Обеспечение национальной безопасности как основная задача правоохранительных органов.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47. Международное сотрудничество Российской Федерации при осуществлении правоохранительной деятельности.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48. Конституционно-правовые основы участия граждан Российской Федерации в отправлении правосудия.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49. Организация принудительного исполнения судебных актов, актов иных органов и должностных лиц в Российской Федерации.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50. Этика сотрудников правоохранительных органов.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51. Институт правоохранительной деятельности в механизме защиты конституционных прав и свобод граждан в Российской Федерации.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52. Суд присяжных в России: истории, теория и практика.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53. Верховный Суд Российской Федерации: состав и место в судебной системе.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54. Военные суды в Российской Федерации: история и современность.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55. Конституционный Суд РФ - орган конституционного контроля в Российской Федерации.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56. Мировые судьи в Российской Федерации: история и современность.</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57. Реализация правоохранительной функции в деятельности органов внутренних дел.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58. Правоохранительная деятельность органов юстиции.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59. Правоохранительная деятельность Федеральной таможенной службы.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60. Правоохранительная деятельность Федеральной регистрационной службы.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61. Правоохранительная деятельность органов налоговой службы.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62. Организация и правовые основы деятельности Федеральной службы безопасности Российской Федерации.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63. Взаимодействие руководителя следственного органа со следователем и прокурором в досудебном производстве по уголовным делам.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lastRenderedPageBreak/>
        <w:t xml:space="preserve">64. Дознание по уголовным делам: порядок и сроки производства.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65. Процессуальные полномочия следователя в уголовном процессе.</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66. Суд как орган судебной власти и его полномочия в уголовном судопроизводстве.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69. Уголовное преследование: понятие и субъекты его осуществления.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70. Задержание подозреваемого как мера государственного принуждения.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71. Заключение под стражу: основания и процессуальный порядок применения.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72. Домашний арест: понятие и проблемы применения при производстве по уголовным делам.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73. Особенности собирания доказательств при производстве предварительного расследования.</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74. Использование результатов оперативно-розыскной деятельности в доказывании по уголовным делам.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75. Проблемы определения допустимости доказательств в уголовном процессе: по материалам судебной практики.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76. Особенности производства по уголовному делу при заключении досудебного соглашения о сотрудничестве. </w:t>
      </w:r>
    </w:p>
    <w:p w:rsidR="00033D92" w:rsidRPr="002374AA" w:rsidRDefault="00033D92" w:rsidP="00033D92">
      <w:pPr>
        <w:jc w:val="both"/>
        <w:rPr>
          <w:rFonts w:ascii="Times New Roman" w:hAnsi="Times New Roman" w:cs="Times New Roman"/>
        </w:rPr>
      </w:pPr>
      <w:r w:rsidRPr="002374AA">
        <w:rPr>
          <w:rFonts w:ascii="Times New Roman" w:hAnsi="Times New Roman" w:cs="Times New Roman"/>
        </w:rPr>
        <w:t xml:space="preserve">77. Процессуальный порядок производства по уголовному делу в отношении несовершеннолетних. </w:t>
      </w:r>
    </w:p>
    <w:p w:rsidR="00033D92" w:rsidRPr="005F2EFD" w:rsidRDefault="00033D92" w:rsidP="00033D92">
      <w:pPr>
        <w:jc w:val="both"/>
        <w:rPr>
          <w:rFonts w:ascii="Times New Roman" w:eastAsia="Times New Roman" w:hAnsi="Times New Roman" w:cs="Times New Roman"/>
          <w:bCs/>
        </w:rPr>
      </w:pPr>
      <w:r w:rsidRPr="002374AA">
        <w:rPr>
          <w:rFonts w:ascii="Times New Roman" w:hAnsi="Times New Roman" w:cs="Times New Roman"/>
        </w:rPr>
        <w:t>78. Особенности производства по делу при согласии обвиняемого с предъявленным обвинением.</w:t>
      </w:r>
    </w:p>
    <w:p w:rsidR="00033D92" w:rsidRDefault="00033D92" w:rsidP="00033D92">
      <w:pPr>
        <w:pStyle w:val="Default"/>
        <w:jc w:val="center"/>
        <w:rPr>
          <w:b/>
        </w:rPr>
      </w:pPr>
    </w:p>
    <w:p w:rsidR="00033D92" w:rsidRDefault="00033D92" w:rsidP="00033D92">
      <w:pPr>
        <w:pStyle w:val="Default"/>
        <w:jc w:val="center"/>
        <w:rPr>
          <w:b/>
        </w:rPr>
      </w:pPr>
      <w:r w:rsidRPr="005F2EFD">
        <w:rPr>
          <w:b/>
        </w:rPr>
        <w:t>УГОЛОВНО-ИСПОЛНИТЕЛЬНОЕ ПРАВО</w:t>
      </w:r>
    </w:p>
    <w:p w:rsidR="00033D92" w:rsidRPr="005F2EFD" w:rsidRDefault="00033D92" w:rsidP="00033D92">
      <w:pPr>
        <w:pStyle w:val="Default"/>
        <w:jc w:val="center"/>
        <w:rPr>
          <w:b/>
        </w:rPr>
      </w:pPr>
    </w:p>
    <w:p w:rsidR="00033D92" w:rsidRPr="005F2EFD" w:rsidRDefault="00033D92" w:rsidP="00033D92">
      <w:pPr>
        <w:pStyle w:val="Default"/>
        <w:jc w:val="both"/>
      </w:pPr>
      <w:r w:rsidRPr="005F2EFD">
        <w:t xml:space="preserve">1. Проблемы развития уголовно-исполнительного законодательства и реформирования уголовно-исполнительной системы. </w:t>
      </w:r>
    </w:p>
    <w:p w:rsidR="00033D92" w:rsidRPr="005F2EFD" w:rsidRDefault="00033D92" w:rsidP="00033D92">
      <w:pPr>
        <w:pStyle w:val="Default"/>
        <w:jc w:val="both"/>
      </w:pPr>
      <w:r w:rsidRPr="005F2EFD">
        <w:t xml:space="preserve">2.  Международно-правовые стандарты исполнения уголовных наказаний и их реализация в России. </w:t>
      </w:r>
    </w:p>
    <w:p w:rsidR="00033D92" w:rsidRPr="005F2EFD" w:rsidRDefault="00033D92" w:rsidP="00033D92">
      <w:pPr>
        <w:pStyle w:val="Default"/>
        <w:jc w:val="both"/>
      </w:pPr>
      <w:r>
        <w:t>3</w:t>
      </w:r>
      <w:r w:rsidRPr="005F2EFD">
        <w:t xml:space="preserve">. </w:t>
      </w:r>
      <w:r>
        <w:t>Проблемы реализации принципов</w:t>
      </w:r>
      <w:r w:rsidRPr="005F2EFD">
        <w:t xml:space="preserve"> уголовно-исполнительного права. </w:t>
      </w:r>
    </w:p>
    <w:p w:rsidR="00033D92" w:rsidRPr="005F2EFD" w:rsidRDefault="00033D92" w:rsidP="00033D92">
      <w:pPr>
        <w:pStyle w:val="Default"/>
        <w:jc w:val="both"/>
      </w:pPr>
      <w:r>
        <w:t>4</w:t>
      </w:r>
      <w:r w:rsidRPr="005F2EFD">
        <w:t xml:space="preserve">. Карательно-воспитательный процесс и его правовое регулирование. </w:t>
      </w:r>
    </w:p>
    <w:p w:rsidR="00033D92" w:rsidRPr="005F2EFD" w:rsidRDefault="00033D92" w:rsidP="00033D92">
      <w:pPr>
        <w:pStyle w:val="Default"/>
        <w:jc w:val="both"/>
      </w:pPr>
      <w:r>
        <w:t>5</w:t>
      </w:r>
      <w:r w:rsidRPr="005F2EFD">
        <w:t xml:space="preserve">. Уголовное наказание и иные воспитательно-предупредительные меры: сходство и отличия. </w:t>
      </w:r>
    </w:p>
    <w:p w:rsidR="00033D92" w:rsidRPr="005F2EFD" w:rsidRDefault="00033D92" w:rsidP="00033D92">
      <w:pPr>
        <w:pStyle w:val="Default"/>
        <w:jc w:val="both"/>
      </w:pPr>
      <w:r>
        <w:t>6</w:t>
      </w:r>
      <w:r w:rsidRPr="005F2EFD">
        <w:t xml:space="preserve">. Особенности правового статуса осужденных. </w:t>
      </w:r>
    </w:p>
    <w:p w:rsidR="00033D92" w:rsidRPr="005F2EFD" w:rsidRDefault="00033D92" w:rsidP="00033D92">
      <w:pPr>
        <w:pStyle w:val="Default"/>
        <w:jc w:val="both"/>
      </w:pPr>
      <w:r>
        <w:t>7</w:t>
      </w:r>
      <w:r w:rsidRPr="005F2EFD">
        <w:t xml:space="preserve">. Участие общественных объединений в работе учреждений и органов, исполняющих уголовные наказания. </w:t>
      </w:r>
    </w:p>
    <w:p w:rsidR="00033D92" w:rsidRPr="005F2EFD" w:rsidRDefault="00033D92" w:rsidP="00033D92">
      <w:pPr>
        <w:pStyle w:val="Default"/>
        <w:jc w:val="both"/>
      </w:pPr>
      <w:r>
        <w:t>8</w:t>
      </w:r>
      <w:r w:rsidRPr="005F2EFD">
        <w:t xml:space="preserve">. Правовой статус и функции уголовно-исполнительных инспекций. </w:t>
      </w:r>
    </w:p>
    <w:p w:rsidR="00033D92" w:rsidRPr="005F2EFD" w:rsidRDefault="00033D92" w:rsidP="00033D92">
      <w:pPr>
        <w:pStyle w:val="Default"/>
        <w:jc w:val="both"/>
      </w:pPr>
      <w:r>
        <w:t>9</w:t>
      </w:r>
      <w:r w:rsidRPr="005F2EFD">
        <w:t xml:space="preserve">. Уголовно-исполнительная система и ее структура. </w:t>
      </w:r>
    </w:p>
    <w:p w:rsidR="00033D92" w:rsidRPr="005F2EFD" w:rsidRDefault="00033D92" w:rsidP="00033D92">
      <w:pPr>
        <w:pStyle w:val="Default"/>
        <w:jc w:val="both"/>
      </w:pPr>
      <w:r w:rsidRPr="005F2EFD">
        <w:t>1</w:t>
      </w:r>
      <w:r>
        <w:t>0</w:t>
      </w:r>
      <w:r w:rsidRPr="005F2EFD">
        <w:t xml:space="preserve">. Проблемы исполнения наказаний в виде ограничения свободы и ареста. </w:t>
      </w:r>
    </w:p>
    <w:p w:rsidR="00033D92" w:rsidRPr="005F2EFD" w:rsidRDefault="00033D92" w:rsidP="00033D92">
      <w:pPr>
        <w:pStyle w:val="Default"/>
        <w:jc w:val="both"/>
      </w:pPr>
      <w:r w:rsidRPr="005F2EFD">
        <w:t>1</w:t>
      </w:r>
      <w:r>
        <w:t>1</w:t>
      </w:r>
      <w:r w:rsidRPr="005F2EFD">
        <w:t xml:space="preserve">. Классификация осужденных и ее использование в деятельности учреждений УИС. </w:t>
      </w:r>
    </w:p>
    <w:p w:rsidR="00033D92" w:rsidRPr="005F2EFD" w:rsidRDefault="00033D92" w:rsidP="00033D92">
      <w:pPr>
        <w:pStyle w:val="Default"/>
        <w:jc w:val="both"/>
      </w:pPr>
      <w:r w:rsidRPr="005F2EFD">
        <w:t>1</w:t>
      </w:r>
      <w:r>
        <w:t>2</w:t>
      </w:r>
      <w:r w:rsidRPr="005F2EFD">
        <w:t xml:space="preserve">. Понятие, функции и основные требования режима в исправительных учреждениях. </w:t>
      </w:r>
    </w:p>
    <w:p w:rsidR="00033D92" w:rsidRPr="005F2EFD" w:rsidRDefault="00033D92" w:rsidP="00033D92">
      <w:pPr>
        <w:pStyle w:val="Default"/>
        <w:jc w:val="both"/>
      </w:pPr>
      <w:r w:rsidRPr="005F2EFD">
        <w:t>1</w:t>
      </w:r>
      <w:r>
        <w:t>3</w:t>
      </w:r>
      <w:r w:rsidRPr="005F2EFD">
        <w:t xml:space="preserve">. Дифференциация и индивидуализация применения средств исправления при исполнения лишения свободы. </w:t>
      </w:r>
    </w:p>
    <w:p w:rsidR="00033D92" w:rsidRPr="005F2EFD" w:rsidRDefault="00033D92" w:rsidP="00033D92">
      <w:pPr>
        <w:pStyle w:val="Default"/>
        <w:jc w:val="both"/>
      </w:pPr>
      <w:r w:rsidRPr="005F2EFD">
        <w:t>1</w:t>
      </w:r>
      <w:r>
        <w:t>4</w:t>
      </w:r>
      <w:r w:rsidRPr="005F2EFD">
        <w:t xml:space="preserve">. Изменение условий содержания осужденных к лишению свободы во время отбывания наказания. </w:t>
      </w:r>
    </w:p>
    <w:p w:rsidR="00033D92" w:rsidRPr="005F2EFD" w:rsidRDefault="00033D92" w:rsidP="00033D92">
      <w:pPr>
        <w:pStyle w:val="Default"/>
        <w:jc w:val="both"/>
      </w:pPr>
      <w:r w:rsidRPr="005F2EFD">
        <w:t>1</w:t>
      </w:r>
      <w:r>
        <w:t>5</w:t>
      </w:r>
      <w:r w:rsidRPr="005F2EFD">
        <w:t xml:space="preserve">. Средства обеспечения режима в исправительных учреждениях и условия их эффективности. </w:t>
      </w:r>
    </w:p>
    <w:p w:rsidR="00033D92" w:rsidRPr="005F2EFD" w:rsidRDefault="00033D92" w:rsidP="00033D92">
      <w:pPr>
        <w:pStyle w:val="Default"/>
        <w:jc w:val="both"/>
      </w:pPr>
      <w:r>
        <w:t>16</w:t>
      </w:r>
      <w:r w:rsidRPr="005F2EFD">
        <w:t xml:space="preserve">. Регулирование труда осужденных в исправительных учреждениях. </w:t>
      </w:r>
    </w:p>
    <w:p w:rsidR="00033D92" w:rsidRPr="005F2EFD" w:rsidRDefault="00033D92" w:rsidP="00033D92">
      <w:pPr>
        <w:pStyle w:val="Default"/>
        <w:jc w:val="both"/>
      </w:pPr>
      <w:r>
        <w:t>17</w:t>
      </w:r>
      <w:r w:rsidRPr="005F2EFD">
        <w:t xml:space="preserve">. Материально-бытовое и медико-санитарное обеспечение осужденных в исправительных учреждениях. </w:t>
      </w:r>
    </w:p>
    <w:p w:rsidR="00033D92" w:rsidRPr="005F2EFD" w:rsidRDefault="00033D92" w:rsidP="00033D92">
      <w:pPr>
        <w:pStyle w:val="Default"/>
        <w:jc w:val="both"/>
      </w:pPr>
      <w:r>
        <w:t>18</w:t>
      </w:r>
      <w:r w:rsidRPr="005F2EFD">
        <w:t xml:space="preserve">. Основные задачи, виды и формы воспитательной работы с осужденными к лишению свободы. </w:t>
      </w:r>
    </w:p>
    <w:p w:rsidR="00033D92" w:rsidRPr="005F2EFD" w:rsidRDefault="00033D92" w:rsidP="00033D92">
      <w:pPr>
        <w:pStyle w:val="Default"/>
        <w:jc w:val="both"/>
      </w:pPr>
      <w:r>
        <w:t>19</w:t>
      </w:r>
      <w:r w:rsidRPr="005F2EFD">
        <w:t xml:space="preserve">. Меры поощрения и взыскания применяемые к осужденным к лишению свободы. </w:t>
      </w:r>
    </w:p>
    <w:p w:rsidR="00033D92" w:rsidRPr="002374AA" w:rsidRDefault="00033D92" w:rsidP="00033D92">
      <w:pPr>
        <w:pStyle w:val="Default"/>
        <w:jc w:val="both"/>
      </w:pPr>
      <w:r>
        <w:t>20</w:t>
      </w:r>
      <w:r w:rsidRPr="005F2EFD">
        <w:t xml:space="preserve">. Проблемы социальной адаптации лиц, освобожденных из исправительных учреждений. </w:t>
      </w:r>
    </w:p>
    <w:p w:rsidR="00033D92" w:rsidRPr="002374AA" w:rsidRDefault="00033D92" w:rsidP="00033D92">
      <w:pPr>
        <w:pStyle w:val="Default"/>
        <w:jc w:val="both"/>
      </w:pPr>
      <w:r w:rsidRPr="002374AA">
        <w:lastRenderedPageBreak/>
        <w:t xml:space="preserve">21. Особенности исполнения уголовных наказаний за рубежом. </w:t>
      </w:r>
    </w:p>
    <w:p w:rsidR="00033D92" w:rsidRPr="002374AA" w:rsidRDefault="00033D92" w:rsidP="00033D92">
      <w:pPr>
        <w:pStyle w:val="Default"/>
        <w:jc w:val="both"/>
      </w:pPr>
      <w:r w:rsidRPr="002374AA">
        <w:t>22.Правовое положение несовершеннолетних в исправительной колонии.</w:t>
      </w:r>
    </w:p>
    <w:p w:rsidR="00033D92" w:rsidRPr="002374AA" w:rsidRDefault="00033D92" w:rsidP="00033D92">
      <w:pPr>
        <w:pStyle w:val="Default"/>
        <w:jc w:val="both"/>
      </w:pPr>
      <w:r w:rsidRPr="002374AA">
        <w:t>23.Правовой статус осужденных к лишению свободы.</w:t>
      </w:r>
    </w:p>
    <w:p w:rsidR="00033D92" w:rsidRPr="002374AA" w:rsidRDefault="00033D92" w:rsidP="00033D92">
      <w:pPr>
        <w:pStyle w:val="Default"/>
        <w:jc w:val="both"/>
      </w:pPr>
      <w:r w:rsidRPr="002374AA">
        <w:t>24.Условия отбывания наказания в исправительных учреждениях.</w:t>
      </w:r>
    </w:p>
    <w:p w:rsidR="00033D92" w:rsidRPr="002374AA" w:rsidRDefault="00033D92" w:rsidP="00033D92">
      <w:pPr>
        <w:pStyle w:val="Default"/>
        <w:jc w:val="both"/>
      </w:pPr>
      <w:r w:rsidRPr="002374AA">
        <w:t>25.Система учреждений и органов, исполняющих наказание.</w:t>
      </w:r>
    </w:p>
    <w:p w:rsidR="00033D92" w:rsidRPr="002374AA" w:rsidRDefault="00033D92" w:rsidP="00033D92">
      <w:pPr>
        <w:pStyle w:val="Default"/>
        <w:jc w:val="both"/>
      </w:pPr>
      <w:r w:rsidRPr="002374AA">
        <w:t>26.Особенности исполнения наказания в виде лишения свободы в отношении несовершеннолетних.</w:t>
      </w:r>
    </w:p>
    <w:p w:rsidR="00033D92" w:rsidRPr="002374AA" w:rsidRDefault="00033D92" w:rsidP="00033D92">
      <w:pPr>
        <w:pStyle w:val="Default"/>
        <w:jc w:val="both"/>
      </w:pPr>
      <w:r w:rsidRPr="002374AA">
        <w:t>27.Освобождение от отбывания наказания и ресоциализация осужденных.</w:t>
      </w:r>
    </w:p>
    <w:p w:rsidR="00033D92" w:rsidRPr="002374AA" w:rsidRDefault="00033D92" w:rsidP="00033D92">
      <w:pPr>
        <w:pStyle w:val="Default"/>
        <w:jc w:val="both"/>
      </w:pPr>
      <w:r w:rsidRPr="002374AA">
        <w:t>28.Правовое регулирование исполнения заключения под стражу.</w:t>
      </w:r>
    </w:p>
    <w:p w:rsidR="00033D92" w:rsidRPr="002374AA" w:rsidRDefault="00033D92" w:rsidP="00033D92">
      <w:pPr>
        <w:pStyle w:val="Default"/>
        <w:jc w:val="both"/>
      </w:pPr>
      <w:r w:rsidRPr="002374AA">
        <w:t>29.Исполнение наказания в виде смертной казни</w:t>
      </w:r>
    </w:p>
    <w:p w:rsidR="00033D92" w:rsidRPr="002374AA" w:rsidRDefault="00033D92" w:rsidP="00033D92">
      <w:pPr>
        <w:pStyle w:val="Default"/>
        <w:jc w:val="both"/>
      </w:pPr>
      <w:r w:rsidRPr="002374AA">
        <w:t xml:space="preserve">30. Международные стандарты обращения с осужденными и проблемы их реализации в Российской Федерации. </w:t>
      </w:r>
    </w:p>
    <w:p w:rsidR="00033D92" w:rsidRPr="005F2EFD" w:rsidRDefault="00033D92" w:rsidP="00033D92">
      <w:pPr>
        <w:pStyle w:val="Default"/>
        <w:jc w:val="both"/>
      </w:pPr>
    </w:p>
    <w:p w:rsidR="00033D92" w:rsidRDefault="00033D92" w:rsidP="00033D92">
      <w:pPr>
        <w:pStyle w:val="af2"/>
        <w:ind w:firstLine="709"/>
        <w:jc w:val="center"/>
        <w:rPr>
          <w:b/>
          <w:sz w:val="24"/>
          <w:szCs w:val="24"/>
        </w:rPr>
      </w:pPr>
      <w:r w:rsidRPr="005F2EFD">
        <w:rPr>
          <w:b/>
          <w:sz w:val="24"/>
          <w:szCs w:val="24"/>
        </w:rPr>
        <w:t>УГОЛОВНОЕ ПРАВО</w:t>
      </w:r>
      <w:r>
        <w:rPr>
          <w:b/>
          <w:sz w:val="24"/>
          <w:szCs w:val="24"/>
        </w:rPr>
        <w:t xml:space="preserve"> И КРИМИНОЛОГИЯ</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Арест как вид наказания.</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Выдача обвиняемых и осужденных в международном уголовном праве.</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Институт амнистии в уголовном праве России.</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Конфискация имущества как мера уголовно-правового характера.</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Лишение свободы как вид наказания.</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Общественно-опасное поведение и его уголовная противоправность.</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Принудительные меры воспитательного воздействия.</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Принудительные меры медицинского характера.</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Проблемы реализации принципов уголовного права.</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Судимость и ее уголовно-правовое значение.</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Уголовно-правовая характеристика нарушения авторских прав и смежных прав.</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Уголовно-правовая характеристика невыплаты заработной платы, пенсий, стипендий, пособий и иных выплат.</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Уголовно-правовая характеристика легализации (отмывания) денежных средств или иного имущества, приобретенных другими лицами преступным путем.</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Уголовно-правовая характеристика множественности преступлений.</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Уголовно-правовая характеристика нарушения правил дорожного движения и эксплуатации транспортных средств.</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Уголовно-правовая характеристика незаконного банкротства.</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Уголовно-правовая характеристика незаконного использования товарного знака.</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Уголовно-правовая характеристика преступлений в сфере компьютерной информации.</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Уголовно-правовая характеристика присвоения и растраты.</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Уголовно-правовая характеристика причинения смерти по неосторожности.</w:t>
      </w:r>
    </w:p>
    <w:p w:rsidR="00033D92" w:rsidRPr="00956575" w:rsidRDefault="00033D92" w:rsidP="00033D92">
      <w:pPr>
        <w:widowControl/>
        <w:numPr>
          <w:ilvl w:val="0"/>
          <w:numId w:val="34"/>
        </w:numPr>
        <w:tabs>
          <w:tab w:val="left" w:pos="284"/>
        </w:tabs>
        <w:spacing w:before="100" w:beforeAutospacing="1" w:after="100" w:afterAutospacing="1"/>
        <w:ind w:left="0" w:firstLine="0"/>
        <w:rPr>
          <w:rFonts w:ascii="Times New Roman" w:eastAsia="Times New Roman" w:hAnsi="Times New Roman" w:cs="Times New Roman"/>
        </w:rPr>
      </w:pPr>
      <w:r w:rsidRPr="00956575">
        <w:rPr>
          <w:rFonts w:ascii="Times New Roman" w:eastAsia="Times New Roman" w:hAnsi="Times New Roman" w:cs="Times New Roman"/>
        </w:rPr>
        <w:t>Уголовно-правовая характеристика доведения до самоубийства.</w:t>
      </w:r>
    </w:p>
    <w:p w:rsidR="00033D92" w:rsidRPr="00956575" w:rsidRDefault="00033D92" w:rsidP="00033D92">
      <w:pPr>
        <w:widowControl/>
        <w:numPr>
          <w:ilvl w:val="0"/>
          <w:numId w:val="34"/>
        </w:numPr>
        <w:tabs>
          <w:tab w:val="left" w:pos="284"/>
        </w:tabs>
        <w:ind w:left="0" w:firstLine="0"/>
        <w:rPr>
          <w:rFonts w:ascii="Times New Roman" w:eastAsia="Times New Roman" w:hAnsi="Times New Roman" w:cs="Times New Roman"/>
        </w:rPr>
      </w:pPr>
      <w:r w:rsidRPr="00956575">
        <w:rPr>
          <w:rFonts w:ascii="Times New Roman" w:eastAsia="Times New Roman" w:hAnsi="Times New Roman" w:cs="Times New Roman"/>
        </w:rPr>
        <w:t>Уголовно-правовая характеристика рейдерства.</w:t>
      </w:r>
    </w:p>
    <w:p w:rsidR="00033D92" w:rsidRPr="00956575" w:rsidRDefault="00033D92" w:rsidP="00033D92">
      <w:pPr>
        <w:widowControl/>
        <w:numPr>
          <w:ilvl w:val="0"/>
          <w:numId w:val="34"/>
        </w:numPr>
        <w:tabs>
          <w:tab w:val="left" w:pos="284"/>
        </w:tabs>
        <w:ind w:left="0" w:firstLine="0"/>
        <w:rPr>
          <w:rFonts w:ascii="Times New Roman" w:hAnsi="Times New Roman" w:cs="Times New Roman"/>
        </w:rPr>
      </w:pPr>
      <w:r w:rsidRPr="00956575">
        <w:rPr>
          <w:rFonts w:ascii="Times New Roman" w:eastAsia="Times New Roman" w:hAnsi="Times New Roman" w:cs="Times New Roman"/>
        </w:rPr>
        <w:t>Уголовно-правовая характеристика убийства в целях использования органов или тканей потерпевшего.</w:t>
      </w:r>
    </w:p>
    <w:p w:rsidR="00033D92" w:rsidRPr="00956575" w:rsidRDefault="00033D92" w:rsidP="00033D92">
      <w:pPr>
        <w:widowControl/>
        <w:numPr>
          <w:ilvl w:val="0"/>
          <w:numId w:val="34"/>
        </w:numPr>
        <w:tabs>
          <w:tab w:val="left" w:pos="284"/>
        </w:tabs>
        <w:ind w:left="0" w:firstLine="0"/>
        <w:rPr>
          <w:rFonts w:ascii="Times New Roman" w:hAnsi="Times New Roman" w:cs="Times New Roman"/>
        </w:rPr>
      </w:pPr>
      <w:r w:rsidRPr="00956575">
        <w:rPr>
          <w:rFonts w:ascii="Times New Roman" w:eastAsia="Times New Roman" w:hAnsi="Times New Roman" w:cs="Times New Roman"/>
        </w:rPr>
        <w:t>Уголовно-правовая характеристика хулиганства.</w:t>
      </w:r>
    </w:p>
    <w:p w:rsidR="00033D92" w:rsidRPr="00956575" w:rsidRDefault="00033D92" w:rsidP="00033D92">
      <w:pPr>
        <w:widowControl/>
        <w:numPr>
          <w:ilvl w:val="0"/>
          <w:numId w:val="34"/>
        </w:numPr>
        <w:tabs>
          <w:tab w:val="left" w:pos="284"/>
        </w:tabs>
        <w:ind w:left="0" w:firstLine="0"/>
        <w:rPr>
          <w:rFonts w:ascii="Times New Roman" w:hAnsi="Times New Roman" w:cs="Times New Roman"/>
        </w:rPr>
      </w:pPr>
      <w:r w:rsidRPr="00956575">
        <w:rPr>
          <w:rFonts w:ascii="Times New Roman" w:hAnsi="Times New Roman" w:cs="Times New Roman"/>
        </w:rPr>
        <w:t>Криминологическая обоснованность норм о необходимой обороне.</w:t>
      </w:r>
    </w:p>
    <w:p w:rsidR="00033D92" w:rsidRPr="00956575" w:rsidRDefault="00033D92" w:rsidP="00033D92">
      <w:pPr>
        <w:pStyle w:val="af1"/>
        <w:numPr>
          <w:ilvl w:val="0"/>
          <w:numId w:val="34"/>
        </w:numPr>
        <w:tabs>
          <w:tab w:val="left" w:pos="284"/>
        </w:tabs>
        <w:ind w:left="0" w:firstLine="0"/>
        <w:rPr>
          <w:color w:val="000000"/>
        </w:rPr>
      </w:pPr>
      <w:r w:rsidRPr="00956575">
        <w:rPr>
          <w:color w:val="000000"/>
        </w:rPr>
        <w:t>Криминологическая обоснованность норм об уголовной ответственности несовершеннолетних.</w:t>
      </w:r>
    </w:p>
    <w:p w:rsidR="00033D92" w:rsidRPr="00956575" w:rsidRDefault="00033D92" w:rsidP="00033D92">
      <w:pPr>
        <w:pStyle w:val="af1"/>
        <w:numPr>
          <w:ilvl w:val="0"/>
          <w:numId w:val="34"/>
        </w:numPr>
        <w:tabs>
          <w:tab w:val="left" w:pos="284"/>
        </w:tabs>
        <w:ind w:left="0" w:firstLine="0"/>
        <w:rPr>
          <w:color w:val="000000"/>
        </w:rPr>
      </w:pPr>
      <w:r w:rsidRPr="00956575">
        <w:rPr>
          <w:color w:val="000000"/>
        </w:rPr>
        <w:t>Наркозависимая личность как субъект уголовного правоотношения.</w:t>
      </w:r>
    </w:p>
    <w:p w:rsidR="00033D92" w:rsidRPr="00956575" w:rsidRDefault="00033D92" w:rsidP="00033D92">
      <w:pPr>
        <w:pStyle w:val="af1"/>
        <w:numPr>
          <w:ilvl w:val="0"/>
          <w:numId w:val="34"/>
        </w:numPr>
        <w:tabs>
          <w:tab w:val="left" w:pos="284"/>
        </w:tabs>
        <w:ind w:left="0" w:firstLine="0"/>
        <w:rPr>
          <w:color w:val="000000"/>
        </w:rPr>
      </w:pPr>
      <w:r w:rsidRPr="00956575">
        <w:rPr>
          <w:color w:val="000000"/>
        </w:rPr>
        <w:t>Уголовная политика в РФ.</w:t>
      </w:r>
    </w:p>
    <w:p w:rsidR="00033D92" w:rsidRPr="00956575" w:rsidRDefault="00033D92" w:rsidP="00033D92">
      <w:pPr>
        <w:pStyle w:val="af1"/>
        <w:numPr>
          <w:ilvl w:val="0"/>
          <w:numId w:val="34"/>
        </w:numPr>
        <w:tabs>
          <w:tab w:val="left" w:pos="284"/>
        </w:tabs>
        <w:ind w:left="0" w:firstLine="0"/>
        <w:rPr>
          <w:color w:val="000000"/>
        </w:rPr>
      </w:pPr>
      <w:r w:rsidRPr="00956575">
        <w:rPr>
          <w:color w:val="000000"/>
        </w:rPr>
        <w:t>Уголовно-правовая и криминологическая характеристика акта терроризма.</w:t>
      </w:r>
    </w:p>
    <w:p w:rsidR="00033D92" w:rsidRPr="00956575" w:rsidRDefault="00033D92" w:rsidP="00033D92">
      <w:pPr>
        <w:pStyle w:val="af1"/>
        <w:numPr>
          <w:ilvl w:val="0"/>
          <w:numId w:val="34"/>
        </w:numPr>
        <w:tabs>
          <w:tab w:val="left" w:pos="284"/>
        </w:tabs>
        <w:ind w:left="0" w:firstLine="0"/>
        <w:rPr>
          <w:color w:val="000000"/>
        </w:rPr>
      </w:pPr>
      <w:r w:rsidRPr="00956575">
        <w:rPr>
          <w:color w:val="000000"/>
        </w:rPr>
        <w:t>Уголовно-правовая и криминологическая характеристика вымогательства.</w:t>
      </w:r>
    </w:p>
    <w:p w:rsidR="00033D92" w:rsidRPr="00956575" w:rsidRDefault="00033D92" w:rsidP="00033D92">
      <w:pPr>
        <w:pStyle w:val="af1"/>
        <w:numPr>
          <w:ilvl w:val="0"/>
          <w:numId w:val="34"/>
        </w:numPr>
        <w:tabs>
          <w:tab w:val="left" w:pos="284"/>
        </w:tabs>
        <w:ind w:left="0" w:firstLine="0"/>
        <w:rPr>
          <w:color w:val="000000"/>
        </w:rPr>
      </w:pPr>
      <w:r w:rsidRPr="00956575">
        <w:rPr>
          <w:color w:val="000000"/>
        </w:rPr>
        <w:lastRenderedPageBreak/>
        <w:t>Уголовно-правовая и криминологическая характеристика незаконного усыновления (удочерения).</w:t>
      </w:r>
    </w:p>
    <w:p w:rsidR="00033D92" w:rsidRPr="00956575" w:rsidRDefault="00033D92" w:rsidP="00033D92">
      <w:pPr>
        <w:pStyle w:val="af1"/>
        <w:numPr>
          <w:ilvl w:val="0"/>
          <w:numId w:val="34"/>
        </w:numPr>
        <w:tabs>
          <w:tab w:val="left" w:pos="284"/>
        </w:tabs>
        <w:ind w:left="0" w:firstLine="0"/>
        <w:rPr>
          <w:color w:val="000000"/>
        </w:rPr>
      </w:pPr>
      <w:r w:rsidRPr="00956575">
        <w:rPr>
          <w:color w:val="000000"/>
        </w:rPr>
        <w:t>Уголовно-правовая и криминологическая характеристика убийства матерью новорожденного ребенка.</w:t>
      </w:r>
    </w:p>
    <w:p w:rsidR="00033D92" w:rsidRPr="00956575" w:rsidRDefault="00033D92" w:rsidP="00033D92">
      <w:pPr>
        <w:pStyle w:val="af1"/>
        <w:numPr>
          <w:ilvl w:val="0"/>
          <w:numId w:val="34"/>
        </w:numPr>
        <w:tabs>
          <w:tab w:val="left" w:pos="284"/>
        </w:tabs>
        <w:ind w:left="0" w:firstLine="0"/>
        <w:rPr>
          <w:color w:val="000000"/>
        </w:rPr>
      </w:pPr>
      <w:r w:rsidRPr="00956575">
        <w:rPr>
          <w:color w:val="000000"/>
        </w:rPr>
        <w:t>Уголовно-правовая и криминологическая характеристика убийства по найму.</w:t>
      </w:r>
    </w:p>
    <w:p w:rsidR="00033D92" w:rsidRPr="00956575" w:rsidRDefault="00033D92" w:rsidP="00033D92">
      <w:pPr>
        <w:pStyle w:val="af1"/>
        <w:numPr>
          <w:ilvl w:val="0"/>
          <w:numId w:val="34"/>
        </w:numPr>
        <w:tabs>
          <w:tab w:val="left" w:pos="284"/>
        </w:tabs>
        <w:ind w:left="0" w:firstLine="0"/>
        <w:rPr>
          <w:color w:val="000000"/>
        </w:rPr>
      </w:pPr>
      <w:r w:rsidRPr="00956575">
        <w:rPr>
          <w:color w:val="000000"/>
        </w:rPr>
        <w:t>Уголовно-правовая и криминологическая характеристика убийства по мотиву национальной, расовой, религиозной ненависти или вражды либо кровной мести.</w:t>
      </w:r>
    </w:p>
    <w:p w:rsidR="00033D92" w:rsidRPr="00956575" w:rsidRDefault="00033D92" w:rsidP="00033D92">
      <w:pPr>
        <w:pStyle w:val="af1"/>
        <w:numPr>
          <w:ilvl w:val="0"/>
          <w:numId w:val="34"/>
        </w:numPr>
        <w:tabs>
          <w:tab w:val="left" w:pos="284"/>
        </w:tabs>
        <w:ind w:left="0" w:firstLine="0"/>
        <w:rPr>
          <w:color w:val="000000"/>
        </w:rPr>
      </w:pPr>
      <w:r w:rsidRPr="00956575">
        <w:rPr>
          <w:color w:val="000000"/>
        </w:rPr>
        <w:t>Уголовно-правовое регулирование эвтаназии.</w:t>
      </w:r>
    </w:p>
    <w:p w:rsidR="00033D92" w:rsidRPr="00956575" w:rsidRDefault="00033D92" w:rsidP="00033D92">
      <w:pPr>
        <w:pStyle w:val="af1"/>
        <w:numPr>
          <w:ilvl w:val="0"/>
          <w:numId w:val="34"/>
        </w:numPr>
        <w:tabs>
          <w:tab w:val="left" w:pos="284"/>
        </w:tabs>
        <w:ind w:left="0" w:firstLine="0"/>
        <w:rPr>
          <w:color w:val="000000"/>
        </w:rPr>
      </w:pPr>
      <w:r w:rsidRPr="00956575">
        <w:rPr>
          <w:color w:val="000000"/>
        </w:rPr>
        <w:t>  Грабеж и его отличие от смежных составов преступлений.</w:t>
      </w:r>
    </w:p>
    <w:p w:rsidR="00033D92" w:rsidRPr="00956575" w:rsidRDefault="00033D92" w:rsidP="00033D92">
      <w:pPr>
        <w:pStyle w:val="af1"/>
        <w:numPr>
          <w:ilvl w:val="0"/>
          <w:numId w:val="34"/>
        </w:numPr>
        <w:tabs>
          <w:tab w:val="left" w:pos="284"/>
        </w:tabs>
        <w:ind w:left="0" w:firstLine="0"/>
        <w:rPr>
          <w:color w:val="000000"/>
        </w:rPr>
      </w:pPr>
      <w:r w:rsidRPr="00956575">
        <w:rPr>
          <w:color w:val="000000"/>
        </w:rPr>
        <w:t>Конкуренция уголовно-правовых норм.</w:t>
      </w:r>
    </w:p>
    <w:p w:rsidR="00033D92" w:rsidRPr="00956575" w:rsidRDefault="00033D92" w:rsidP="00033D92">
      <w:pPr>
        <w:widowControl/>
        <w:numPr>
          <w:ilvl w:val="0"/>
          <w:numId w:val="34"/>
        </w:numPr>
        <w:tabs>
          <w:tab w:val="left" w:pos="284"/>
        </w:tabs>
        <w:ind w:left="0" w:firstLine="0"/>
        <w:jc w:val="both"/>
        <w:rPr>
          <w:rFonts w:ascii="Times New Roman" w:eastAsia="Times New Roman" w:hAnsi="Times New Roman" w:cs="Times New Roman"/>
        </w:rPr>
      </w:pPr>
      <w:r w:rsidRPr="00956575">
        <w:rPr>
          <w:rFonts w:ascii="Times New Roman" w:eastAsia="Times New Roman" w:hAnsi="Times New Roman" w:cs="Times New Roman"/>
        </w:rPr>
        <w:t>Влияние научно-технического прогресса на уголовное право России.</w:t>
      </w:r>
    </w:p>
    <w:p w:rsidR="00033D92" w:rsidRDefault="00033D92" w:rsidP="00033D92">
      <w:pPr>
        <w:tabs>
          <w:tab w:val="left" w:pos="284"/>
        </w:tabs>
        <w:jc w:val="both"/>
        <w:rPr>
          <w:rFonts w:ascii="Times New Roman" w:eastAsia="Times New Roman" w:hAnsi="Times New Roman" w:cs="Times New Roman"/>
        </w:rPr>
      </w:pPr>
      <w:r>
        <w:rPr>
          <w:rFonts w:ascii="Times New Roman" w:eastAsia="Times New Roman" w:hAnsi="Times New Roman" w:cs="Times New Roman"/>
        </w:rPr>
        <w:t>39.</w:t>
      </w:r>
      <w:r w:rsidRPr="00956575">
        <w:rPr>
          <w:rFonts w:ascii="Times New Roman" w:eastAsia="Times New Roman" w:hAnsi="Times New Roman" w:cs="Times New Roman"/>
        </w:rPr>
        <w:t>Ненасильственные половые преступления по Уголовному кодексу Российской Федерации.</w:t>
      </w:r>
    </w:p>
    <w:p w:rsidR="00033D92" w:rsidRDefault="00033D92" w:rsidP="00033D92">
      <w:pPr>
        <w:tabs>
          <w:tab w:val="left" w:pos="284"/>
        </w:tabs>
        <w:jc w:val="both"/>
        <w:rPr>
          <w:rFonts w:ascii="Times New Roman" w:eastAsia="Times New Roman" w:hAnsi="Times New Roman" w:cs="Times New Roman"/>
        </w:rPr>
      </w:pPr>
      <w:r>
        <w:rPr>
          <w:rFonts w:ascii="Times New Roman" w:eastAsia="Times New Roman" w:hAnsi="Times New Roman" w:cs="Times New Roman"/>
        </w:rPr>
        <w:t>40.</w:t>
      </w:r>
      <w:r w:rsidRPr="00956575">
        <w:rPr>
          <w:rFonts w:ascii="Times New Roman" w:eastAsia="Times New Roman" w:hAnsi="Times New Roman" w:cs="Times New Roman"/>
        </w:rPr>
        <w:t>Воинские преступления.</w:t>
      </w:r>
    </w:p>
    <w:p w:rsidR="00033D92" w:rsidRDefault="00033D92" w:rsidP="00033D92">
      <w:pPr>
        <w:tabs>
          <w:tab w:val="left" w:pos="284"/>
        </w:tabs>
        <w:jc w:val="both"/>
        <w:rPr>
          <w:rFonts w:ascii="Times New Roman" w:eastAsia="Times New Roman" w:hAnsi="Times New Roman" w:cs="Times New Roman"/>
        </w:rPr>
      </w:pPr>
      <w:r>
        <w:rPr>
          <w:rFonts w:ascii="Times New Roman" w:eastAsia="Times New Roman" w:hAnsi="Times New Roman" w:cs="Times New Roman"/>
        </w:rPr>
        <w:t>41.</w:t>
      </w:r>
      <w:r w:rsidRPr="00592128">
        <w:rPr>
          <w:rFonts w:ascii="Times New Roman" w:eastAsia="Times New Roman" w:hAnsi="Times New Roman" w:cs="Times New Roman"/>
        </w:rPr>
        <w:t>Правовая природа информационного терроризма и уголовной ответственности за информационный терроризм</w:t>
      </w:r>
      <w:r w:rsidRPr="00FA38C5">
        <w:rPr>
          <w:rFonts w:ascii="Times New Roman" w:eastAsia="Times New Roman" w:hAnsi="Times New Roman" w:cs="Times New Roman"/>
        </w:rPr>
        <w:t>.</w:t>
      </w:r>
    </w:p>
    <w:p w:rsidR="00033D92" w:rsidRDefault="00033D92" w:rsidP="00033D92">
      <w:pPr>
        <w:tabs>
          <w:tab w:val="left" w:pos="284"/>
        </w:tabs>
        <w:jc w:val="both"/>
        <w:rPr>
          <w:rFonts w:ascii="Times New Roman" w:eastAsia="Times New Roman" w:hAnsi="Times New Roman" w:cs="Times New Roman"/>
        </w:rPr>
      </w:pPr>
      <w:r>
        <w:rPr>
          <w:rFonts w:ascii="Times New Roman" w:eastAsia="Times New Roman" w:hAnsi="Times New Roman" w:cs="Times New Roman"/>
        </w:rPr>
        <w:t>42.</w:t>
      </w:r>
      <w:r w:rsidRPr="00592128">
        <w:rPr>
          <w:rFonts w:ascii="Times New Roman" w:eastAsia="Times New Roman" w:hAnsi="Times New Roman" w:cs="Times New Roman"/>
        </w:rPr>
        <w:t>Уголовная ответственность за незаконную игорную деятельность</w:t>
      </w:r>
      <w:r w:rsidRPr="00FA38C5">
        <w:rPr>
          <w:rFonts w:ascii="Times New Roman" w:eastAsia="Times New Roman" w:hAnsi="Times New Roman" w:cs="Times New Roman"/>
        </w:rPr>
        <w:t>.</w:t>
      </w:r>
    </w:p>
    <w:p w:rsidR="00033D92" w:rsidRDefault="00033D92" w:rsidP="00033D92">
      <w:pPr>
        <w:tabs>
          <w:tab w:val="left" w:pos="284"/>
        </w:tabs>
        <w:jc w:val="both"/>
        <w:rPr>
          <w:rFonts w:ascii="Times New Roman" w:eastAsia="Times New Roman" w:hAnsi="Times New Roman" w:cs="Times New Roman"/>
        </w:rPr>
      </w:pPr>
      <w:r>
        <w:rPr>
          <w:rFonts w:ascii="Times New Roman" w:eastAsia="Times New Roman" w:hAnsi="Times New Roman" w:cs="Times New Roman"/>
        </w:rPr>
        <w:t>43.</w:t>
      </w:r>
      <w:r w:rsidRPr="00592128">
        <w:rPr>
          <w:rFonts w:ascii="Times New Roman" w:eastAsia="Times New Roman" w:hAnsi="Times New Roman" w:cs="Times New Roman"/>
        </w:rPr>
        <w:t>Уголовно-правовая характеристика посредничества во взяточничестве</w:t>
      </w:r>
      <w:bookmarkStart w:id="0" w:name="добавлено_11.12.2016-уголовка"/>
      <w:bookmarkEnd w:id="0"/>
      <w:r>
        <w:rPr>
          <w:rFonts w:ascii="Times New Roman" w:eastAsia="Times New Roman" w:hAnsi="Times New Roman" w:cs="Times New Roman"/>
        </w:rPr>
        <w:t>.</w:t>
      </w:r>
    </w:p>
    <w:p w:rsidR="00033D92" w:rsidRDefault="00033D92" w:rsidP="00033D92">
      <w:pPr>
        <w:tabs>
          <w:tab w:val="left" w:pos="284"/>
        </w:tabs>
        <w:jc w:val="both"/>
        <w:rPr>
          <w:rFonts w:ascii="Times New Roman" w:eastAsia="Times New Roman" w:hAnsi="Times New Roman" w:cs="Times New Roman"/>
        </w:rPr>
      </w:pPr>
      <w:r>
        <w:rPr>
          <w:rFonts w:ascii="Times New Roman" w:eastAsia="Times New Roman" w:hAnsi="Times New Roman" w:cs="Times New Roman"/>
        </w:rPr>
        <w:t>44.</w:t>
      </w:r>
      <w:r w:rsidRPr="00592128">
        <w:rPr>
          <w:rFonts w:ascii="Times New Roman" w:eastAsia="Times New Roman" w:hAnsi="Times New Roman" w:cs="Times New Roman"/>
        </w:rPr>
        <w:t>Должностное лицо как уголовно-правовая категория</w:t>
      </w:r>
      <w:r>
        <w:rPr>
          <w:rFonts w:ascii="Times New Roman" w:eastAsia="Times New Roman" w:hAnsi="Times New Roman" w:cs="Times New Roman"/>
        </w:rPr>
        <w:t>.</w:t>
      </w:r>
    </w:p>
    <w:p w:rsidR="00033D92" w:rsidRDefault="00033D92" w:rsidP="00033D92">
      <w:pPr>
        <w:tabs>
          <w:tab w:val="left" w:pos="284"/>
        </w:tabs>
        <w:jc w:val="both"/>
        <w:rPr>
          <w:rFonts w:ascii="Times New Roman" w:hAnsi="Times New Roman" w:cs="Times New Roman"/>
        </w:rPr>
      </w:pPr>
      <w:r>
        <w:rPr>
          <w:rFonts w:ascii="Times New Roman" w:eastAsia="Times New Roman" w:hAnsi="Times New Roman" w:cs="Times New Roman"/>
        </w:rPr>
        <w:t>45.</w:t>
      </w:r>
      <w:r w:rsidRPr="005F2EFD">
        <w:rPr>
          <w:rFonts w:ascii="Times New Roman" w:hAnsi="Times New Roman" w:cs="Times New Roman"/>
        </w:rPr>
        <w:t>Незаконное распространение, изготовление и оборот порнографических материалов и предметов: понятие и вопросы квалификации.</w:t>
      </w:r>
    </w:p>
    <w:p w:rsidR="00033D92" w:rsidRDefault="00033D92" w:rsidP="00033D92">
      <w:pPr>
        <w:tabs>
          <w:tab w:val="left" w:pos="284"/>
        </w:tabs>
        <w:jc w:val="both"/>
        <w:rPr>
          <w:rFonts w:ascii="Times New Roman" w:hAnsi="Times New Roman" w:cs="Times New Roman"/>
        </w:rPr>
      </w:pPr>
      <w:r>
        <w:rPr>
          <w:rFonts w:ascii="Times New Roman" w:hAnsi="Times New Roman" w:cs="Times New Roman"/>
        </w:rPr>
        <w:t>46.</w:t>
      </w:r>
      <w:r w:rsidRPr="005F2EFD">
        <w:rPr>
          <w:rFonts w:ascii="Times New Roman" w:hAnsi="Times New Roman" w:cs="Times New Roman"/>
        </w:rPr>
        <w:t>Использование рабского труда: понятие и вопросы квалификации.</w:t>
      </w:r>
    </w:p>
    <w:p w:rsidR="00033D92" w:rsidRDefault="00033D92" w:rsidP="00033D92">
      <w:pPr>
        <w:tabs>
          <w:tab w:val="left" w:pos="284"/>
        </w:tabs>
        <w:jc w:val="both"/>
        <w:rPr>
          <w:rFonts w:ascii="Times New Roman" w:hAnsi="Times New Roman" w:cs="Times New Roman"/>
        </w:rPr>
      </w:pPr>
      <w:r>
        <w:rPr>
          <w:rFonts w:ascii="Times New Roman" w:hAnsi="Times New Roman" w:cs="Times New Roman"/>
        </w:rPr>
        <w:t>47.</w:t>
      </w:r>
      <w:r w:rsidRPr="005F2EFD">
        <w:rPr>
          <w:rFonts w:ascii="Times New Roman" w:hAnsi="Times New Roman" w:cs="Times New Roman"/>
        </w:rPr>
        <w:t>Клевета: понятие и вопросы квалификации.</w:t>
      </w:r>
    </w:p>
    <w:p w:rsidR="00033D92" w:rsidRPr="005F2EFD" w:rsidRDefault="00033D92" w:rsidP="00033D92">
      <w:pPr>
        <w:ind w:left="720"/>
        <w:jc w:val="both"/>
        <w:rPr>
          <w:rFonts w:ascii="Times New Roman" w:hAnsi="Times New Roman" w:cs="Times New Roman"/>
        </w:rPr>
      </w:pPr>
    </w:p>
    <w:p w:rsidR="00033D92" w:rsidRDefault="00033D92" w:rsidP="00033D92">
      <w:pPr>
        <w:pStyle w:val="af2"/>
        <w:ind w:firstLine="709"/>
        <w:jc w:val="center"/>
        <w:rPr>
          <w:b/>
          <w:sz w:val="24"/>
          <w:szCs w:val="24"/>
        </w:rPr>
      </w:pPr>
      <w:r w:rsidRPr="005F2EFD">
        <w:rPr>
          <w:b/>
          <w:sz w:val="24"/>
          <w:szCs w:val="24"/>
        </w:rPr>
        <w:t>КРИМИНАЛИСТИКА</w:t>
      </w:r>
    </w:p>
    <w:p w:rsidR="00033D92" w:rsidRPr="00841D68" w:rsidRDefault="00033D92" w:rsidP="00033D92">
      <w:pPr>
        <w:rPr>
          <w:rFonts w:ascii="Times New Roman" w:eastAsia="Times New Roman" w:hAnsi="Times New Roman" w:cs="Times New Roman"/>
        </w:rPr>
      </w:pPr>
      <w:r w:rsidRPr="00841D68">
        <w:rPr>
          <w:rFonts w:ascii="Times New Roman" w:hAnsi="Times New Roman" w:cs="Times New Roman"/>
        </w:rPr>
        <w:t>1.</w:t>
      </w:r>
      <w:r w:rsidRPr="00841D68">
        <w:rPr>
          <w:rFonts w:ascii="Times New Roman" w:eastAsia="Times New Roman" w:hAnsi="Times New Roman" w:cs="Times New Roman"/>
        </w:rPr>
        <w:t xml:space="preserve">Современные представления о природе криминалистики. </w:t>
      </w:r>
    </w:p>
    <w:p w:rsidR="00033D92" w:rsidRPr="00841D68" w:rsidRDefault="00033D92" w:rsidP="00033D92">
      <w:pPr>
        <w:rPr>
          <w:rFonts w:ascii="Times New Roman" w:eastAsia="Times New Roman" w:hAnsi="Times New Roman" w:cs="Times New Roman"/>
        </w:rPr>
      </w:pPr>
      <w:r w:rsidRPr="00841D68">
        <w:rPr>
          <w:rFonts w:ascii="Times New Roman" w:eastAsia="Times New Roman" w:hAnsi="Times New Roman" w:cs="Times New Roman"/>
        </w:rPr>
        <w:t>2. История развития отечественной криминалистики.</w:t>
      </w:r>
    </w:p>
    <w:p w:rsidR="00033D92" w:rsidRPr="00841D68" w:rsidRDefault="00033D92" w:rsidP="00033D92">
      <w:pPr>
        <w:rPr>
          <w:rFonts w:ascii="Times New Roman" w:hAnsi="Times New Roman" w:cs="Times New Roman"/>
        </w:rPr>
      </w:pPr>
      <w:r w:rsidRPr="00841D68">
        <w:rPr>
          <w:rFonts w:ascii="Times New Roman" w:eastAsia="Times New Roman" w:hAnsi="Times New Roman" w:cs="Times New Roman"/>
        </w:rPr>
        <w:t>3.</w:t>
      </w:r>
      <w:r w:rsidRPr="00841D68">
        <w:rPr>
          <w:rFonts w:ascii="Times New Roman" w:hAnsi="Times New Roman" w:cs="Times New Roman"/>
        </w:rPr>
        <w:t xml:space="preserve"> Использование аудио и видеозаписи в расследовании преступлений.</w:t>
      </w:r>
    </w:p>
    <w:p w:rsidR="00033D92" w:rsidRPr="00841D68" w:rsidRDefault="00033D92" w:rsidP="00033D92">
      <w:pPr>
        <w:rPr>
          <w:rFonts w:ascii="Times New Roman" w:hAnsi="Times New Roman" w:cs="Times New Roman"/>
        </w:rPr>
      </w:pPr>
      <w:r w:rsidRPr="00841D68">
        <w:rPr>
          <w:rFonts w:ascii="Times New Roman" w:hAnsi="Times New Roman" w:cs="Times New Roman"/>
        </w:rPr>
        <w:t>4. Дискуссионные вопросы теории криминалистической идентификации.</w:t>
      </w:r>
    </w:p>
    <w:p w:rsidR="00033D92" w:rsidRPr="00841D68" w:rsidRDefault="00033D92" w:rsidP="00033D92">
      <w:pPr>
        <w:rPr>
          <w:rFonts w:ascii="Times New Roman" w:hAnsi="Times New Roman" w:cs="Times New Roman"/>
        </w:rPr>
      </w:pPr>
      <w:r w:rsidRPr="00841D68">
        <w:rPr>
          <w:rFonts w:ascii="Times New Roman" w:hAnsi="Times New Roman" w:cs="Times New Roman"/>
        </w:rPr>
        <w:t>5.Опрос очевидцев дорожно-транспортного происшествия и водителей транспортных средств, участвовавших в аварии</w:t>
      </w:r>
    </w:p>
    <w:p w:rsidR="00033D92" w:rsidRPr="00841D68" w:rsidRDefault="00033D92" w:rsidP="00033D92">
      <w:pPr>
        <w:rPr>
          <w:rFonts w:ascii="Times New Roman" w:hAnsi="Times New Roman" w:cs="Times New Roman"/>
        </w:rPr>
      </w:pPr>
      <w:r w:rsidRPr="00841D68">
        <w:rPr>
          <w:rFonts w:ascii="Times New Roman" w:hAnsi="Times New Roman" w:cs="Times New Roman"/>
        </w:rPr>
        <w:t>6. Программирование и другие направления при разработке методик расследования.</w:t>
      </w:r>
      <w:r w:rsidRPr="00841D68">
        <w:rPr>
          <w:rFonts w:ascii="Times New Roman" w:hAnsi="Times New Roman" w:cs="Times New Roman"/>
        </w:rPr>
        <w:br/>
        <w:t>7. Особенности расследования преступлений, связанных с наркобизнесом.</w:t>
      </w:r>
      <w:r w:rsidRPr="00841D68">
        <w:rPr>
          <w:rFonts w:ascii="Times New Roman" w:hAnsi="Times New Roman" w:cs="Times New Roman"/>
        </w:rPr>
        <w:br/>
        <w:t>8. Особенности расследования преступлений, связанных с похищением детей.</w:t>
      </w:r>
      <w:r w:rsidRPr="00841D68">
        <w:rPr>
          <w:rFonts w:ascii="Times New Roman" w:hAnsi="Times New Roman" w:cs="Times New Roman"/>
        </w:rPr>
        <w:br/>
        <w:t>9. Современные методы планирования расследования.</w:t>
      </w:r>
      <w:r w:rsidRPr="00841D68">
        <w:rPr>
          <w:rFonts w:ascii="Times New Roman" w:hAnsi="Times New Roman" w:cs="Times New Roman"/>
        </w:rPr>
        <w:br/>
        <w:t>10. Теория и практика криминалистического учения о версиях.</w:t>
      </w:r>
      <w:r w:rsidRPr="00841D68">
        <w:rPr>
          <w:rFonts w:ascii="Times New Roman" w:hAnsi="Times New Roman" w:cs="Times New Roman"/>
        </w:rPr>
        <w:br/>
        <w:t>11. Современные проблемы организации расследования.</w:t>
      </w:r>
      <w:r w:rsidRPr="00841D68">
        <w:rPr>
          <w:rFonts w:ascii="Times New Roman" w:hAnsi="Times New Roman" w:cs="Times New Roman"/>
        </w:rPr>
        <w:br/>
        <w:t>12. Особенности допроса в остроконфликтных ситуациях.</w:t>
      </w:r>
      <w:r w:rsidRPr="00841D68">
        <w:rPr>
          <w:rFonts w:ascii="Times New Roman" w:hAnsi="Times New Roman" w:cs="Times New Roman"/>
        </w:rPr>
        <w:br/>
        <w:t>13. Применение приемов психологического воздействия при допросе обвиняемого.</w:t>
      </w:r>
      <w:r w:rsidRPr="00841D68">
        <w:rPr>
          <w:rFonts w:ascii="Times New Roman" w:hAnsi="Times New Roman" w:cs="Times New Roman"/>
        </w:rPr>
        <w:br/>
        <w:t>14. Структура, диагностические признаки лжи в показаниях и изобличение.</w:t>
      </w:r>
    </w:p>
    <w:p w:rsidR="00033D92" w:rsidRPr="00841D68" w:rsidRDefault="00033D92" w:rsidP="00033D92">
      <w:pPr>
        <w:rPr>
          <w:rFonts w:ascii="Times New Roman" w:hAnsi="Times New Roman" w:cs="Times New Roman"/>
        </w:rPr>
      </w:pPr>
      <w:r w:rsidRPr="00841D68">
        <w:rPr>
          <w:rFonts w:ascii="Times New Roman" w:hAnsi="Times New Roman" w:cs="Times New Roman"/>
        </w:rPr>
        <w:t>15. Судебная габитоскопия (современные методы составления композиционных портретов и экспертизы черт внешности).</w:t>
      </w:r>
    </w:p>
    <w:p w:rsidR="00033D92" w:rsidRPr="00841D68" w:rsidRDefault="00033D92" w:rsidP="00033D92">
      <w:pPr>
        <w:rPr>
          <w:rFonts w:ascii="Times New Roman" w:hAnsi="Times New Roman" w:cs="Times New Roman"/>
        </w:rPr>
      </w:pPr>
      <w:r w:rsidRPr="00841D68">
        <w:rPr>
          <w:rFonts w:ascii="Times New Roman" w:hAnsi="Times New Roman" w:cs="Times New Roman"/>
        </w:rPr>
        <w:t>16.Особенности опознания по фотоснимкам, видео и кино- материалам.</w:t>
      </w:r>
    </w:p>
    <w:p w:rsidR="00033D92" w:rsidRPr="00841D68" w:rsidRDefault="00033D92" w:rsidP="00033D92">
      <w:pPr>
        <w:rPr>
          <w:rFonts w:ascii="Times New Roman" w:hAnsi="Times New Roman" w:cs="Times New Roman"/>
        </w:rPr>
      </w:pPr>
      <w:r w:rsidRPr="00841D68">
        <w:rPr>
          <w:rFonts w:ascii="Times New Roman" w:hAnsi="Times New Roman" w:cs="Times New Roman"/>
        </w:rPr>
        <w:t>17.Особенности расследования убийств, связанных с расчленением, уничтожением или сокрытием трупа.</w:t>
      </w:r>
    </w:p>
    <w:p w:rsidR="00033D92" w:rsidRPr="00841D68" w:rsidRDefault="00033D92" w:rsidP="00033D92">
      <w:pPr>
        <w:rPr>
          <w:rFonts w:ascii="Times New Roman" w:hAnsi="Times New Roman" w:cs="Times New Roman"/>
        </w:rPr>
      </w:pPr>
      <w:r w:rsidRPr="00841D68">
        <w:rPr>
          <w:rFonts w:ascii="Times New Roman" w:hAnsi="Times New Roman" w:cs="Times New Roman"/>
        </w:rPr>
        <w:t>18.Особенности расследования хищений, совершаемых должностными лицами путем создания неучтенных излишков.</w:t>
      </w:r>
    </w:p>
    <w:p w:rsidR="00033D92" w:rsidRPr="00841D68" w:rsidRDefault="00033D92" w:rsidP="00033D92">
      <w:pPr>
        <w:rPr>
          <w:rFonts w:ascii="Times New Roman" w:hAnsi="Times New Roman" w:cs="Times New Roman"/>
        </w:rPr>
      </w:pPr>
      <w:r w:rsidRPr="00841D68">
        <w:rPr>
          <w:rFonts w:ascii="Times New Roman" w:hAnsi="Times New Roman" w:cs="Times New Roman"/>
        </w:rPr>
        <w:t>19.Первоначальные следственные действия и оперативно-розыскные мероприятия по делам об убийствах, возбужденных в связи с обнаружением трупа.</w:t>
      </w:r>
    </w:p>
    <w:p w:rsidR="00033D92" w:rsidRPr="00841D68" w:rsidRDefault="00033D92" w:rsidP="00033D92">
      <w:pPr>
        <w:rPr>
          <w:rFonts w:ascii="Times New Roman" w:hAnsi="Times New Roman" w:cs="Times New Roman"/>
        </w:rPr>
      </w:pPr>
      <w:r w:rsidRPr="00841D68">
        <w:rPr>
          <w:rFonts w:ascii="Times New Roman" w:hAnsi="Times New Roman" w:cs="Times New Roman"/>
        </w:rPr>
        <w:t>20.Инсценировки кражи и способы их разоблачения.</w:t>
      </w:r>
    </w:p>
    <w:p w:rsidR="00033D92" w:rsidRPr="00841D68" w:rsidRDefault="00033D92" w:rsidP="00033D92">
      <w:pPr>
        <w:rPr>
          <w:rFonts w:ascii="Times New Roman" w:hAnsi="Times New Roman" w:cs="Times New Roman"/>
        </w:rPr>
      </w:pPr>
      <w:r w:rsidRPr="00841D68">
        <w:rPr>
          <w:rFonts w:ascii="Times New Roman" w:hAnsi="Times New Roman" w:cs="Times New Roman"/>
        </w:rPr>
        <w:t xml:space="preserve">21.Первоначальные следственные действия и оперативно-розыскные мероприятия по делам </w:t>
      </w:r>
      <w:r w:rsidRPr="00841D68">
        <w:rPr>
          <w:rFonts w:ascii="Times New Roman" w:hAnsi="Times New Roman" w:cs="Times New Roman"/>
        </w:rPr>
        <w:lastRenderedPageBreak/>
        <w:t>о преступных нарушениях правил безопасности дорожного движения и эксплуатации транспортных средств.</w:t>
      </w:r>
    </w:p>
    <w:p w:rsidR="00033D92" w:rsidRPr="00841D68" w:rsidRDefault="00033D92" w:rsidP="00033D92">
      <w:pPr>
        <w:rPr>
          <w:rFonts w:ascii="Times New Roman" w:hAnsi="Times New Roman" w:cs="Times New Roman"/>
        </w:rPr>
      </w:pPr>
      <w:r w:rsidRPr="00841D68">
        <w:rPr>
          <w:rFonts w:ascii="Times New Roman" w:hAnsi="Times New Roman" w:cs="Times New Roman"/>
        </w:rPr>
        <w:t>22.Понятие и правовые основания назначения и проведения судебных экспертиз.</w:t>
      </w:r>
    </w:p>
    <w:p w:rsidR="00033D92" w:rsidRPr="00841D68" w:rsidRDefault="00033D92" w:rsidP="00033D92">
      <w:pPr>
        <w:rPr>
          <w:rFonts w:ascii="Times New Roman" w:hAnsi="Times New Roman" w:cs="Times New Roman"/>
        </w:rPr>
      </w:pPr>
      <w:r w:rsidRPr="00841D68">
        <w:rPr>
          <w:rFonts w:ascii="Times New Roman" w:hAnsi="Times New Roman" w:cs="Times New Roman"/>
        </w:rPr>
        <w:t>23.Автороведческая экспертиза.</w:t>
      </w:r>
    </w:p>
    <w:p w:rsidR="00033D92" w:rsidRPr="00841D68" w:rsidRDefault="00033D92" w:rsidP="00033D92">
      <w:pPr>
        <w:rPr>
          <w:rFonts w:ascii="Times New Roman" w:hAnsi="Times New Roman" w:cs="Times New Roman"/>
        </w:rPr>
      </w:pPr>
      <w:r w:rsidRPr="00841D68">
        <w:rPr>
          <w:rFonts w:ascii="Times New Roman" w:hAnsi="Times New Roman" w:cs="Times New Roman"/>
        </w:rPr>
        <w:t>24.Применение технических средств при производстве обыска.</w:t>
      </w:r>
    </w:p>
    <w:p w:rsidR="00033D92" w:rsidRPr="00841D68" w:rsidRDefault="00033D92" w:rsidP="00033D92">
      <w:pPr>
        <w:rPr>
          <w:rFonts w:ascii="Times New Roman" w:hAnsi="Times New Roman" w:cs="Times New Roman"/>
        </w:rPr>
      </w:pPr>
      <w:r w:rsidRPr="00841D68">
        <w:rPr>
          <w:rFonts w:ascii="Times New Roman" w:hAnsi="Times New Roman" w:cs="Times New Roman"/>
        </w:rPr>
        <w:t>25.Методика расследования преступлений, совершаемых в сети Интернет.</w:t>
      </w:r>
    </w:p>
    <w:p w:rsidR="00033D92" w:rsidRPr="00841D68" w:rsidRDefault="00033D92" w:rsidP="00033D92">
      <w:pPr>
        <w:rPr>
          <w:rFonts w:ascii="Times New Roman" w:hAnsi="Times New Roman" w:cs="Times New Roman"/>
        </w:rPr>
      </w:pPr>
      <w:r w:rsidRPr="00841D68">
        <w:rPr>
          <w:rFonts w:ascii="Times New Roman" w:hAnsi="Times New Roman" w:cs="Times New Roman"/>
        </w:rPr>
        <w:t>26.Тактика назначения и проведения экспертиз.</w:t>
      </w:r>
    </w:p>
    <w:p w:rsidR="00033D92" w:rsidRPr="00841D68" w:rsidRDefault="00033D92" w:rsidP="00033D92">
      <w:pPr>
        <w:rPr>
          <w:rFonts w:ascii="Times New Roman" w:hAnsi="Times New Roman" w:cs="Times New Roman"/>
        </w:rPr>
      </w:pPr>
      <w:r w:rsidRPr="00841D68">
        <w:rPr>
          <w:rFonts w:ascii="Times New Roman" w:hAnsi="Times New Roman" w:cs="Times New Roman"/>
        </w:rPr>
        <w:t>27.Тактика опознания вещей и животных.</w:t>
      </w:r>
    </w:p>
    <w:p w:rsidR="00033D92" w:rsidRPr="00841D68" w:rsidRDefault="00033D92" w:rsidP="00033D92">
      <w:pPr>
        <w:rPr>
          <w:rFonts w:ascii="Times New Roman" w:hAnsi="Times New Roman" w:cs="Times New Roman"/>
        </w:rPr>
      </w:pPr>
      <w:r w:rsidRPr="00841D68">
        <w:rPr>
          <w:rFonts w:ascii="Times New Roman" w:hAnsi="Times New Roman" w:cs="Times New Roman"/>
        </w:rPr>
        <w:t>28.Тактика опознания живых лиц и трупов.</w:t>
      </w:r>
    </w:p>
    <w:p w:rsidR="00033D92" w:rsidRPr="00841D68" w:rsidRDefault="00033D92" w:rsidP="00033D92">
      <w:pPr>
        <w:rPr>
          <w:rFonts w:ascii="Times New Roman" w:hAnsi="Times New Roman" w:cs="Times New Roman"/>
        </w:rPr>
      </w:pPr>
      <w:r w:rsidRPr="00841D68">
        <w:rPr>
          <w:rFonts w:ascii="Times New Roman" w:hAnsi="Times New Roman" w:cs="Times New Roman"/>
        </w:rPr>
        <w:t>29.Тактические особенности допроса несовершеннолетних.</w:t>
      </w:r>
    </w:p>
    <w:p w:rsidR="00033D92" w:rsidRPr="00841D68" w:rsidRDefault="00033D92" w:rsidP="00033D92">
      <w:pPr>
        <w:rPr>
          <w:rFonts w:ascii="Times New Roman" w:hAnsi="Times New Roman" w:cs="Times New Roman"/>
        </w:rPr>
      </w:pPr>
      <w:r w:rsidRPr="00841D68">
        <w:rPr>
          <w:rFonts w:ascii="Times New Roman" w:hAnsi="Times New Roman" w:cs="Times New Roman"/>
        </w:rPr>
        <w:t>30.Тактические особенности допроса подозреваемого и обвиняемого.</w:t>
      </w:r>
    </w:p>
    <w:p w:rsidR="00033D92" w:rsidRPr="00841D68" w:rsidRDefault="00033D92" w:rsidP="00033D92">
      <w:pPr>
        <w:rPr>
          <w:rFonts w:ascii="Times New Roman" w:hAnsi="Times New Roman" w:cs="Times New Roman"/>
        </w:rPr>
      </w:pPr>
      <w:r w:rsidRPr="00841D68">
        <w:rPr>
          <w:rFonts w:ascii="Times New Roman" w:hAnsi="Times New Roman" w:cs="Times New Roman"/>
        </w:rPr>
        <w:t>31.Тактические особенности допроса свидетелей и потерпевших.</w:t>
      </w:r>
    </w:p>
    <w:p w:rsidR="00033D92" w:rsidRPr="00841D68" w:rsidRDefault="00033D92" w:rsidP="00033D92">
      <w:pPr>
        <w:rPr>
          <w:rFonts w:ascii="Times New Roman" w:hAnsi="Times New Roman" w:cs="Times New Roman"/>
        </w:rPr>
      </w:pPr>
      <w:r w:rsidRPr="00841D68">
        <w:rPr>
          <w:rFonts w:ascii="Times New Roman" w:hAnsi="Times New Roman" w:cs="Times New Roman"/>
        </w:rPr>
        <w:t>32.Тактические особенности личного обыска.</w:t>
      </w:r>
    </w:p>
    <w:p w:rsidR="00033D92" w:rsidRPr="00841D68" w:rsidRDefault="00033D92" w:rsidP="00033D92">
      <w:pPr>
        <w:rPr>
          <w:rFonts w:ascii="Times New Roman" w:hAnsi="Times New Roman" w:cs="Times New Roman"/>
        </w:rPr>
      </w:pPr>
      <w:r w:rsidRPr="00841D68">
        <w:rPr>
          <w:rFonts w:ascii="Times New Roman" w:hAnsi="Times New Roman" w:cs="Times New Roman"/>
        </w:rPr>
        <w:t>33.Тактические особенности обыска в помещении и на участке местности.</w:t>
      </w:r>
    </w:p>
    <w:p w:rsidR="00033D92" w:rsidRPr="00841D68" w:rsidRDefault="00033D92" w:rsidP="00033D92">
      <w:pPr>
        <w:rPr>
          <w:rFonts w:ascii="Times New Roman" w:hAnsi="Times New Roman" w:cs="Times New Roman"/>
        </w:rPr>
      </w:pPr>
      <w:r w:rsidRPr="00841D68">
        <w:rPr>
          <w:rFonts w:ascii="Times New Roman" w:hAnsi="Times New Roman" w:cs="Times New Roman"/>
        </w:rPr>
        <w:t>34.Тактические особенности опознания человека по голосу.</w:t>
      </w:r>
    </w:p>
    <w:p w:rsidR="00033D92" w:rsidRPr="00841D68" w:rsidRDefault="00033D92" w:rsidP="00033D92">
      <w:pPr>
        <w:rPr>
          <w:rFonts w:ascii="Times New Roman" w:hAnsi="Times New Roman" w:cs="Times New Roman"/>
        </w:rPr>
      </w:pPr>
      <w:r w:rsidRPr="00841D68">
        <w:rPr>
          <w:rFonts w:ascii="Times New Roman" w:hAnsi="Times New Roman" w:cs="Times New Roman"/>
        </w:rPr>
        <w:t>35.Тактические особенности проведения следственных действий по делам об изнасиловании.</w:t>
      </w:r>
    </w:p>
    <w:p w:rsidR="00033D92" w:rsidRPr="00841D68" w:rsidRDefault="00033D92" w:rsidP="00033D92">
      <w:pPr>
        <w:rPr>
          <w:rFonts w:ascii="Times New Roman" w:hAnsi="Times New Roman" w:cs="Times New Roman"/>
        </w:rPr>
      </w:pPr>
      <w:r w:rsidRPr="00841D68">
        <w:rPr>
          <w:rFonts w:ascii="Times New Roman" w:hAnsi="Times New Roman" w:cs="Times New Roman"/>
        </w:rPr>
        <w:t>36.Тактические особенности проведения следственных действий по делам о преступных нарушениях правил безопасности труда.</w:t>
      </w:r>
    </w:p>
    <w:p w:rsidR="00033D92" w:rsidRPr="00841D68" w:rsidRDefault="00033D92" w:rsidP="00033D92">
      <w:pPr>
        <w:rPr>
          <w:rFonts w:ascii="Times New Roman" w:hAnsi="Times New Roman" w:cs="Times New Roman"/>
        </w:rPr>
      </w:pPr>
      <w:r w:rsidRPr="00841D68">
        <w:rPr>
          <w:rFonts w:ascii="Times New Roman" w:hAnsi="Times New Roman" w:cs="Times New Roman"/>
        </w:rPr>
        <w:t>37.Типичные версии и планирование расследования изнасилований.</w:t>
      </w:r>
    </w:p>
    <w:p w:rsidR="00033D92" w:rsidRPr="00841D68" w:rsidRDefault="00033D92" w:rsidP="00033D92">
      <w:pPr>
        <w:rPr>
          <w:rFonts w:ascii="Times New Roman" w:hAnsi="Times New Roman" w:cs="Times New Roman"/>
        </w:rPr>
      </w:pPr>
      <w:r w:rsidRPr="00841D68">
        <w:rPr>
          <w:rFonts w:ascii="Times New Roman" w:hAnsi="Times New Roman" w:cs="Times New Roman"/>
        </w:rPr>
        <w:t>38.Трасологическая экспертиза.</w:t>
      </w:r>
    </w:p>
    <w:p w:rsidR="00033D92" w:rsidRPr="00FA38C5" w:rsidRDefault="00033D92" w:rsidP="00033D92">
      <w:pPr>
        <w:shd w:val="clear" w:color="auto" w:fill="FFFFFF"/>
        <w:ind w:firstLine="709"/>
        <w:jc w:val="both"/>
        <w:rPr>
          <w:rFonts w:ascii="Times New Roman" w:hAnsi="Times New Roman" w:cs="Times New Roman"/>
        </w:rPr>
      </w:pPr>
    </w:p>
    <w:p w:rsidR="00033D92" w:rsidRPr="00F5475D" w:rsidRDefault="00033D92" w:rsidP="00033D92">
      <w:pPr>
        <w:pStyle w:val="12"/>
        <w:keepNext/>
        <w:keepLines/>
        <w:shd w:val="clear" w:color="auto" w:fill="auto"/>
        <w:spacing w:after="0" w:line="240" w:lineRule="auto"/>
        <w:ind w:left="720"/>
        <w:rPr>
          <w:bCs w:val="0"/>
          <w:sz w:val="24"/>
          <w:szCs w:val="24"/>
        </w:rPr>
      </w:pPr>
      <w:r w:rsidRPr="00F5475D">
        <w:rPr>
          <w:bCs w:val="0"/>
          <w:sz w:val="24"/>
          <w:szCs w:val="24"/>
        </w:rPr>
        <w:t>ОСНОВЫ УПРАВЛЕНИЯ В ПРАВООХРАНИТЕЛЬНОЙ ДЕЯТЕЛЬНОСТИ</w:t>
      </w:r>
    </w:p>
    <w:p w:rsidR="00033D92" w:rsidRPr="001317D6" w:rsidRDefault="00033D92" w:rsidP="00033D92">
      <w:pPr>
        <w:pStyle w:val="12"/>
        <w:keepNext/>
        <w:keepLines/>
        <w:shd w:val="clear" w:color="auto" w:fill="auto"/>
        <w:spacing w:after="0" w:line="240" w:lineRule="auto"/>
        <w:ind w:left="720"/>
        <w:jc w:val="left"/>
        <w:rPr>
          <w:sz w:val="18"/>
          <w:szCs w:val="18"/>
        </w:rPr>
      </w:pPr>
    </w:p>
    <w:p w:rsidR="00033D92" w:rsidRPr="00B81CE5" w:rsidRDefault="00033D92" w:rsidP="00033D92">
      <w:pPr>
        <w:pStyle w:val="22"/>
        <w:shd w:val="clear" w:color="auto" w:fill="auto"/>
        <w:tabs>
          <w:tab w:val="left" w:pos="854"/>
        </w:tabs>
        <w:spacing w:before="0" w:after="0" w:line="240" w:lineRule="auto"/>
        <w:jc w:val="both"/>
      </w:pPr>
      <w:r>
        <w:t>1</w:t>
      </w:r>
      <w:r w:rsidRPr="00B81CE5">
        <w:t>.Общая характеристика правоохранительной деятельности.</w:t>
      </w:r>
    </w:p>
    <w:p w:rsidR="00033D92" w:rsidRPr="00B81CE5" w:rsidRDefault="00033D92" w:rsidP="00033D92">
      <w:pPr>
        <w:pStyle w:val="22"/>
        <w:shd w:val="clear" w:color="auto" w:fill="auto"/>
        <w:tabs>
          <w:tab w:val="left" w:pos="844"/>
        </w:tabs>
        <w:spacing w:before="0" w:after="0" w:line="240" w:lineRule="auto"/>
        <w:jc w:val="both"/>
      </w:pPr>
      <w:r>
        <w:t>2</w:t>
      </w:r>
      <w:r w:rsidRPr="00B81CE5">
        <w:t>.Виды правоохранительной деятельности.</w:t>
      </w:r>
    </w:p>
    <w:p w:rsidR="00033D92" w:rsidRPr="00B81CE5" w:rsidRDefault="00033D92" w:rsidP="00033D92">
      <w:pPr>
        <w:pStyle w:val="22"/>
        <w:shd w:val="clear" w:color="auto" w:fill="auto"/>
        <w:tabs>
          <w:tab w:val="left" w:pos="849"/>
        </w:tabs>
        <w:spacing w:before="0" w:after="0" w:line="240" w:lineRule="auto"/>
        <w:jc w:val="both"/>
      </w:pPr>
      <w:r>
        <w:t>3</w:t>
      </w:r>
      <w:r w:rsidRPr="00B81CE5">
        <w:t>.Правоохранительные органы и организации.</w:t>
      </w:r>
    </w:p>
    <w:p w:rsidR="00033D92" w:rsidRPr="00B81CE5" w:rsidRDefault="00033D92" w:rsidP="00033D92">
      <w:pPr>
        <w:pStyle w:val="22"/>
        <w:shd w:val="clear" w:color="auto" w:fill="auto"/>
        <w:tabs>
          <w:tab w:val="left" w:pos="849"/>
        </w:tabs>
        <w:spacing w:before="0" w:after="0" w:line="240" w:lineRule="auto"/>
        <w:jc w:val="both"/>
      </w:pPr>
      <w:r>
        <w:t>4</w:t>
      </w:r>
      <w:r w:rsidRPr="00B81CE5">
        <w:t>.Основные компоненты управления в правоохранительных органах.</w:t>
      </w:r>
    </w:p>
    <w:p w:rsidR="00033D92" w:rsidRPr="00B81CE5" w:rsidRDefault="00033D92" w:rsidP="00033D92">
      <w:pPr>
        <w:pStyle w:val="22"/>
        <w:shd w:val="clear" w:color="auto" w:fill="auto"/>
        <w:tabs>
          <w:tab w:val="left" w:pos="849"/>
        </w:tabs>
        <w:spacing w:before="0" w:after="0" w:line="240" w:lineRule="auto"/>
        <w:jc w:val="both"/>
      </w:pPr>
      <w:r>
        <w:t>5</w:t>
      </w:r>
      <w:r w:rsidRPr="00B81CE5">
        <w:t>.Функции управления в правоохранительных органах.</w:t>
      </w:r>
    </w:p>
    <w:p w:rsidR="00033D92" w:rsidRPr="00B81CE5" w:rsidRDefault="00033D92" w:rsidP="00033D92">
      <w:pPr>
        <w:pStyle w:val="22"/>
        <w:shd w:val="clear" w:color="auto" w:fill="auto"/>
        <w:tabs>
          <w:tab w:val="left" w:pos="849"/>
        </w:tabs>
        <w:spacing w:before="0" w:after="0" w:line="240" w:lineRule="auto"/>
        <w:jc w:val="both"/>
      </w:pPr>
      <w:r>
        <w:t>6</w:t>
      </w:r>
      <w:r w:rsidRPr="00B81CE5">
        <w:t>.Технология управления в правоохранительных органах.</w:t>
      </w:r>
    </w:p>
    <w:p w:rsidR="00033D92" w:rsidRPr="00B81CE5" w:rsidRDefault="00033D92" w:rsidP="00033D92">
      <w:pPr>
        <w:pStyle w:val="22"/>
        <w:shd w:val="clear" w:color="auto" w:fill="auto"/>
        <w:tabs>
          <w:tab w:val="left" w:pos="950"/>
        </w:tabs>
        <w:spacing w:before="0" w:after="0" w:line="240" w:lineRule="auto"/>
        <w:jc w:val="both"/>
      </w:pPr>
      <w:r>
        <w:t>7</w:t>
      </w:r>
      <w:r w:rsidRPr="00B81CE5">
        <w:t>.Административно-правовая культура управления в правоохранительных органах.</w:t>
      </w:r>
    </w:p>
    <w:p w:rsidR="00033D92" w:rsidRPr="00B81CE5" w:rsidRDefault="00033D92" w:rsidP="00033D92">
      <w:pPr>
        <w:pStyle w:val="22"/>
        <w:shd w:val="clear" w:color="auto" w:fill="auto"/>
        <w:tabs>
          <w:tab w:val="left" w:pos="950"/>
        </w:tabs>
        <w:spacing w:before="0" w:after="0" w:line="240" w:lineRule="auto"/>
        <w:jc w:val="both"/>
      </w:pPr>
      <w:r>
        <w:t>8.</w:t>
      </w:r>
      <w:r w:rsidRPr="00B81CE5">
        <w:t>Социально-психологическая культура управления в правоохранительных органах.</w:t>
      </w:r>
    </w:p>
    <w:p w:rsidR="00033D92" w:rsidRPr="00B81CE5" w:rsidRDefault="00033D92" w:rsidP="00033D92">
      <w:pPr>
        <w:pStyle w:val="22"/>
        <w:shd w:val="clear" w:color="auto" w:fill="auto"/>
        <w:tabs>
          <w:tab w:val="left" w:pos="950"/>
        </w:tabs>
        <w:spacing w:before="0" w:after="0" w:line="240" w:lineRule="auto"/>
        <w:jc w:val="both"/>
      </w:pPr>
      <w:r>
        <w:t>9</w:t>
      </w:r>
      <w:r w:rsidRPr="00B81CE5">
        <w:t>.Документальная культура управления в правоохранительных органах.</w:t>
      </w:r>
    </w:p>
    <w:p w:rsidR="00033D92" w:rsidRPr="00B81CE5" w:rsidRDefault="00033D92" w:rsidP="00033D92">
      <w:pPr>
        <w:pStyle w:val="22"/>
        <w:shd w:val="clear" w:color="auto" w:fill="auto"/>
        <w:tabs>
          <w:tab w:val="left" w:pos="950"/>
        </w:tabs>
        <w:spacing w:before="0" w:after="0" w:line="240" w:lineRule="auto"/>
        <w:jc w:val="both"/>
      </w:pPr>
      <w:r w:rsidRPr="00B81CE5">
        <w:t>1</w:t>
      </w:r>
      <w:r>
        <w:t>0</w:t>
      </w:r>
      <w:r w:rsidRPr="00B81CE5">
        <w:t>.Культура руководителей правоохранительных органов.</w:t>
      </w:r>
    </w:p>
    <w:p w:rsidR="00033D92" w:rsidRPr="00B81CE5" w:rsidRDefault="00033D92" w:rsidP="00033D92">
      <w:pPr>
        <w:pStyle w:val="22"/>
        <w:shd w:val="clear" w:color="auto" w:fill="auto"/>
        <w:tabs>
          <w:tab w:val="left" w:pos="950"/>
        </w:tabs>
        <w:spacing w:before="0" w:after="0" w:line="240" w:lineRule="auto"/>
        <w:jc w:val="both"/>
      </w:pPr>
      <w:r w:rsidRPr="00B81CE5">
        <w:t>1</w:t>
      </w:r>
      <w:r>
        <w:t>1</w:t>
      </w:r>
      <w:r w:rsidRPr="00B81CE5">
        <w:t>.Закономерности управления в правоохранительных органах.</w:t>
      </w:r>
    </w:p>
    <w:p w:rsidR="00033D92" w:rsidRPr="00B81CE5" w:rsidRDefault="00033D92" w:rsidP="00033D92">
      <w:pPr>
        <w:pStyle w:val="22"/>
        <w:shd w:val="clear" w:color="auto" w:fill="auto"/>
        <w:tabs>
          <w:tab w:val="left" w:pos="950"/>
        </w:tabs>
        <w:spacing w:before="0" w:after="0" w:line="240" w:lineRule="auto"/>
        <w:jc w:val="both"/>
      </w:pPr>
      <w:r w:rsidRPr="00B81CE5">
        <w:t>1</w:t>
      </w:r>
      <w:r>
        <w:t>2</w:t>
      </w:r>
      <w:r w:rsidRPr="00B81CE5">
        <w:t>.Принципы управления в правоохранительных органах.</w:t>
      </w:r>
    </w:p>
    <w:p w:rsidR="00033D92" w:rsidRPr="00486B53" w:rsidRDefault="00033D92" w:rsidP="00033D92">
      <w:pPr>
        <w:pStyle w:val="22"/>
        <w:shd w:val="clear" w:color="auto" w:fill="auto"/>
        <w:tabs>
          <w:tab w:val="left" w:pos="950"/>
        </w:tabs>
        <w:spacing w:before="0" w:after="0" w:line="240" w:lineRule="auto"/>
        <w:jc w:val="both"/>
      </w:pPr>
      <w:r w:rsidRPr="00B81CE5">
        <w:t>1</w:t>
      </w:r>
      <w:r>
        <w:t>3</w:t>
      </w:r>
      <w:r w:rsidRPr="00B81CE5">
        <w:t>.Проблемы управления в правоохранительных органах.</w:t>
      </w:r>
    </w:p>
    <w:p w:rsidR="00033D92" w:rsidRPr="008F6A92" w:rsidRDefault="00033D92" w:rsidP="00033D92">
      <w:pPr>
        <w:pStyle w:val="22"/>
        <w:shd w:val="clear" w:color="auto" w:fill="auto"/>
        <w:tabs>
          <w:tab w:val="left" w:pos="950"/>
        </w:tabs>
        <w:spacing w:before="0" w:after="0" w:line="240" w:lineRule="auto"/>
        <w:jc w:val="both"/>
      </w:pPr>
      <w:r w:rsidRPr="008F6A92">
        <w:t>14</w:t>
      </w:r>
      <w:r>
        <w:t>.</w:t>
      </w:r>
      <w:r w:rsidRPr="008F6A92">
        <w:t>Психологическое изучение личности и использование знаний о личности в деятельности сотрудников органов внутренних дел.</w:t>
      </w:r>
    </w:p>
    <w:p w:rsidR="00033D92" w:rsidRPr="008F6A92" w:rsidRDefault="00033D92" w:rsidP="00033D92">
      <w:pPr>
        <w:pStyle w:val="22"/>
        <w:shd w:val="clear" w:color="auto" w:fill="auto"/>
        <w:tabs>
          <w:tab w:val="left" w:pos="950"/>
        </w:tabs>
        <w:spacing w:before="0" w:after="0" w:line="240" w:lineRule="auto"/>
        <w:jc w:val="both"/>
      </w:pPr>
      <w:r w:rsidRPr="008F6A92">
        <w:t>15. Социально-психологические явления в деятельности сотрудников органов внутренних дел.</w:t>
      </w:r>
    </w:p>
    <w:p w:rsidR="00033D92" w:rsidRPr="008F6A92" w:rsidRDefault="00033D92" w:rsidP="00033D92">
      <w:pPr>
        <w:pStyle w:val="22"/>
        <w:shd w:val="clear" w:color="auto" w:fill="auto"/>
        <w:tabs>
          <w:tab w:val="left" w:pos="950"/>
        </w:tabs>
        <w:spacing w:before="0" w:after="0" w:line="240" w:lineRule="auto"/>
        <w:jc w:val="both"/>
      </w:pPr>
      <w:r w:rsidRPr="008F6A92">
        <w:t>16. Профессиональное общение сотрудников органов внутренних дел.</w:t>
      </w:r>
    </w:p>
    <w:p w:rsidR="00033D92" w:rsidRPr="008F6A92" w:rsidRDefault="00033D92" w:rsidP="00033D92">
      <w:pPr>
        <w:pStyle w:val="22"/>
        <w:shd w:val="clear" w:color="auto" w:fill="auto"/>
        <w:tabs>
          <w:tab w:val="left" w:pos="950"/>
        </w:tabs>
        <w:spacing w:before="0" w:after="0" w:line="240" w:lineRule="auto"/>
        <w:jc w:val="both"/>
      </w:pPr>
      <w:r w:rsidRPr="008F6A92">
        <w:t>17. Правовая и превентивная психология в деятельности сотрудников органов внутренних дел.</w:t>
      </w:r>
    </w:p>
    <w:p w:rsidR="00033D92" w:rsidRPr="008F6A92" w:rsidRDefault="00033D92" w:rsidP="00033D92">
      <w:pPr>
        <w:pStyle w:val="22"/>
        <w:shd w:val="clear" w:color="auto" w:fill="auto"/>
        <w:tabs>
          <w:tab w:val="left" w:pos="950"/>
        </w:tabs>
        <w:spacing w:before="0" w:after="0" w:line="240" w:lineRule="auto"/>
        <w:jc w:val="both"/>
      </w:pPr>
      <w:r w:rsidRPr="008F6A92">
        <w:t>18.Проблемы криминальной психологии.</w:t>
      </w:r>
    </w:p>
    <w:p w:rsidR="00033D92" w:rsidRPr="008F6A92" w:rsidRDefault="00033D92" w:rsidP="00033D92">
      <w:pPr>
        <w:pStyle w:val="22"/>
        <w:shd w:val="clear" w:color="auto" w:fill="auto"/>
        <w:tabs>
          <w:tab w:val="left" w:pos="950"/>
        </w:tabs>
        <w:spacing w:before="0" w:after="0" w:line="240" w:lineRule="auto"/>
        <w:jc w:val="both"/>
      </w:pPr>
      <w:r w:rsidRPr="008F6A92">
        <w:t>19. Актуальные проблемы психологии следственных действий.</w:t>
      </w:r>
    </w:p>
    <w:p w:rsidR="00033D92" w:rsidRPr="008F6A92" w:rsidRDefault="00033D92" w:rsidP="00033D92">
      <w:pPr>
        <w:pStyle w:val="22"/>
        <w:shd w:val="clear" w:color="auto" w:fill="auto"/>
        <w:tabs>
          <w:tab w:val="left" w:pos="950"/>
        </w:tabs>
        <w:spacing w:before="0" w:after="0" w:line="240" w:lineRule="auto"/>
        <w:jc w:val="both"/>
      </w:pPr>
      <w:r w:rsidRPr="008F6A92">
        <w:t xml:space="preserve">20. Психологическая характеристика профессиональной деятельности сотрудников органов внутренних дел.  </w:t>
      </w:r>
    </w:p>
    <w:p w:rsidR="00033D92" w:rsidRPr="00B81CE5" w:rsidRDefault="00033D92" w:rsidP="00033D92">
      <w:pPr>
        <w:pStyle w:val="af0"/>
        <w:jc w:val="both"/>
        <w:rPr>
          <w:rStyle w:val="FontStyle38"/>
          <w:b/>
        </w:rPr>
      </w:pPr>
    </w:p>
    <w:p w:rsidR="00033D92" w:rsidRPr="00F5475D" w:rsidRDefault="00033D92" w:rsidP="00033D92">
      <w:pPr>
        <w:keepNext/>
        <w:autoSpaceDE w:val="0"/>
        <w:autoSpaceDN w:val="0"/>
        <w:adjustRightInd w:val="0"/>
        <w:jc w:val="center"/>
        <w:rPr>
          <w:rFonts w:ascii="Times New Roman" w:hAnsi="Times New Roman" w:cs="Times New Roman"/>
          <w:b/>
          <w:bCs/>
        </w:rPr>
      </w:pPr>
      <w:r w:rsidRPr="00F5475D">
        <w:rPr>
          <w:rFonts w:ascii="Times New Roman" w:hAnsi="Times New Roman" w:cs="Times New Roman"/>
          <w:b/>
          <w:bCs/>
        </w:rPr>
        <w:t>СПЕЦИАЛЬНАЯ ТЕХНИКА</w:t>
      </w:r>
    </w:p>
    <w:p w:rsidR="00033D92" w:rsidRPr="00734D1C" w:rsidRDefault="00033D92" w:rsidP="00033D92">
      <w:pPr>
        <w:pStyle w:val="22"/>
        <w:shd w:val="clear" w:color="auto" w:fill="auto"/>
        <w:tabs>
          <w:tab w:val="left" w:pos="0"/>
        </w:tabs>
        <w:spacing w:before="0" w:after="0" w:line="240" w:lineRule="auto"/>
        <w:jc w:val="both"/>
      </w:pPr>
      <w:r w:rsidRPr="00734D1C">
        <w:t>1.Правовая основа и направления применения средств связи.</w:t>
      </w:r>
    </w:p>
    <w:p w:rsidR="00033D92" w:rsidRPr="00734D1C" w:rsidRDefault="00033D92" w:rsidP="00033D92">
      <w:pPr>
        <w:pStyle w:val="22"/>
        <w:shd w:val="clear" w:color="auto" w:fill="auto"/>
        <w:tabs>
          <w:tab w:val="left" w:pos="0"/>
        </w:tabs>
        <w:spacing w:before="0" w:after="0" w:line="240" w:lineRule="auto"/>
        <w:jc w:val="both"/>
      </w:pPr>
      <w:r w:rsidRPr="00734D1C">
        <w:t>2. Проблемные вопросы применения полиграфа в борьбе с преступностью.</w:t>
      </w:r>
    </w:p>
    <w:p w:rsidR="00033D92" w:rsidRPr="00734D1C" w:rsidRDefault="00033D92" w:rsidP="00033D92">
      <w:pPr>
        <w:pStyle w:val="22"/>
        <w:shd w:val="clear" w:color="auto" w:fill="auto"/>
        <w:tabs>
          <w:tab w:val="left" w:pos="0"/>
        </w:tabs>
        <w:spacing w:before="0" w:after="0" w:line="240" w:lineRule="auto"/>
        <w:jc w:val="both"/>
      </w:pPr>
      <w:r w:rsidRPr="00734D1C">
        <w:rPr>
          <w:shd w:val="clear" w:color="auto" w:fill="FFFFFF"/>
        </w:rPr>
        <w:lastRenderedPageBreak/>
        <w:t>3.Проблемы обучения применению специальных средств органов внутренних дел.</w:t>
      </w:r>
    </w:p>
    <w:p w:rsidR="00033D92" w:rsidRPr="00734D1C" w:rsidRDefault="00033D92" w:rsidP="00033D92">
      <w:pPr>
        <w:pStyle w:val="22"/>
        <w:shd w:val="clear" w:color="auto" w:fill="auto"/>
        <w:tabs>
          <w:tab w:val="left" w:pos="0"/>
        </w:tabs>
        <w:spacing w:before="0" w:after="0" w:line="240" w:lineRule="auto"/>
        <w:jc w:val="both"/>
      </w:pPr>
      <w:r w:rsidRPr="00734D1C">
        <w:t>4.Средства индивидуальной защиты и их назначение и виды.</w:t>
      </w:r>
    </w:p>
    <w:p w:rsidR="00033D92" w:rsidRPr="00734D1C" w:rsidRDefault="00033D92" w:rsidP="00033D92">
      <w:pPr>
        <w:pStyle w:val="22"/>
        <w:shd w:val="clear" w:color="auto" w:fill="auto"/>
        <w:tabs>
          <w:tab w:val="left" w:pos="0"/>
          <w:tab w:val="left" w:pos="142"/>
        </w:tabs>
        <w:spacing w:before="0" w:after="0" w:line="240" w:lineRule="auto"/>
        <w:jc w:val="both"/>
      </w:pPr>
      <w:r w:rsidRPr="00734D1C">
        <w:t>5. Порядок применения специальных средств и проблемы в реализации их применения.</w:t>
      </w:r>
    </w:p>
    <w:p w:rsidR="00033D92" w:rsidRPr="00734D1C" w:rsidRDefault="00033D92" w:rsidP="00033D92">
      <w:pPr>
        <w:pStyle w:val="22"/>
        <w:shd w:val="clear" w:color="auto" w:fill="auto"/>
        <w:tabs>
          <w:tab w:val="left" w:pos="0"/>
          <w:tab w:val="left" w:pos="142"/>
        </w:tabs>
        <w:spacing w:before="0" w:after="0" w:line="240" w:lineRule="auto"/>
        <w:jc w:val="both"/>
      </w:pPr>
      <w:r w:rsidRPr="00734D1C">
        <w:rPr>
          <w:shd w:val="clear" w:color="auto" w:fill="FFFFFF"/>
        </w:rPr>
        <w:t>6.Актуальность своевременного предупреждения сотрудником полиции правонарушителя о намерениях применения физической силы, специальных средств и огнестрельного оружия</w:t>
      </w:r>
    </w:p>
    <w:p w:rsidR="00033D92" w:rsidRPr="00734D1C" w:rsidRDefault="00033D92" w:rsidP="00033D92">
      <w:pPr>
        <w:pStyle w:val="22"/>
        <w:shd w:val="clear" w:color="auto" w:fill="auto"/>
        <w:tabs>
          <w:tab w:val="left" w:pos="0"/>
          <w:tab w:val="left" w:pos="1755"/>
        </w:tabs>
        <w:spacing w:before="0" w:after="0" w:line="240" w:lineRule="auto"/>
        <w:jc w:val="both"/>
      </w:pPr>
      <w:r w:rsidRPr="00734D1C">
        <w:t>7.Назначение и классификация средств поисковой техники.</w:t>
      </w:r>
    </w:p>
    <w:p w:rsidR="00033D92" w:rsidRPr="00734D1C" w:rsidRDefault="00033D92" w:rsidP="00033D92">
      <w:pPr>
        <w:pStyle w:val="22"/>
        <w:shd w:val="clear" w:color="auto" w:fill="auto"/>
        <w:tabs>
          <w:tab w:val="left" w:pos="0"/>
          <w:tab w:val="left" w:pos="1755"/>
        </w:tabs>
        <w:spacing w:before="0" w:after="0" w:line="240" w:lineRule="auto"/>
        <w:jc w:val="both"/>
        <w:rPr>
          <w:shd w:val="clear" w:color="auto" w:fill="FFFFFF"/>
        </w:rPr>
      </w:pPr>
      <w:r w:rsidRPr="00734D1C">
        <w:rPr>
          <w:shd w:val="clear" w:color="auto" w:fill="FFFFFF"/>
        </w:rPr>
        <w:t>8.Личная безопасность сотрудников ДПС ГИБДД при применении отдельных видов специальных средств для обеспечения безопасности дорожного движения.</w:t>
      </w:r>
    </w:p>
    <w:p w:rsidR="00033D92" w:rsidRPr="00734D1C" w:rsidRDefault="00033D92" w:rsidP="00033D92">
      <w:pPr>
        <w:pStyle w:val="22"/>
        <w:shd w:val="clear" w:color="auto" w:fill="auto"/>
        <w:tabs>
          <w:tab w:val="left" w:pos="0"/>
          <w:tab w:val="left" w:pos="1755"/>
        </w:tabs>
        <w:spacing w:before="0" w:after="0" w:line="240" w:lineRule="auto"/>
        <w:jc w:val="both"/>
        <w:rPr>
          <w:shd w:val="clear" w:color="auto" w:fill="FFFFFF"/>
        </w:rPr>
      </w:pPr>
      <w:r w:rsidRPr="00734D1C">
        <w:rPr>
          <w:shd w:val="clear" w:color="auto" w:fill="FFFFFF"/>
        </w:rPr>
        <w:t>9. Применение специальных средств сотрудниками полиции МВД России.</w:t>
      </w:r>
    </w:p>
    <w:p w:rsidR="00033D92" w:rsidRPr="00734D1C" w:rsidRDefault="00033D92" w:rsidP="00033D92">
      <w:pPr>
        <w:pStyle w:val="22"/>
        <w:shd w:val="clear" w:color="auto" w:fill="auto"/>
        <w:tabs>
          <w:tab w:val="left" w:pos="0"/>
          <w:tab w:val="left" w:pos="1755"/>
        </w:tabs>
        <w:spacing w:before="0" w:after="0" w:line="240" w:lineRule="auto"/>
        <w:jc w:val="both"/>
        <w:rPr>
          <w:shd w:val="clear" w:color="auto" w:fill="FFFFFF"/>
        </w:rPr>
      </w:pPr>
      <w:r w:rsidRPr="00734D1C">
        <w:rPr>
          <w:shd w:val="clear" w:color="auto" w:fill="FFFFFF"/>
        </w:rPr>
        <w:t>10.Особенности подготовки сотрудников полиции к тактическим действиям с использованием специальных средств.</w:t>
      </w:r>
    </w:p>
    <w:p w:rsidR="00033D92" w:rsidRPr="00734D1C" w:rsidRDefault="00033D92" w:rsidP="00033D92">
      <w:pPr>
        <w:pStyle w:val="22"/>
        <w:shd w:val="clear" w:color="auto" w:fill="auto"/>
        <w:tabs>
          <w:tab w:val="left" w:pos="0"/>
          <w:tab w:val="left" w:pos="1755"/>
        </w:tabs>
        <w:spacing w:before="0" w:after="0" w:line="240" w:lineRule="auto"/>
        <w:jc w:val="both"/>
        <w:rPr>
          <w:shd w:val="clear" w:color="auto" w:fill="FFFFFF"/>
        </w:rPr>
      </w:pPr>
      <w:r w:rsidRPr="00734D1C">
        <w:rPr>
          <w:shd w:val="clear" w:color="auto" w:fill="FFFFFF"/>
        </w:rPr>
        <w:t>11. правовой основе применения сотрудниками полиции огнестрельного оружия для остановки транспортного средства.</w:t>
      </w:r>
    </w:p>
    <w:p w:rsidR="00033D92" w:rsidRPr="00734D1C" w:rsidRDefault="00033D92" w:rsidP="00033D92">
      <w:pPr>
        <w:pStyle w:val="22"/>
        <w:shd w:val="clear" w:color="auto" w:fill="auto"/>
        <w:tabs>
          <w:tab w:val="left" w:pos="0"/>
          <w:tab w:val="left" w:pos="1755"/>
        </w:tabs>
        <w:spacing w:before="0" w:after="0" w:line="240" w:lineRule="auto"/>
        <w:jc w:val="both"/>
      </w:pPr>
      <w:r w:rsidRPr="00734D1C">
        <w:rPr>
          <w:shd w:val="clear" w:color="auto" w:fill="FFFFFF"/>
        </w:rPr>
        <w:t>12. Субъективные факторы экстремальности применения полицией мер непосредственного принуждения .</w:t>
      </w:r>
    </w:p>
    <w:p w:rsidR="00033D92" w:rsidRPr="00734D1C" w:rsidRDefault="00033D92" w:rsidP="00033D92">
      <w:pPr>
        <w:pStyle w:val="22"/>
        <w:shd w:val="clear" w:color="auto" w:fill="auto"/>
        <w:tabs>
          <w:tab w:val="left" w:pos="0"/>
          <w:tab w:val="left" w:pos="1755"/>
        </w:tabs>
        <w:spacing w:before="0" w:after="0" w:line="240" w:lineRule="auto"/>
        <w:jc w:val="both"/>
      </w:pPr>
      <w:r w:rsidRPr="00734D1C">
        <w:t xml:space="preserve">13. </w:t>
      </w:r>
      <w:r w:rsidRPr="00734D1C">
        <w:rPr>
          <w:shd w:val="clear" w:color="auto" w:fill="FFFFFF"/>
        </w:rPr>
        <w:t>Стадии и порядок осмотра места происшествия в целях выявления вещественных доказательств биологического происхождения.</w:t>
      </w:r>
    </w:p>
    <w:p w:rsidR="00033D92" w:rsidRPr="00734D1C" w:rsidRDefault="00033D92" w:rsidP="00033D92">
      <w:pPr>
        <w:pStyle w:val="af1"/>
        <w:spacing w:before="0" w:beforeAutospacing="0" w:after="0" w:afterAutospacing="0"/>
        <w:jc w:val="both"/>
        <w:rPr>
          <w:shd w:val="clear" w:color="auto" w:fill="FFFFFF"/>
        </w:rPr>
      </w:pPr>
      <w:r w:rsidRPr="00734D1C">
        <w:rPr>
          <w:shd w:val="clear" w:color="auto" w:fill="FFFFFF"/>
        </w:rPr>
        <w:t>14. Виды и особенности вреда здоровью, причиненного тупыми предметами.</w:t>
      </w:r>
    </w:p>
    <w:p w:rsidR="00033D92" w:rsidRPr="00734D1C" w:rsidRDefault="00033D92" w:rsidP="00033D92">
      <w:pPr>
        <w:pStyle w:val="af1"/>
        <w:spacing w:before="0" w:beforeAutospacing="0" w:after="0" w:afterAutospacing="0"/>
        <w:jc w:val="both"/>
        <w:rPr>
          <w:shd w:val="clear" w:color="auto" w:fill="FFFFFF"/>
        </w:rPr>
      </w:pPr>
      <w:r w:rsidRPr="00734D1C">
        <w:rPr>
          <w:shd w:val="clear" w:color="auto" w:fill="FFFFFF"/>
        </w:rPr>
        <w:t>15. Вред здоровью, причиненный острыми предметами. Характеристика раневых повреждений, причиненных острыми предметами.</w:t>
      </w:r>
    </w:p>
    <w:p w:rsidR="00033D92" w:rsidRPr="00734D1C" w:rsidRDefault="00033D92" w:rsidP="00033D92">
      <w:pPr>
        <w:pStyle w:val="af1"/>
        <w:spacing w:before="0" w:beforeAutospacing="0" w:after="0" w:afterAutospacing="0"/>
        <w:jc w:val="both"/>
        <w:rPr>
          <w:shd w:val="clear" w:color="auto" w:fill="FFFFFF"/>
        </w:rPr>
      </w:pPr>
      <w:r w:rsidRPr="00734D1C">
        <w:rPr>
          <w:shd w:val="clear" w:color="auto" w:fill="FFFFFF"/>
        </w:rPr>
        <w:t>16. Вред здоровью, причиненный транспортными средствами. Его виды и основные характеристики.</w:t>
      </w:r>
    </w:p>
    <w:p w:rsidR="00033D92" w:rsidRPr="00734D1C" w:rsidRDefault="00033D92" w:rsidP="00033D92">
      <w:pPr>
        <w:pStyle w:val="af1"/>
        <w:spacing w:before="0" w:beforeAutospacing="0" w:after="0" w:afterAutospacing="0"/>
        <w:jc w:val="both"/>
        <w:rPr>
          <w:shd w:val="clear" w:color="auto" w:fill="FFFFFF"/>
        </w:rPr>
      </w:pPr>
      <w:r w:rsidRPr="00734D1C">
        <w:rPr>
          <w:shd w:val="clear" w:color="auto" w:fill="FFFFFF"/>
        </w:rPr>
        <w:t>17.Вред здоровью, причиненный огнестрельным оружием. Повреждающие факторы выстрела.</w:t>
      </w:r>
    </w:p>
    <w:p w:rsidR="00033D92" w:rsidRPr="00734D1C" w:rsidRDefault="00033D92" w:rsidP="00033D92">
      <w:pPr>
        <w:pStyle w:val="af1"/>
        <w:spacing w:before="0" w:beforeAutospacing="0" w:after="0" w:afterAutospacing="0"/>
        <w:jc w:val="both"/>
        <w:rPr>
          <w:shd w:val="clear" w:color="auto" w:fill="FFFFFF"/>
        </w:rPr>
      </w:pPr>
      <w:r w:rsidRPr="00734D1C">
        <w:rPr>
          <w:shd w:val="clear" w:color="auto" w:fill="FFFFFF"/>
        </w:rPr>
        <w:t xml:space="preserve">18. Умирание и смерть. </w:t>
      </w:r>
    </w:p>
    <w:p w:rsidR="00033D92" w:rsidRPr="00734D1C" w:rsidRDefault="00033D92" w:rsidP="00033D92">
      <w:pPr>
        <w:pStyle w:val="af1"/>
        <w:spacing w:before="0" w:beforeAutospacing="0" w:after="0" w:afterAutospacing="0"/>
        <w:jc w:val="both"/>
      </w:pPr>
      <w:r w:rsidRPr="00734D1C">
        <w:t>19. Основные поводы для назначения судебно-медицинского иссле</w:t>
      </w:r>
      <w:r w:rsidRPr="00734D1C">
        <w:softHyphen/>
        <w:t>дования трупа.</w:t>
      </w:r>
    </w:p>
    <w:p w:rsidR="00033D92" w:rsidRPr="00734D1C" w:rsidRDefault="00033D92" w:rsidP="00033D92">
      <w:pPr>
        <w:pStyle w:val="af1"/>
        <w:spacing w:before="0" w:beforeAutospacing="0" w:after="0" w:afterAutospacing="0"/>
        <w:jc w:val="both"/>
      </w:pPr>
      <w:r w:rsidRPr="00734D1C">
        <w:rPr>
          <w:shd w:val="clear" w:color="auto" w:fill="FFFFFF"/>
        </w:rPr>
        <w:t>20.Трупные изменения: понятие, виды и их особенности.</w:t>
      </w:r>
    </w:p>
    <w:p w:rsidR="00033D92" w:rsidRPr="00734D1C" w:rsidRDefault="00033D92" w:rsidP="00033D92">
      <w:pPr>
        <w:pStyle w:val="af1"/>
        <w:spacing w:before="0" w:beforeAutospacing="0" w:after="0" w:afterAutospacing="0"/>
        <w:jc w:val="both"/>
      </w:pPr>
      <w:r w:rsidRPr="00734D1C">
        <w:t>21. Механическая асфиксия и ее виды.</w:t>
      </w:r>
    </w:p>
    <w:p w:rsidR="00033D92" w:rsidRPr="00734D1C" w:rsidRDefault="00033D92" w:rsidP="00033D92">
      <w:pPr>
        <w:pStyle w:val="af1"/>
        <w:spacing w:before="0" w:beforeAutospacing="0" w:after="0" w:afterAutospacing="0"/>
        <w:jc w:val="both"/>
      </w:pPr>
      <w:r w:rsidRPr="00734D1C">
        <w:t xml:space="preserve">22. Судебно-медицинская экспертиза при изнасиловании. </w:t>
      </w:r>
    </w:p>
    <w:p w:rsidR="00033D92" w:rsidRPr="00734D1C" w:rsidRDefault="00033D92" w:rsidP="00033D92">
      <w:pPr>
        <w:pStyle w:val="af1"/>
        <w:spacing w:before="0" w:beforeAutospacing="0" w:after="0" w:afterAutospacing="0"/>
        <w:jc w:val="both"/>
      </w:pPr>
      <w:r w:rsidRPr="00734D1C">
        <w:rPr>
          <w:shd w:val="clear" w:color="auto" w:fill="FFFFFF"/>
        </w:rPr>
        <w:t>23.Судебно медицинская экспертиза определения состояния здоровья: основание, особенности, процессуальный порядок назначения и проведения.</w:t>
      </w:r>
    </w:p>
    <w:p w:rsidR="00033D92" w:rsidRPr="00734D1C" w:rsidRDefault="00033D92" w:rsidP="00033D92">
      <w:pPr>
        <w:pStyle w:val="af1"/>
        <w:spacing w:before="0" w:beforeAutospacing="0" w:after="0" w:afterAutospacing="0"/>
        <w:jc w:val="both"/>
        <w:rPr>
          <w:shd w:val="clear" w:color="auto" w:fill="FFFFFF"/>
        </w:rPr>
      </w:pPr>
      <w:r w:rsidRPr="00734D1C">
        <w:t>24.</w:t>
      </w:r>
      <w:r w:rsidRPr="00734D1C">
        <w:rPr>
          <w:shd w:val="clear" w:color="auto" w:fill="FFFFFF"/>
        </w:rPr>
        <w:t xml:space="preserve"> Вред здоровью от отравления алкоголем и наркотическими веществами.</w:t>
      </w:r>
    </w:p>
    <w:p w:rsidR="00033D92" w:rsidRPr="00734D1C" w:rsidRDefault="00033D92" w:rsidP="00033D92">
      <w:pPr>
        <w:pStyle w:val="af1"/>
        <w:spacing w:before="0" w:beforeAutospacing="0" w:after="0" w:afterAutospacing="0"/>
        <w:jc w:val="both"/>
        <w:rPr>
          <w:shd w:val="clear" w:color="auto" w:fill="FFFFFF"/>
        </w:rPr>
      </w:pPr>
      <w:r w:rsidRPr="00734D1C">
        <w:rPr>
          <w:shd w:val="clear" w:color="auto" w:fill="FFFFFF"/>
        </w:rPr>
        <w:t>25.Судебно-медицинская экспертиза трупов неизвестных лиц и измененных трупов: основание, особенности, процессуальный порядок назначения и проведения.</w:t>
      </w:r>
    </w:p>
    <w:p w:rsidR="00033D92" w:rsidRDefault="00033D92" w:rsidP="00033D92">
      <w:pPr>
        <w:pStyle w:val="af1"/>
        <w:spacing w:before="0" w:beforeAutospacing="0" w:after="0" w:afterAutospacing="0"/>
        <w:jc w:val="both"/>
        <w:rPr>
          <w:b/>
          <w:bCs/>
        </w:rPr>
      </w:pPr>
    </w:p>
    <w:p w:rsidR="00033D92" w:rsidRPr="00033D92" w:rsidRDefault="00033D92" w:rsidP="00033D92">
      <w:pPr>
        <w:pStyle w:val="af0"/>
        <w:ind w:left="0"/>
        <w:jc w:val="center"/>
        <w:rPr>
          <w:rFonts w:ascii="Times New Roman" w:hAnsi="Times New Roman" w:cs="Times New Roman"/>
          <w:b/>
          <w:bCs/>
        </w:rPr>
      </w:pPr>
      <w:r w:rsidRPr="00033D92">
        <w:rPr>
          <w:rFonts w:ascii="Times New Roman" w:hAnsi="Times New Roman" w:cs="Times New Roman"/>
          <w:b/>
          <w:bCs/>
        </w:rPr>
        <w:t>ТАКТИКО-СПЕЦИАЛЬНАЯ ПОДГОТОВКА.</w:t>
      </w:r>
    </w:p>
    <w:p w:rsidR="00033D92" w:rsidRPr="004E2D76" w:rsidRDefault="00033D92" w:rsidP="00033D92">
      <w:pPr>
        <w:pStyle w:val="13"/>
        <w:numPr>
          <w:ilvl w:val="0"/>
          <w:numId w:val="33"/>
        </w:numPr>
        <w:tabs>
          <w:tab w:val="left" w:pos="284"/>
          <w:tab w:val="left" w:pos="426"/>
        </w:tabs>
        <w:spacing w:after="0" w:line="240" w:lineRule="auto"/>
        <w:ind w:left="0" w:firstLine="0"/>
        <w:jc w:val="both"/>
        <w:rPr>
          <w:rFonts w:ascii="Times New Roman" w:hAnsi="Times New Roman"/>
          <w:sz w:val="24"/>
          <w:szCs w:val="24"/>
        </w:rPr>
      </w:pPr>
      <w:r w:rsidRPr="004E2D76">
        <w:rPr>
          <w:rFonts w:ascii="Times New Roman" w:hAnsi="Times New Roman"/>
          <w:sz w:val="24"/>
          <w:szCs w:val="24"/>
        </w:rPr>
        <w:t>Правовое, организационное регулирование и тактика действий правоохранительных органов в чрезвычайных обстоятельствах, чрезвычайных ситуациях, в условиях режима чрезвычайного и военного положения.</w:t>
      </w:r>
    </w:p>
    <w:p w:rsidR="00033D92" w:rsidRPr="004E2D76" w:rsidRDefault="00033D92" w:rsidP="00033D92">
      <w:pPr>
        <w:pStyle w:val="13"/>
        <w:numPr>
          <w:ilvl w:val="0"/>
          <w:numId w:val="33"/>
        </w:numPr>
        <w:tabs>
          <w:tab w:val="left" w:pos="284"/>
          <w:tab w:val="left" w:pos="426"/>
        </w:tabs>
        <w:spacing w:after="0" w:line="240" w:lineRule="auto"/>
        <w:ind w:left="0" w:firstLine="0"/>
        <w:jc w:val="both"/>
        <w:rPr>
          <w:rFonts w:ascii="Times New Roman" w:hAnsi="Times New Roman"/>
          <w:sz w:val="24"/>
          <w:szCs w:val="24"/>
        </w:rPr>
      </w:pPr>
      <w:r w:rsidRPr="004E2D76">
        <w:rPr>
          <w:rFonts w:ascii="Times New Roman" w:hAnsi="Times New Roman"/>
          <w:sz w:val="24"/>
          <w:szCs w:val="24"/>
        </w:rPr>
        <w:t>Тактика действий сотрудников правоохранительных органов в составе служебных нарядов и групп при проведении специальных операций.</w:t>
      </w:r>
    </w:p>
    <w:p w:rsidR="00033D92" w:rsidRPr="004E2D76" w:rsidRDefault="00033D92" w:rsidP="00033D92">
      <w:pPr>
        <w:pStyle w:val="13"/>
        <w:numPr>
          <w:ilvl w:val="0"/>
          <w:numId w:val="33"/>
        </w:numPr>
        <w:tabs>
          <w:tab w:val="left" w:pos="284"/>
          <w:tab w:val="left" w:pos="426"/>
        </w:tabs>
        <w:spacing w:after="0" w:line="240" w:lineRule="auto"/>
        <w:ind w:left="0" w:firstLine="0"/>
        <w:jc w:val="both"/>
        <w:rPr>
          <w:rFonts w:ascii="Times New Roman" w:hAnsi="Times New Roman"/>
          <w:sz w:val="24"/>
          <w:szCs w:val="24"/>
        </w:rPr>
      </w:pPr>
      <w:r w:rsidRPr="004E2D76">
        <w:rPr>
          <w:rFonts w:ascii="Times New Roman" w:hAnsi="Times New Roman"/>
          <w:sz w:val="24"/>
          <w:szCs w:val="24"/>
        </w:rPr>
        <w:t>Нормативно-правовые основы и тактика применения средств обеспечения проведения спецопераций: вооружения, специальных средств, средств индивидуальной бронезащиты, активной обороны.</w:t>
      </w:r>
    </w:p>
    <w:p w:rsidR="00033D92" w:rsidRPr="004E2D76" w:rsidRDefault="00033D92" w:rsidP="00033D92">
      <w:pPr>
        <w:pStyle w:val="13"/>
        <w:numPr>
          <w:ilvl w:val="0"/>
          <w:numId w:val="33"/>
        </w:numPr>
        <w:tabs>
          <w:tab w:val="left" w:pos="284"/>
          <w:tab w:val="left" w:pos="426"/>
        </w:tabs>
        <w:spacing w:after="0" w:line="240" w:lineRule="auto"/>
        <w:ind w:left="0" w:firstLine="0"/>
        <w:jc w:val="both"/>
        <w:rPr>
          <w:rFonts w:ascii="Times New Roman" w:hAnsi="Times New Roman"/>
          <w:sz w:val="24"/>
          <w:szCs w:val="24"/>
        </w:rPr>
      </w:pPr>
      <w:r w:rsidRPr="004E2D76">
        <w:rPr>
          <w:rFonts w:ascii="Times New Roman" w:hAnsi="Times New Roman"/>
          <w:sz w:val="24"/>
          <w:szCs w:val="24"/>
        </w:rPr>
        <w:t>Поражающие факторы оружия массового поражения и сильно действующих отравляющих веществ, способы защиты от их воздействия.</w:t>
      </w:r>
    </w:p>
    <w:p w:rsidR="00033D92" w:rsidRPr="004E2D76" w:rsidRDefault="00033D92" w:rsidP="00033D92">
      <w:pPr>
        <w:pStyle w:val="13"/>
        <w:numPr>
          <w:ilvl w:val="0"/>
          <w:numId w:val="33"/>
        </w:numPr>
        <w:tabs>
          <w:tab w:val="left" w:pos="284"/>
          <w:tab w:val="left" w:pos="426"/>
        </w:tabs>
        <w:spacing w:after="0" w:line="240" w:lineRule="auto"/>
        <w:ind w:left="0" w:firstLine="0"/>
        <w:jc w:val="both"/>
        <w:rPr>
          <w:rFonts w:ascii="Times New Roman" w:hAnsi="Times New Roman"/>
          <w:sz w:val="24"/>
          <w:szCs w:val="24"/>
        </w:rPr>
      </w:pPr>
      <w:r w:rsidRPr="004E2D76">
        <w:rPr>
          <w:rFonts w:ascii="Times New Roman" w:hAnsi="Times New Roman"/>
          <w:sz w:val="24"/>
          <w:szCs w:val="24"/>
        </w:rPr>
        <w:t xml:space="preserve"> Основы топографии: топографические карты, измерения и ориентирование по карте и на местности, служебные графические документы.</w:t>
      </w:r>
    </w:p>
    <w:p w:rsidR="00033D92" w:rsidRPr="00033D92" w:rsidRDefault="00033D92" w:rsidP="00033D92">
      <w:pPr>
        <w:pStyle w:val="13"/>
        <w:numPr>
          <w:ilvl w:val="0"/>
          <w:numId w:val="33"/>
        </w:numPr>
        <w:tabs>
          <w:tab w:val="left" w:pos="284"/>
          <w:tab w:val="left" w:pos="426"/>
        </w:tabs>
        <w:spacing w:after="0" w:line="240" w:lineRule="auto"/>
        <w:ind w:left="0" w:firstLine="0"/>
        <w:jc w:val="both"/>
        <w:rPr>
          <w:rFonts w:ascii="Times New Roman" w:hAnsi="Times New Roman"/>
          <w:sz w:val="24"/>
          <w:szCs w:val="24"/>
        </w:rPr>
      </w:pPr>
      <w:r w:rsidRPr="00033D92">
        <w:rPr>
          <w:rFonts w:ascii="Times New Roman" w:hAnsi="Times New Roman"/>
          <w:sz w:val="24"/>
          <w:szCs w:val="24"/>
        </w:rPr>
        <w:t>О</w:t>
      </w:r>
      <w:hyperlink r:id="rId13" w:history="1">
        <w:r w:rsidRPr="00033D92">
          <w:rPr>
            <w:rStyle w:val="a3"/>
            <w:rFonts w:ascii="Times New Roman" w:hAnsi="Times New Roman"/>
            <w:color w:val="000000"/>
            <w:sz w:val="24"/>
            <w:szCs w:val="24"/>
            <w:u w:val="none"/>
          </w:rPr>
          <w:t>риентирование на местности с помощью наземной навигационной аппаратуры</w:t>
        </w:r>
      </w:hyperlink>
      <w:r w:rsidRPr="00033D92">
        <w:rPr>
          <w:rFonts w:ascii="Times New Roman" w:hAnsi="Times New Roman"/>
          <w:sz w:val="24"/>
          <w:szCs w:val="24"/>
        </w:rPr>
        <w:t>.</w:t>
      </w:r>
    </w:p>
    <w:p w:rsidR="00033D92" w:rsidRPr="004E2D76" w:rsidRDefault="00033D92" w:rsidP="00033D92">
      <w:pPr>
        <w:pStyle w:val="13"/>
        <w:numPr>
          <w:ilvl w:val="0"/>
          <w:numId w:val="33"/>
        </w:numPr>
        <w:tabs>
          <w:tab w:val="left" w:pos="284"/>
          <w:tab w:val="left" w:pos="426"/>
        </w:tabs>
        <w:spacing w:after="0" w:line="240" w:lineRule="auto"/>
        <w:ind w:left="0" w:firstLine="0"/>
        <w:jc w:val="both"/>
        <w:rPr>
          <w:rFonts w:ascii="Times New Roman" w:hAnsi="Times New Roman"/>
          <w:sz w:val="24"/>
          <w:szCs w:val="24"/>
        </w:rPr>
      </w:pPr>
      <w:r w:rsidRPr="004E2D76">
        <w:rPr>
          <w:rFonts w:ascii="Times New Roman" w:hAnsi="Times New Roman"/>
          <w:color w:val="000000"/>
          <w:sz w:val="24"/>
          <w:szCs w:val="24"/>
          <w:shd w:val="clear" w:color="auto" w:fill="FFFFFF"/>
        </w:rPr>
        <w:t>Значение военной топографии для использования благоприятных свойств местности и достижения успеха при решении служебно-боевых задач. </w:t>
      </w:r>
    </w:p>
    <w:p w:rsidR="00033D92" w:rsidRPr="004E2D76" w:rsidRDefault="00033D92" w:rsidP="00033D92">
      <w:pPr>
        <w:pStyle w:val="13"/>
        <w:numPr>
          <w:ilvl w:val="0"/>
          <w:numId w:val="33"/>
        </w:numPr>
        <w:tabs>
          <w:tab w:val="left" w:pos="284"/>
          <w:tab w:val="left" w:pos="426"/>
        </w:tabs>
        <w:spacing w:after="0" w:line="240" w:lineRule="auto"/>
        <w:ind w:left="0" w:firstLine="0"/>
        <w:jc w:val="both"/>
        <w:rPr>
          <w:rFonts w:ascii="Times New Roman" w:hAnsi="Times New Roman"/>
          <w:sz w:val="24"/>
          <w:szCs w:val="24"/>
        </w:rPr>
      </w:pPr>
      <w:r w:rsidRPr="004E2D76">
        <w:rPr>
          <w:rFonts w:ascii="Times New Roman" w:hAnsi="Times New Roman"/>
          <w:sz w:val="24"/>
          <w:szCs w:val="24"/>
        </w:rPr>
        <w:t>Правила и тактика личной безопасности, приемы выживания в экстремальных ситуациях.</w:t>
      </w:r>
    </w:p>
    <w:p w:rsidR="00033D92" w:rsidRPr="004E2D76" w:rsidRDefault="00033D92" w:rsidP="00033D92">
      <w:pPr>
        <w:pStyle w:val="13"/>
        <w:numPr>
          <w:ilvl w:val="0"/>
          <w:numId w:val="33"/>
        </w:numPr>
        <w:tabs>
          <w:tab w:val="left" w:pos="284"/>
          <w:tab w:val="left" w:pos="426"/>
        </w:tabs>
        <w:spacing w:after="0" w:line="240" w:lineRule="auto"/>
        <w:ind w:left="0" w:firstLine="0"/>
        <w:jc w:val="both"/>
        <w:rPr>
          <w:rFonts w:ascii="Times New Roman" w:hAnsi="Times New Roman"/>
          <w:sz w:val="24"/>
          <w:szCs w:val="24"/>
        </w:rPr>
      </w:pPr>
      <w:r w:rsidRPr="004E2D76">
        <w:rPr>
          <w:rFonts w:ascii="Times New Roman" w:hAnsi="Times New Roman"/>
          <w:color w:val="000000"/>
          <w:sz w:val="24"/>
          <w:szCs w:val="24"/>
          <w:shd w:val="clear" w:color="auto" w:fill="FFFFFF"/>
        </w:rPr>
        <w:lastRenderedPageBreak/>
        <w:t xml:space="preserve">Защита населения в чрезвычайных ситуациях и ее основные способы. </w:t>
      </w:r>
    </w:p>
    <w:p w:rsidR="00033D92" w:rsidRPr="004E2D76" w:rsidRDefault="00033D92" w:rsidP="00033D92">
      <w:pPr>
        <w:pStyle w:val="13"/>
        <w:numPr>
          <w:ilvl w:val="0"/>
          <w:numId w:val="33"/>
        </w:numPr>
        <w:tabs>
          <w:tab w:val="left" w:pos="284"/>
          <w:tab w:val="left" w:pos="426"/>
        </w:tabs>
        <w:spacing w:after="0" w:line="240" w:lineRule="auto"/>
        <w:ind w:left="0" w:firstLine="0"/>
        <w:jc w:val="both"/>
        <w:rPr>
          <w:rFonts w:ascii="Times New Roman" w:hAnsi="Times New Roman"/>
          <w:b/>
          <w:sz w:val="24"/>
          <w:szCs w:val="24"/>
        </w:rPr>
      </w:pPr>
      <w:r w:rsidRPr="004E2D76">
        <w:rPr>
          <w:rFonts w:ascii="Times New Roman" w:hAnsi="Times New Roman"/>
          <w:color w:val="000000"/>
          <w:sz w:val="24"/>
          <w:szCs w:val="24"/>
          <w:shd w:val="clear" w:color="auto" w:fill="FFFFFF"/>
        </w:rPr>
        <w:t>Проблемы при эвакуации населения.</w:t>
      </w:r>
    </w:p>
    <w:p w:rsidR="00033D92" w:rsidRPr="004E2D76" w:rsidRDefault="00033D92" w:rsidP="00033D92">
      <w:pPr>
        <w:pStyle w:val="13"/>
        <w:numPr>
          <w:ilvl w:val="0"/>
          <w:numId w:val="33"/>
        </w:numPr>
        <w:tabs>
          <w:tab w:val="left" w:pos="284"/>
          <w:tab w:val="left" w:pos="426"/>
        </w:tabs>
        <w:spacing w:after="0" w:line="240" w:lineRule="auto"/>
        <w:ind w:left="0" w:firstLine="0"/>
        <w:jc w:val="both"/>
        <w:rPr>
          <w:rFonts w:ascii="Times New Roman" w:hAnsi="Times New Roman"/>
          <w:b/>
          <w:sz w:val="24"/>
          <w:szCs w:val="24"/>
        </w:rPr>
      </w:pPr>
      <w:r w:rsidRPr="004E2D76">
        <w:rPr>
          <w:rFonts w:ascii="Times New Roman" w:hAnsi="Times New Roman"/>
          <w:color w:val="000000"/>
          <w:sz w:val="24"/>
          <w:szCs w:val="24"/>
          <w:shd w:val="clear" w:color="auto" w:fill="FFFFFF"/>
        </w:rPr>
        <w:t>История химического оружия. </w:t>
      </w:r>
    </w:p>
    <w:p w:rsidR="00033D92" w:rsidRPr="004E2D76" w:rsidRDefault="00033D92" w:rsidP="00033D92">
      <w:pPr>
        <w:pStyle w:val="13"/>
        <w:numPr>
          <w:ilvl w:val="0"/>
          <w:numId w:val="33"/>
        </w:numPr>
        <w:tabs>
          <w:tab w:val="left" w:pos="284"/>
          <w:tab w:val="left" w:pos="426"/>
        </w:tabs>
        <w:spacing w:after="0" w:line="240" w:lineRule="auto"/>
        <w:ind w:left="0" w:firstLine="0"/>
        <w:jc w:val="both"/>
        <w:rPr>
          <w:rFonts w:ascii="Times New Roman" w:hAnsi="Times New Roman"/>
          <w:b/>
          <w:sz w:val="24"/>
          <w:szCs w:val="24"/>
        </w:rPr>
      </w:pPr>
      <w:r w:rsidRPr="004E2D76">
        <w:rPr>
          <w:rFonts w:ascii="Times New Roman" w:hAnsi="Times New Roman"/>
          <w:color w:val="000000"/>
          <w:sz w:val="24"/>
          <w:szCs w:val="24"/>
          <w:shd w:val="clear" w:color="auto" w:fill="FFFFFF"/>
        </w:rPr>
        <w:t>Химический терроризм.</w:t>
      </w:r>
    </w:p>
    <w:p w:rsidR="00033D92" w:rsidRPr="004E2D76" w:rsidRDefault="00033D92" w:rsidP="00033D92">
      <w:pPr>
        <w:pStyle w:val="13"/>
        <w:numPr>
          <w:ilvl w:val="0"/>
          <w:numId w:val="33"/>
        </w:numPr>
        <w:tabs>
          <w:tab w:val="left" w:pos="284"/>
          <w:tab w:val="left" w:pos="426"/>
        </w:tabs>
        <w:spacing w:after="0" w:line="240" w:lineRule="auto"/>
        <w:ind w:left="0" w:firstLine="0"/>
        <w:jc w:val="both"/>
        <w:rPr>
          <w:rFonts w:ascii="Times New Roman" w:hAnsi="Times New Roman"/>
          <w:b/>
          <w:sz w:val="24"/>
          <w:szCs w:val="24"/>
        </w:rPr>
      </w:pPr>
      <w:r w:rsidRPr="004E2D76">
        <w:rPr>
          <w:rFonts w:ascii="Times New Roman" w:hAnsi="Times New Roman"/>
          <w:color w:val="000000"/>
          <w:sz w:val="24"/>
          <w:szCs w:val="24"/>
          <w:shd w:val="clear" w:color="auto" w:fill="FFFFFF"/>
        </w:rPr>
        <w:t>Тактико-строевые занятия как первая и необходимая ступень боевого слаживания подразделений ОВД, их классификация и типы, порядок и принципы проведения. </w:t>
      </w:r>
    </w:p>
    <w:p w:rsidR="00033D92" w:rsidRPr="004E2D76" w:rsidRDefault="00033D92" w:rsidP="00033D92">
      <w:pPr>
        <w:pStyle w:val="13"/>
        <w:numPr>
          <w:ilvl w:val="0"/>
          <w:numId w:val="33"/>
        </w:numPr>
        <w:tabs>
          <w:tab w:val="left" w:pos="284"/>
          <w:tab w:val="left" w:pos="426"/>
        </w:tabs>
        <w:spacing w:after="195" w:line="240" w:lineRule="auto"/>
        <w:ind w:left="0" w:firstLine="0"/>
        <w:jc w:val="both"/>
        <w:rPr>
          <w:rFonts w:ascii="Times New Roman" w:hAnsi="Times New Roman"/>
          <w:sz w:val="24"/>
          <w:szCs w:val="24"/>
        </w:rPr>
      </w:pPr>
      <w:r w:rsidRPr="004E2D76">
        <w:rPr>
          <w:rFonts w:ascii="Times New Roman" w:hAnsi="Times New Roman"/>
          <w:sz w:val="24"/>
          <w:szCs w:val="24"/>
          <w:shd w:val="clear" w:color="auto" w:fill="FFFFFF"/>
        </w:rPr>
        <w:t>История наградной системы Российской Империи. </w:t>
      </w:r>
    </w:p>
    <w:p w:rsidR="00033D92" w:rsidRPr="004E2D76" w:rsidRDefault="00033D92" w:rsidP="00033D92">
      <w:pPr>
        <w:pStyle w:val="13"/>
        <w:numPr>
          <w:ilvl w:val="0"/>
          <w:numId w:val="33"/>
        </w:numPr>
        <w:tabs>
          <w:tab w:val="left" w:pos="284"/>
          <w:tab w:val="left" w:pos="426"/>
        </w:tabs>
        <w:spacing w:after="195" w:line="240" w:lineRule="auto"/>
        <w:ind w:left="0" w:firstLine="0"/>
        <w:jc w:val="both"/>
        <w:rPr>
          <w:rFonts w:ascii="Times New Roman" w:hAnsi="Times New Roman"/>
          <w:sz w:val="24"/>
          <w:szCs w:val="24"/>
        </w:rPr>
      </w:pPr>
      <w:r w:rsidRPr="004E2D76">
        <w:rPr>
          <w:rFonts w:ascii="Times New Roman" w:hAnsi="Times New Roman"/>
          <w:sz w:val="24"/>
          <w:szCs w:val="24"/>
        </w:rPr>
        <w:t>Совершенствование системы тактико-специальной подготовки сотрудников органов внутренних дел</w:t>
      </w:r>
    </w:p>
    <w:p w:rsidR="00033D92" w:rsidRPr="004E2D76" w:rsidRDefault="00033D92" w:rsidP="00033D92">
      <w:pPr>
        <w:pStyle w:val="13"/>
        <w:tabs>
          <w:tab w:val="left" w:pos="284"/>
        </w:tabs>
        <w:spacing w:after="0" w:line="240" w:lineRule="auto"/>
        <w:ind w:left="0"/>
        <w:jc w:val="both"/>
        <w:rPr>
          <w:rFonts w:ascii="Times New Roman" w:hAnsi="Times New Roman"/>
          <w:b/>
          <w:sz w:val="24"/>
          <w:szCs w:val="24"/>
        </w:rPr>
      </w:pPr>
    </w:p>
    <w:p w:rsidR="00033D92" w:rsidRPr="00DA4B28" w:rsidRDefault="00033D92" w:rsidP="00033D92">
      <w:pPr>
        <w:jc w:val="center"/>
        <w:rPr>
          <w:rFonts w:ascii="Times New Roman" w:hAnsi="Times New Roman" w:cs="Times New Roman"/>
          <w:b/>
        </w:rPr>
      </w:pPr>
      <w:r w:rsidRPr="00DA4B28">
        <w:rPr>
          <w:rFonts w:ascii="Times New Roman" w:hAnsi="Times New Roman" w:cs="Times New Roman"/>
          <w:b/>
        </w:rPr>
        <w:t>ОГНЕВАЯ ПОДГОТОВКА.</w:t>
      </w:r>
    </w:p>
    <w:p w:rsidR="00033D92" w:rsidRPr="00DA4B28" w:rsidRDefault="00033D92" w:rsidP="00033D92">
      <w:pPr>
        <w:jc w:val="both"/>
        <w:rPr>
          <w:rFonts w:ascii="Times New Roman" w:hAnsi="Times New Roman" w:cs="Times New Roman"/>
        </w:rPr>
      </w:pPr>
      <w:r w:rsidRPr="00DA4B28">
        <w:rPr>
          <w:rFonts w:ascii="Times New Roman" w:hAnsi="Times New Roman" w:cs="Times New Roman"/>
        </w:rPr>
        <w:t>1. Профилактика случаев гибели и ранений сотрудников, связанных с неумелым обращением с оружием и боеприпасами.</w:t>
      </w:r>
    </w:p>
    <w:p w:rsidR="00033D92" w:rsidRPr="00DA4B28" w:rsidRDefault="00033D92" w:rsidP="00033D92">
      <w:pPr>
        <w:jc w:val="both"/>
        <w:rPr>
          <w:rFonts w:ascii="Times New Roman" w:hAnsi="Times New Roman" w:cs="Times New Roman"/>
        </w:rPr>
      </w:pPr>
      <w:r w:rsidRPr="00DA4B28">
        <w:rPr>
          <w:rFonts w:ascii="Times New Roman" w:hAnsi="Times New Roman" w:cs="Times New Roman"/>
        </w:rPr>
        <w:t>2.Огнестрельное оружие, состоящее на вооружении ОВД. Перспективы модернизации.</w:t>
      </w:r>
    </w:p>
    <w:p w:rsidR="00033D92" w:rsidRPr="00DA4B28" w:rsidRDefault="00033D92" w:rsidP="00033D92">
      <w:pPr>
        <w:jc w:val="both"/>
        <w:rPr>
          <w:rFonts w:ascii="Times New Roman" w:hAnsi="Times New Roman" w:cs="Times New Roman"/>
        </w:rPr>
      </w:pPr>
      <w:r w:rsidRPr="00DA4B28">
        <w:rPr>
          <w:rFonts w:ascii="Times New Roman" w:hAnsi="Times New Roman" w:cs="Times New Roman"/>
        </w:rPr>
        <w:t>3.Классификация, основные технические характеристики, принцип действия, модификации оружия.</w:t>
      </w:r>
    </w:p>
    <w:p w:rsidR="00033D92" w:rsidRPr="00DA4B28" w:rsidRDefault="00033D92" w:rsidP="00033D92">
      <w:pPr>
        <w:jc w:val="both"/>
        <w:rPr>
          <w:rFonts w:ascii="Times New Roman" w:hAnsi="Times New Roman" w:cs="Times New Roman"/>
        </w:rPr>
      </w:pPr>
      <w:r w:rsidRPr="00DA4B28">
        <w:rPr>
          <w:rFonts w:ascii="Times New Roman" w:hAnsi="Times New Roman" w:cs="Times New Roman"/>
        </w:rPr>
        <w:t>4.Меры безопасности при обращении с оружием во время несения службы, проведения занятий в тире, на стрельбище.</w:t>
      </w:r>
    </w:p>
    <w:p w:rsidR="00033D92" w:rsidRPr="00DA4B28" w:rsidRDefault="00033D92" w:rsidP="00033D92">
      <w:pPr>
        <w:jc w:val="both"/>
        <w:rPr>
          <w:rFonts w:ascii="Times New Roman" w:hAnsi="Times New Roman" w:cs="Times New Roman"/>
        </w:rPr>
      </w:pPr>
      <w:r w:rsidRPr="00DA4B28">
        <w:rPr>
          <w:rFonts w:ascii="Times New Roman" w:hAnsi="Times New Roman" w:cs="Times New Roman"/>
        </w:rPr>
        <w:t>5.</w:t>
      </w:r>
      <w:r w:rsidRPr="00DA4B28">
        <w:rPr>
          <w:rFonts w:ascii="Times New Roman" w:eastAsia="Times New Roman" w:hAnsi="Times New Roman" w:cs="Times New Roman"/>
        </w:rPr>
        <w:t>Формирование умений безопасного и эффективного обращения с огнестрельным оружием и боеприпасами.</w:t>
      </w:r>
    </w:p>
    <w:p w:rsidR="00033D92" w:rsidRPr="00DA4B28" w:rsidRDefault="00033D92" w:rsidP="00033D92">
      <w:pPr>
        <w:jc w:val="both"/>
        <w:rPr>
          <w:rFonts w:ascii="Times New Roman" w:hAnsi="Times New Roman" w:cs="Times New Roman"/>
        </w:rPr>
      </w:pPr>
      <w:r w:rsidRPr="00DA4B28">
        <w:rPr>
          <w:rFonts w:ascii="Times New Roman" w:hAnsi="Times New Roman" w:cs="Times New Roman"/>
        </w:rPr>
        <w:t>6.Причины ошибок допускаемые в процессе стрельбы в ограниченное время и методы их устранения.</w:t>
      </w:r>
    </w:p>
    <w:p w:rsidR="00033D92" w:rsidRPr="00DA4B28" w:rsidRDefault="00033D92" w:rsidP="00033D92">
      <w:pPr>
        <w:jc w:val="both"/>
        <w:rPr>
          <w:rFonts w:ascii="Times New Roman" w:hAnsi="Times New Roman" w:cs="Times New Roman"/>
        </w:rPr>
      </w:pPr>
      <w:r w:rsidRPr="00DA4B28">
        <w:rPr>
          <w:rFonts w:ascii="Times New Roman" w:hAnsi="Times New Roman" w:cs="Times New Roman"/>
        </w:rPr>
        <w:t xml:space="preserve">7.Правовые основы применения сотрудниками полиции огнестрельного оружия. </w:t>
      </w:r>
    </w:p>
    <w:p w:rsidR="00033D92" w:rsidRPr="00DA4B28" w:rsidRDefault="00033D92" w:rsidP="00033D92">
      <w:pPr>
        <w:jc w:val="both"/>
        <w:rPr>
          <w:rFonts w:ascii="Times New Roman" w:hAnsi="Times New Roman" w:cs="Times New Roman"/>
        </w:rPr>
      </w:pPr>
      <w:r w:rsidRPr="00DA4B28">
        <w:rPr>
          <w:rFonts w:ascii="Times New Roman" w:hAnsi="Times New Roman" w:cs="Times New Roman"/>
        </w:rPr>
        <w:t>8.Организация огневой подготовки в подразделениях МВД России.</w:t>
      </w:r>
    </w:p>
    <w:p w:rsidR="00033D92" w:rsidRPr="00DA4B28" w:rsidRDefault="00033D92" w:rsidP="00033D92">
      <w:pPr>
        <w:pStyle w:val="Default"/>
        <w:jc w:val="both"/>
      </w:pPr>
      <w:r w:rsidRPr="00DA4B28">
        <w:t>9.Правила учёта, хранения, сбережения оружия и боеприпасов в подразделениях МВД России.</w:t>
      </w:r>
    </w:p>
    <w:p w:rsidR="00033D92" w:rsidRPr="00033D92" w:rsidRDefault="00033D92" w:rsidP="00033D92">
      <w:pPr>
        <w:pStyle w:val="Default"/>
        <w:jc w:val="both"/>
        <w:rPr>
          <w:rStyle w:val="af4"/>
          <w:b w:val="0"/>
          <w:color w:val="auto"/>
        </w:rPr>
      </w:pPr>
      <w:r w:rsidRPr="00033D92">
        <w:rPr>
          <w:color w:val="auto"/>
        </w:rPr>
        <w:t>10.</w:t>
      </w:r>
      <w:r w:rsidRPr="00033D92">
        <w:rPr>
          <w:rStyle w:val="af4"/>
          <w:b w:val="0"/>
          <w:color w:val="auto"/>
        </w:rPr>
        <w:t>Роль и место огневой подготовки в системе профессионального образования сотрудников органов внутренних дел.</w:t>
      </w:r>
    </w:p>
    <w:p w:rsidR="00033D92" w:rsidRPr="00033D92" w:rsidRDefault="00033D92" w:rsidP="00033D92">
      <w:pPr>
        <w:pStyle w:val="Default"/>
        <w:jc w:val="both"/>
        <w:rPr>
          <w:rStyle w:val="af4"/>
          <w:b w:val="0"/>
          <w:color w:val="auto"/>
        </w:rPr>
      </w:pPr>
      <w:r w:rsidRPr="00033D92">
        <w:rPr>
          <w:rStyle w:val="af4"/>
          <w:b w:val="0"/>
          <w:color w:val="auto"/>
        </w:rPr>
        <w:t>11.Нормативно-правовое регулирование организации и проведения занятий по огневой подготовке в подразделениях органов внутренних дел.</w:t>
      </w:r>
    </w:p>
    <w:p w:rsidR="00033D92" w:rsidRPr="00033D92" w:rsidRDefault="00033D92" w:rsidP="00033D92">
      <w:pPr>
        <w:pStyle w:val="Default"/>
        <w:jc w:val="both"/>
      </w:pPr>
      <w:r w:rsidRPr="00033D92">
        <w:rPr>
          <w:rStyle w:val="af4"/>
          <w:b w:val="0"/>
          <w:color w:val="auto"/>
        </w:rPr>
        <w:t>12.</w:t>
      </w:r>
      <w:r w:rsidRPr="00033D92">
        <w:rPr>
          <w:color w:val="auto"/>
        </w:rPr>
        <w:t xml:space="preserve"> Роль и значение основ  баллистики для сотрудников </w:t>
      </w:r>
      <w:r w:rsidRPr="00033D92">
        <w:t>ОВД.</w:t>
      </w:r>
    </w:p>
    <w:p w:rsidR="00033D92" w:rsidRPr="00DA4B28" w:rsidRDefault="00033D92" w:rsidP="00033D92">
      <w:pPr>
        <w:pStyle w:val="Default"/>
        <w:jc w:val="both"/>
      </w:pPr>
      <w:r w:rsidRPr="00033D92">
        <w:t>13. Задержки при стрельбе из пистолета Макарова и автомата Калашникова  и способы их</w:t>
      </w:r>
      <w:r w:rsidRPr="00DA4B28">
        <w:t xml:space="preserve"> устранения.</w:t>
      </w:r>
    </w:p>
    <w:p w:rsidR="00033D92" w:rsidRPr="00DA4B28" w:rsidRDefault="00033D92" w:rsidP="00033D92">
      <w:pPr>
        <w:pStyle w:val="Default"/>
        <w:jc w:val="both"/>
        <w:rPr>
          <w:shd w:val="clear" w:color="auto" w:fill="FFFFFF"/>
        </w:rPr>
      </w:pPr>
      <w:r w:rsidRPr="00DA4B28">
        <w:t>14.</w:t>
      </w:r>
      <w:r w:rsidRPr="00DA4B28">
        <w:rPr>
          <w:shd w:val="clear" w:color="auto" w:fill="FFFFFF"/>
        </w:rPr>
        <w:t xml:space="preserve"> Способы  повышения кучности и меткости стрельбы.</w:t>
      </w:r>
    </w:p>
    <w:p w:rsidR="00033D92" w:rsidRPr="00DA4B28" w:rsidRDefault="00033D92" w:rsidP="00033D92">
      <w:pPr>
        <w:pStyle w:val="Default"/>
        <w:jc w:val="both"/>
        <w:rPr>
          <w:shd w:val="clear" w:color="auto" w:fill="FFFFFF"/>
        </w:rPr>
      </w:pPr>
      <w:r w:rsidRPr="00DA4B28">
        <w:rPr>
          <w:shd w:val="clear" w:color="auto" w:fill="FFFFFF"/>
        </w:rPr>
        <w:t>15. Прикрытое, поражаемое и мертвое пространство, их практическое значение. </w:t>
      </w:r>
    </w:p>
    <w:p w:rsidR="00033D92" w:rsidRPr="00DA4B28" w:rsidRDefault="00033D92" w:rsidP="00033D92">
      <w:pPr>
        <w:pStyle w:val="Default"/>
        <w:jc w:val="both"/>
      </w:pPr>
      <w:r w:rsidRPr="00DA4B28">
        <w:rPr>
          <w:shd w:val="clear" w:color="auto" w:fill="FFFFFF"/>
        </w:rPr>
        <w:t>16.Применение формулы «тысячной» в стрелковой практике. </w:t>
      </w:r>
    </w:p>
    <w:p w:rsidR="00033D92" w:rsidRPr="00DA4B28" w:rsidRDefault="00033D92" w:rsidP="00033D92">
      <w:pPr>
        <w:pStyle w:val="Default"/>
        <w:jc w:val="both"/>
      </w:pPr>
    </w:p>
    <w:p w:rsidR="00033D92" w:rsidRDefault="00033D92" w:rsidP="00033D92">
      <w:pPr>
        <w:jc w:val="center"/>
        <w:rPr>
          <w:rFonts w:ascii="Times New Roman" w:hAnsi="Times New Roman" w:cs="Times New Roman"/>
          <w:b/>
        </w:rPr>
      </w:pPr>
      <w:r w:rsidRPr="005A62A3">
        <w:rPr>
          <w:rFonts w:ascii="Times New Roman" w:hAnsi="Times New Roman" w:cs="Times New Roman"/>
          <w:b/>
        </w:rPr>
        <w:t>ДЕЛОПРОИЗВОДСТВО И РЕЖИМ СЕКРЕТНОСТИ.</w:t>
      </w:r>
    </w:p>
    <w:p w:rsidR="00033D92" w:rsidRDefault="00033D92" w:rsidP="00033D92">
      <w:pPr>
        <w:jc w:val="center"/>
        <w:rPr>
          <w:rFonts w:ascii="Times New Roman" w:hAnsi="Times New Roman" w:cs="Times New Roman"/>
          <w:b/>
        </w:rPr>
      </w:pPr>
    </w:p>
    <w:p w:rsidR="00033D92" w:rsidRPr="00C51532" w:rsidRDefault="00033D92" w:rsidP="00033D92">
      <w:pPr>
        <w:jc w:val="both"/>
        <w:rPr>
          <w:rFonts w:ascii="Times New Roman" w:hAnsi="Times New Roman" w:cs="Times New Roman"/>
        </w:rPr>
      </w:pPr>
      <w:r w:rsidRPr="00C51532">
        <w:rPr>
          <w:rFonts w:ascii="Times New Roman" w:hAnsi="Times New Roman" w:cs="Times New Roman"/>
        </w:rPr>
        <w:t>1.  Соблюдение режима секретности при изготовлении секретных документов.</w:t>
      </w:r>
    </w:p>
    <w:p w:rsidR="00033D92" w:rsidRPr="00C51532" w:rsidRDefault="00033D92" w:rsidP="00033D92">
      <w:pPr>
        <w:pStyle w:val="af1"/>
        <w:spacing w:before="0" w:beforeAutospacing="0" w:after="0" w:afterAutospacing="0"/>
        <w:jc w:val="both"/>
      </w:pPr>
      <w:r w:rsidRPr="00C51532">
        <w:t>2. Пределы доступа должностных лиц к защищаемым сведениям.</w:t>
      </w:r>
    </w:p>
    <w:p w:rsidR="00033D92" w:rsidRPr="00C51532" w:rsidRDefault="00033D92" w:rsidP="00033D92">
      <w:pPr>
        <w:pStyle w:val="af1"/>
        <w:spacing w:before="0" w:beforeAutospacing="0" w:after="0" w:afterAutospacing="0"/>
        <w:jc w:val="both"/>
      </w:pPr>
      <w:r w:rsidRPr="00C51532">
        <w:t>3. Органы защиты государственной тайны и должностные лица, контролирующие соблюдение режима секретности в подразделениях МВД РФ.</w:t>
      </w:r>
    </w:p>
    <w:p w:rsidR="00033D92" w:rsidRPr="00C51532" w:rsidRDefault="00033D92" w:rsidP="00033D92">
      <w:pPr>
        <w:pStyle w:val="af1"/>
        <w:spacing w:before="0" w:beforeAutospacing="0" w:after="0" w:afterAutospacing="0"/>
        <w:jc w:val="both"/>
      </w:pPr>
      <w:r w:rsidRPr="00C51532">
        <w:t>4. Обеспечение правильности определения своевременности установления и снятия грифа «Коммерческая тайна».</w:t>
      </w:r>
    </w:p>
    <w:p w:rsidR="00033D92" w:rsidRPr="00C51532" w:rsidRDefault="00033D92" w:rsidP="00033D92">
      <w:pPr>
        <w:pStyle w:val="af1"/>
        <w:spacing w:before="0" w:beforeAutospacing="0" w:after="0" w:afterAutospacing="0"/>
        <w:jc w:val="both"/>
      </w:pPr>
      <w:r w:rsidRPr="00C51532">
        <w:t xml:space="preserve">5. Проблемы раскрытия понятия государственной тайны. </w:t>
      </w:r>
    </w:p>
    <w:p w:rsidR="00033D92" w:rsidRPr="00C51532" w:rsidRDefault="00033D92" w:rsidP="00033D92">
      <w:pPr>
        <w:pStyle w:val="af1"/>
        <w:spacing w:before="0" w:beforeAutospacing="0" w:after="0" w:afterAutospacing="0"/>
        <w:jc w:val="both"/>
      </w:pPr>
      <w:r w:rsidRPr="00C51532">
        <w:t>6. Юридическая грамотность документа, пути ее повышения.</w:t>
      </w:r>
    </w:p>
    <w:p w:rsidR="00033D92" w:rsidRPr="00C51532" w:rsidRDefault="00033D92" w:rsidP="00033D92">
      <w:pPr>
        <w:pStyle w:val="af1"/>
        <w:spacing w:before="0" w:beforeAutospacing="0" w:after="0" w:afterAutospacing="0"/>
        <w:jc w:val="both"/>
      </w:pPr>
      <w:r w:rsidRPr="00C51532">
        <w:t>7. Ответственность сотрудников ОВД за нарушение режима секретности.</w:t>
      </w:r>
    </w:p>
    <w:p w:rsidR="00033D92" w:rsidRPr="00033D92" w:rsidRDefault="00033D92" w:rsidP="00033D92">
      <w:pPr>
        <w:pStyle w:val="af1"/>
        <w:spacing w:before="0" w:beforeAutospacing="0" w:after="0" w:afterAutospacing="0"/>
        <w:jc w:val="both"/>
      </w:pPr>
      <w:r w:rsidRPr="00C51532">
        <w:t xml:space="preserve">8. </w:t>
      </w:r>
      <w:r w:rsidRPr="00033D92">
        <w:t>Оптимизация документооборота в управленческой деятельности правоохранительных органов (ОВД).</w:t>
      </w:r>
    </w:p>
    <w:p w:rsidR="00033D92" w:rsidRPr="00033D92" w:rsidRDefault="00033D92" w:rsidP="00033D92">
      <w:pPr>
        <w:pStyle w:val="af1"/>
        <w:spacing w:before="0" w:beforeAutospacing="0" w:after="0" w:afterAutospacing="0"/>
        <w:jc w:val="both"/>
        <w:rPr>
          <w:color w:val="000000"/>
        </w:rPr>
      </w:pPr>
      <w:r w:rsidRPr="00033D92">
        <w:t xml:space="preserve">9. </w:t>
      </w:r>
      <w:r w:rsidRPr="00033D92">
        <w:rPr>
          <w:color w:val="000000"/>
        </w:rPr>
        <w:t xml:space="preserve">Правила этики деловой переписки. </w:t>
      </w:r>
    </w:p>
    <w:p w:rsidR="00033D92" w:rsidRPr="00033D92" w:rsidRDefault="00033D92" w:rsidP="00033D92">
      <w:pPr>
        <w:pStyle w:val="af1"/>
        <w:spacing w:before="0" w:beforeAutospacing="0" w:after="0" w:afterAutospacing="0"/>
        <w:jc w:val="both"/>
        <w:rPr>
          <w:color w:val="000000"/>
        </w:rPr>
      </w:pPr>
      <w:r w:rsidRPr="00033D92">
        <w:rPr>
          <w:color w:val="000000"/>
        </w:rPr>
        <w:t>10. Работа с обращениями граждан в органах государственной власти.</w:t>
      </w:r>
    </w:p>
    <w:p w:rsidR="00033D92" w:rsidRPr="00033D92" w:rsidRDefault="00033D92" w:rsidP="00033D92">
      <w:pPr>
        <w:pStyle w:val="2"/>
        <w:shd w:val="clear" w:color="auto" w:fill="FFFFFF"/>
        <w:spacing w:before="0" w:after="0"/>
        <w:jc w:val="both"/>
        <w:rPr>
          <w:rFonts w:ascii="Times New Roman" w:hAnsi="Times New Roman" w:cs="Times New Roman"/>
          <w:b w:val="0"/>
          <w:i w:val="0"/>
          <w:color w:val="292929"/>
          <w:sz w:val="24"/>
          <w:szCs w:val="24"/>
        </w:rPr>
      </w:pPr>
      <w:r w:rsidRPr="00033D92">
        <w:rPr>
          <w:rFonts w:ascii="Times New Roman" w:hAnsi="Times New Roman" w:cs="Times New Roman"/>
          <w:b w:val="0"/>
          <w:i w:val="0"/>
          <w:color w:val="000000"/>
          <w:sz w:val="24"/>
          <w:szCs w:val="24"/>
        </w:rPr>
        <w:lastRenderedPageBreak/>
        <w:t>11.</w:t>
      </w:r>
      <w:r w:rsidRPr="00033D92">
        <w:rPr>
          <w:rFonts w:ascii="Times New Roman" w:hAnsi="Times New Roman" w:cs="Times New Roman"/>
          <w:b w:val="0"/>
          <w:i w:val="0"/>
          <w:color w:val="292929"/>
          <w:sz w:val="24"/>
          <w:szCs w:val="24"/>
        </w:rPr>
        <w:t xml:space="preserve"> Этика и этикет государственного служащего: особенности и проблемы.</w:t>
      </w:r>
    </w:p>
    <w:p w:rsidR="00033D92" w:rsidRPr="00033D92" w:rsidRDefault="00033D92" w:rsidP="00033D92">
      <w:pPr>
        <w:pStyle w:val="2"/>
        <w:shd w:val="clear" w:color="auto" w:fill="FFFFFF"/>
        <w:spacing w:before="0" w:after="0"/>
        <w:jc w:val="both"/>
        <w:rPr>
          <w:rFonts w:ascii="Times New Roman" w:hAnsi="Times New Roman" w:cs="Times New Roman"/>
          <w:b w:val="0"/>
          <w:i w:val="0"/>
          <w:color w:val="000000"/>
          <w:sz w:val="24"/>
          <w:szCs w:val="24"/>
        </w:rPr>
      </w:pPr>
      <w:r w:rsidRPr="00033D92">
        <w:rPr>
          <w:rFonts w:ascii="Times New Roman" w:hAnsi="Times New Roman" w:cs="Times New Roman"/>
          <w:b w:val="0"/>
          <w:i w:val="0"/>
          <w:color w:val="292929"/>
          <w:sz w:val="24"/>
          <w:szCs w:val="24"/>
        </w:rPr>
        <w:t>12.</w:t>
      </w:r>
      <w:r w:rsidRPr="00033D92">
        <w:rPr>
          <w:rFonts w:ascii="Times New Roman" w:hAnsi="Times New Roman" w:cs="Times New Roman"/>
          <w:b w:val="0"/>
          <w:i w:val="0"/>
          <w:color w:val="000000"/>
          <w:sz w:val="24"/>
          <w:szCs w:val="24"/>
        </w:rPr>
        <w:t>Международно-правовые документы, касающиеся статуса и роли юристов различных профессий: их статус, значение для российской правовой системы.</w:t>
      </w:r>
    </w:p>
    <w:p w:rsidR="00033D92" w:rsidRPr="00033D92" w:rsidRDefault="00033D92" w:rsidP="00033D92">
      <w:pPr>
        <w:pStyle w:val="2"/>
        <w:shd w:val="clear" w:color="auto" w:fill="FFFFFF"/>
        <w:spacing w:before="0" w:after="0"/>
        <w:jc w:val="both"/>
        <w:rPr>
          <w:rFonts w:ascii="Times New Roman" w:hAnsi="Times New Roman" w:cs="Times New Roman"/>
          <w:b w:val="0"/>
          <w:i w:val="0"/>
          <w:color w:val="000000"/>
          <w:sz w:val="24"/>
          <w:szCs w:val="24"/>
        </w:rPr>
      </w:pPr>
      <w:r w:rsidRPr="00033D92">
        <w:rPr>
          <w:rFonts w:ascii="Times New Roman" w:hAnsi="Times New Roman" w:cs="Times New Roman"/>
          <w:b w:val="0"/>
          <w:i w:val="0"/>
          <w:color w:val="000000"/>
          <w:sz w:val="24"/>
          <w:szCs w:val="24"/>
        </w:rPr>
        <w:t>13.Механизм привлечения юриста к дисциплинарной ответственности: пути усовершенствования.</w:t>
      </w:r>
    </w:p>
    <w:p w:rsidR="00033D92" w:rsidRPr="00033D92" w:rsidRDefault="00033D92" w:rsidP="00033D92">
      <w:pPr>
        <w:pStyle w:val="2"/>
        <w:shd w:val="clear" w:color="auto" w:fill="FFFFFF"/>
        <w:spacing w:before="0" w:after="0"/>
        <w:jc w:val="both"/>
        <w:rPr>
          <w:rFonts w:ascii="Times New Roman" w:hAnsi="Times New Roman" w:cs="Times New Roman"/>
          <w:b w:val="0"/>
          <w:i w:val="0"/>
          <w:color w:val="000000"/>
          <w:sz w:val="24"/>
          <w:szCs w:val="24"/>
        </w:rPr>
      </w:pPr>
      <w:r w:rsidRPr="00033D92">
        <w:rPr>
          <w:rFonts w:ascii="Times New Roman" w:hAnsi="Times New Roman" w:cs="Times New Roman"/>
          <w:b w:val="0"/>
          <w:i w:val="0"/>
          <w:color w:val="000000"/>
          <w:sz w:val="24"/>
          <w:szCs w:val="24"/>
        </w:rPr>
        <w:t>14.Механизм реализации источников профессиональных этических правил, не являющихся нормативными правовыми актами.</w:t>
      </w:r>
    </w:p>
    <w:p w:rsidR="00033D92" w:rsidRPr="00033D92" w:rsidRDefault="00033D92" w:rsidP="00033D92">
      <w:pPr>
        <w:pStyle w:val="2"/>
        <w:shd w:val="clear" w:color="auto" w:fill="FFFFFF"/>
        <w:spacing w:before="0" w:after="0"/>
        <w:jc w:val="both"/>
        <w:rPr>
          <w:rFonts w:ascii="Times New Roman" w:hAnsi="Times New Roman" w:cs="Times New Roman"/>
          <w:b w:val="0"/>
          <w:i w:val="0"/>
          <w:color w:val="000000"/>
          <w:sz w:val="24"/>
          <w:szCs w:val="24"/>
        </w:rPr>
      </w:pPr>
      <w:r w:rsidRPr="00033D92">
        <w:rPr>
          <w:rFonts w:ascii="Times New Roman" w:hAnsi="Times New Roman" w:cs="Times New Roman"/>
          <w:b w:val="0"/>
          <w:i w:val="0"/>
          <w:color w:val="000000"/>
          <w:sz w:val="24"/>
          <w:szCs w:val="24"/>
        </w:rPr>
        <w:t>15.Нравственно-правовые конфликты в деятельности юриста и способы их решения.</w:t>
      </w:r>
    </w:p>
    <w:p w:rsidR="00033D92" w:rsidRPr="00033D92" w:rsidRDefault="00033D92" w:rsidP="00033D92">
      <w:pPr>
        <w:pStyle w:val="2"/>
        <w:shd w:val="clear" w:color="auto" w:fill="FFFFFF"/>
        <w:spacing w:before="0" w:after="0"/>
        <w:jc w:val="both"/>
        <w:rPr>
          <w:rFonts w:ascii="Times New Roman" w:hAnsi="Times New Roman" w:cs="Times New Roman"/>
          <w:b w:val="0"/>
          <w:i w:val="0"/>
          <w:color w:val="000000"/>
          <w:sz w:val="24"/>
          <w:szCs w:val="24"/>
        </w:rPr>
      </w:pPr>
      <w:r w:rsidRPr="00033D92">
        <w:rPr>
          <w:rFonts w:ascii="Times New Roman" w:hAnsi="Times New Roman" w:cs="Times New Roman"/>
          <w:b w:val="0"/>
          <w:i w:val="0"/>
          <w:color w:val="000000"/>
          <w:sz w:val="24"/>
          <w:szCs w:val="24"/>
        </w:rPr>
        <w:t>16.Нравственно-психологические требования к юристам различных профессий: создание модели идеального юриста.</w:t>
      </w:r>
    </w:p>
    <w:p w:rsidR="00033D92" w:rsidRPr="00033D92" w:rsidRDefault="00033D92" w:rsidP="00033D92">
      <w:pPr>
        <w:pStyle w:val="2"/>
        <w:shd w:val="clear" w:color="auto" w:fill="FFFFFF"/>
        <w:spacing w:before="0" w:after="0"/>
        <w:jc w:val="both"/>
        <w:rPr>
          <w:rFonts w:ascii="Times New Roman" w:hAnsi="Times New Roman" w:cs="Times New Roman"/>
          <w:b w:val="0"/>
          <w:i w:val="0"/>
          <w:color w:val="000000"/>
          <w:sz w:val="24"/>
          <w:szCs w:val="24"/>
        </w:rPr>
      </w:pPr>
      <w:r w:rsidRPr="00033D92">
        <w:rPr>
          <w:rFonts w:ascii="Times New Roman" w:hAnsi="Times New Roman" w:cs="Times New Roman"/>
          <w:b w:val="0"/>
          <w:i w:val="0"/>
          <w:color w:val="000000"/>
          <w:sz w:val="24"/>
          <w:szCs w:val="24"/>
        </w:rPr>
        <w:t>17.Правила поведения юристов различных профессий во внеслужебное время.</w:t>
      </w:r>
    </w:p>
    <w:p w:rsidR="00033D92" w:rsidRPr="00033D92" w:rsidRDefault="00033D92" w:rsidP="00033D92">
      <w:pPr>
        <w:pStyle w:val="2"/>
        <w:shd w:val="clear" w:color="auto" w:fill="FFFFFF"/>
        <w:spacing w:before="0" w:after="0"/>
        <w:jc w:val="both"/>
        <w:rPr>
          <w:rFonts w:ascii="Times New Roman" w:hAnsi="Times New Roman" w:cs="Times New Roman"/>
          <w:b w:val="0"/>
          <w:i w:val="0"/>
          <w:color w:val="000000"/>
          <w:sz w:val="24"/>
          <w:szCs w:val="24"/>
        </w:rPr>
      </w:pPr>
      <w:r w:rsidRPr="00033D92">
        <w:rPr>
          <w:rFonts w:ascii="Times New Roman" w:hAnsi="Times New Roman" w:cs="Times New Roman"/>
          <w:b w:val="0"/>
          <w:i w:val="0"/>
          <w:color w:val="000000"/>
          <w:sz w:val="24"/>
          <w:szCs w:val="24"/>
        </w:rPr>
        <w:t>18.Профессиональная этика юрисконсульта государственного органа.</w:t>
      </w:r>
    </w:p>
    <w:p w:rsidR="00033D92" w:rsidRPr="00033D92" w:rsidRDefault="00033D92" w:rsidP="00033D92">
      <w:pPr>
        <w:pStyle w:val="2"/>
        <w:shd w:val="clear" w:color="auto" w:fill="FFFFFF"/>
        <w:spacing w:before="0" w:after="0"/>
        <w:jc w:val="both"/>
        <w:rPr>
          <w:rFonts w:ascii="Times New Roman" w:hAnsi="Times New Roman" w:cs="Times New Roman"/>
          <w:b w:val="0"/>
          <w:i w:val="0"/>
          <w:color w:val="000000"/>
          <w:sz w:val="24"/>
          <w:szCs w:val="24"/>
        </w:rPr>
      </w:pPr>
      <w:r w:rsidRPr="00033D92">
        <w:rPr>
          <w:rFonts w:ascii="Times New Roman" w:hAnsi="Times New Roman" w:cs="Times New Roman"/>
          <w:b w:val="0"/>
          <w:i w:val="0"/>
          <w:color w:val="000000"/>
          <w:sz w:val="24"/>
          <w:szCs w:val="24"/>
        </w:rPr>
        <w:t>19.Сравнительная характеристика Кодекса профессиональной этики адвоката РФ, Общего кодекса правил для адвокатов стран Европейского Сообщества и кодексов профессионального поведения адвокатов других стран мира.</w:t>
      </w:r>
    </w:p>
    <w:p w:rsidR="00033D92" w:rsidRPr="00033D92" w:rsidRDefault="00033D92" w:rsidP="00033D92">
      <w:pPr>
        <w:pStyle w:val="2"/>
        <w:shd w:val="clear" w:color="auto" w:fill="FFFFFF"/>
        <w:spacing w:before="0" w:after="0"/>
        <w:jc w:val="both"/>
        <w:rPr>
          <w:rFonts w:ascii="Times New Roman" w:hAnsi="Times New Roman" w:cs="Times New Roman"/>
          <w:b w:val="0"/>
          <w:i w:val="0"/>
          <w:color w:val="000000"/>
          <w:sz w:val="24"/>
          <w:szCs w:val="24"/>
        </w:rPr>
      </w:pPr>
      <w:r w:rsidRPr="00033D92">
        <w:rPr>
          <w:rFonts w:ascii="Times New Roman" w:hAnsi="Times New Roman" w:cs="Times New Roman"/>
          <w:b w:val="0"/>
          <w:i w:val="0"/>
          <w:color w:val="000000"/>
          <w:sz w:val="24"/>
          <w:szCs w:val="24"/>
        </w:rPr>
        <w:t>20.Сравнительная характеристика Кодекса судейской этики РФ и кодексов профессиональной этики судей других стран мира.</w:t>
      </w:r>
    </w:p>
    <w:p w:rsidR="00033D92" w:rsidRPr="00033D92" w:rsidRDefault="00033D92" w:rsidP="00033D92">
      <w:pPr>
        <w:pStyle w:val="2"/>
        <w:shd w:val="clear" w:color="auto" w:fill="FFFFFF"/>
        <w:spacing w:before="0" w:after="0"/>
        <w:jc w:val="both"/>
        <w:rPr>
          <w:rFonts w:ascii="Times New Roman" w:hAnsi="Times New Roman" w:cs="Times New Roman"/>
          <w:b w:val="0"/>
          <w:i w:val="0"/>
          <w:color w:val="000000"/>
          <w:sz w:val="24"/>
          <w:szCs w:val="24"/>
        </w:rPr>
      </w:pPr>
      <w:r w:rsidRPr="00033D92">
        <w:rPr>
          <w:rFonts w:ascii="Times New Roman" w:hAnsi="Times New Roman" w:cs="Times New Roman"/>
          <w:b w:val="0"/>
          <w:i w:val="0"/>
          <w:color w:val="000000"/>
          <w:sz w:val="24"/>
          <w:szCs w:val="24"/>
        </w:rPr>
        <w:t>21.Сравнительная характеристика Профессионального кодекса нотариуса РФ и кодексов профессиональной этики нотариусов других стран мира.</w:t>
      </w:r>
    </w:p>
    <w:p w:rsidR="00033D92" w:rsidRPr="00033D92" w:rsidRDefault="00033D92" w:rsidP="00033D92">
      <w:pPr>
        <w:pStyle w:val="2"/>
        <w:shd w:val="clear" w:color="auto" w:fill="FFFFFF"/>
        <w:spacing w:before="0" w:after="0"/>
        <w:jc w:val="both"/>
        <w:rPr>
          <w:rFonts w:ascii="Times New Roman" w:hAnsi="Times New Roman" w:cs="Times New Roman"/>
          <w:b w:val="0"/>
          <w:i w:val="0"/>
          <w:color w:val="000000"/>
          <w:sz w:val="24"/>
          <w:szCs w:val="24"/>
        </w:rPr>
      </w:pPr>
      <w:r w:rsidRPr="00033D92">
        <w:rPr>
          <w:rFonts w:ascii="Times New Roman" w:hAnsi="Times New Roman" w:cs="Times New Roman"/>
          <w:b w:val="0"/>
          <w:i w:val="0"/>
          <w:color w:val="000000"/>
          <w:sz w:val="24"/>
          <w:szCs w:val="24"/>
        </w:rPr>
        <w:t>22.Типичные нарушения норм профессиональной этики, допускаемые адвокатами (на основе практики адвокатских палат субъектов РФ).</w:t>
      </w:r>
    </w:p>
    <w:p w:rsidR="00033D92" w:rsidRPr="00033D92" w:rsidRDefault="00033D92" w:rsidP="00033D92">
      <w:pPr>
        <w:pStyle w:val="2"/>
        <w:shd w:val="clear" w:color="auto" w:fill="FFFFFF"/>
        <w:spacing w:before="0" w:after="0"/>
        <w:jc w:val="both"/>
        <w:rPr>
          <w:rFonts w:ascii="Times New Roman" w:hAnsi="Times New Roman" w:cs="Times New Roman"/>
          <w:b w:val="0"/>
          <w:i w:val="0"/>
          <w:color w:val="000000"/>
          <w:sz w:val="24"/>
          <w:szCs w:val="24"/>
        </w:rPr>
      </w:pPr>
      <w:r w:rsidRPr="00033D92">
        <w:rPr>
          <w:rFonts w:ascii="Times New Roman" w:hAnsi="Times New Roman" w:cs="Times New Roman"/>
          <w:b w:val="0"/>
          <w:i w:val="0"/>
          <w:color w:val="000000"/>
          <w:sz w:val="24"/>
          <w:szCs w:val="24"/>
        </w:rPr>
        <w:t>23.Типичные нарушения норм профессиональной этики, допускаемые судьями России (на основе практики ВККС РФ).</w:t>
      </w:r>
    </w:p>
    <w:p w:rsidR="00033D92" w:rsidRPr="00033D92" w:rsidRDefault="00033D92" w:rsidP="00033D92">
      <w:pPr>
        <w:pStyle w:val="2"/>
        <w:shd w:val="clear" w:color="auto" w:fill="FFFFFF"/>
        <w:spacing w:before="0" w:after="0"/>
        <w:jc w:val="both"/>
        <w:rPr>
          <w:rFonts w:ascii="Times New Roman" w:hAnsi="Times New Roman" w:cs="Times New Roman"/>
          <w:b w:val="0"/>
          <w:i w:val="0"/>
          <w:color w:val="000000"/>
          <w:sz w:val="24"/>
          <w:szCs w:val="24"/>
        </w:rPr>
      </w:pPr>
      <w:r w:rsidRPr="00033D92">
        <w:rPr>
          <w:rFonts w:ascii="Times New Roman" w:hAnsi="Times New Roman" w:cs="Times New Roman"/>
          <w:b w:val="0"/>
          <w:i w:val="0"/>
          <w:color w:val="000000"/>
          <w:sz w:val="24"/>
          <w:szCs w:val="24"/>
        </w:rPr>
        <w:t>24.Типичные нарушения норм профессиональной этики, допускаемые нотариусами России (на основе практики нотариальных палат субъектов РФ).</w:t>
      </w:r>
    </w:p>
    <w:p w:rsidR="00033D92" w:rsidRDefault="00033D92" w:rsidP="00033D92">
      <w:pPr>
        <w:pStyle w:val="2"/>
        <w:shd w:val="clear" w:color="auto" w:fill="FFFFFF"/>
        <w:spacing w:before="0" w:after="0"/>
        <w:jc w:val="both"/>
        <w:rPr>
          <w:b w:val="0"/>
          <w:color w:val="000000"/>
          <w:sz w:val="24"/>
          <w:szCs w:val="24"/>
        </w:rPr>
      </w:pPr>
      <w:r w:rsidRPr="00033D92">
        <w:rPr>
          <w:rFonts w:ascii="Times New Roman" w:hAnsi="Times New Roman" w:cs="Times New Roman"/>
          <w:b w:val="0"/>
          <w:i w:val="0"/>
          <w:color w:val="000000"/>
          <w:sz w:val="24"/>
          <w:szCs w:val="24"/>
        </w:rPr>
        <w:t>25.Профессиональная этика сотрудника прокуратуры: моделирование профессионального этического кодекса.</w:t>
      </w:r>
    </w:p>
    <w:p w:rsidR="00033D92" w:rsidRDefault="00033D92" w:rsidP="00033D92">
      <w:pPr>
        <w:pStyle w:val="2"/>
        <w:shd w:val="clear" w:color="auto" w:fill="FFFFFF"/>
        <w:spacing w:before="0" w:after="0"/>
        <w:jc w:val="both"/>
        <w:rPr>
          <w:b w:val="0"/>
          <w:color w:val="000000"/>
          <w:sz w:val="24"/>
          <w:szCs w:val="24"/>
        </w:rPr>
      </w:pPr>
    </w:p>
    <w:p w:rsidR="00033D92" w:rsidRPr="00261089" w:rsidRDefault="00033D92" w:rsidP="00033D92">
      <w:pPr>
        <w:jc w:val="center"/>
        <w:rPr>
          <w:rFonts w:ascii="Times New Roman" w:hAnsi="Times New Roman" w:cs="Times New Roman"/>
          <w:b/>
        </w:rPr>
      </w:pPr>
      <w:r w:rsidRPr="00261089">
        <w:rPr>
          <w:rFonts w:ascii="Times New Roman" w:hAnsi="Times New Roman" w:cs="Times New Roman"/>
          <w:b/>
        </w:rPr>
        <w:t>ДОРОЖНО - ПАТРУЛЬНАЯ СЛУЖБА В ОВД</w:t>
      </w:r>
    </w:p>
    <w:p w:rsidR="00033D92" w:rsidRPr="00261089" w:rsidRDefault="00033D92" w:rsidP="00033D92">
      <w:pPr>
        <w:jc w:val="both"/>
        <w:rPr>
          <w:rFonts w:ascii="Times New Roman" w:eastAsia="Times New Roman" w:hAnsi="Times New Roman" w:cs="Times New Roman"/>
        </w:rPr>
      </w:pPr>
      <w:r w:rsidRPr="00261089">
        <w:rPr>
          <w:rFonts w:ascii="Times New Roman" w:eastAsia="Times New Roman" w:hAnsi="Times New Roman" w:cs="Times New Roman"/>
        </w:rPr>
        <w:t>1.Актуальные проблемы борьбы с угонами и кражами автомототранспорта, пути совершенствования розыскной деятельности территориальных органов внутренних дел и ГИБДД.</w:t>
      </w:r>
    </w:p>
    <w:p w:rsidR="00033D92" w:rsidRPr="00261089" w:rsidRDefault="00033D92" w:rsidP="00033D92">
      <w:pPr>
        <w:jc w:val="both"/>
        <w:rPr>
          <w:rFonts w:ascii="Times New Roman" w:eastAsia="Times New Roman" w:hAnsi="Times New Roman" w:cs="Times New Roman"/>
        </w:rPr>
      </w:pPr>
      <w:r w:rsidRPr="00261089">
        <w:rPr>
          <w:rFonts w:ascii="Times New Roman" w:eastAsia="Times New Roman" w:hAnsi="Times New Roman" w:cs="Times New Roman"/>
        </w:rPr>
        <w:t>2.Деятельность ДПС ГИБДД по  обеспечению безопасности дорожного движения.</w:t>
      </w:r>
    </w:p>
    <w:p w:rsidR="00033D92" w:rsidRPr="00261089" w:rsidRDefault="00033D92" w:rsidP="00033D92">
      <w:pPr>
        <w:jc w:val="both"/>
        <w:rPr>
          <w:rFonts w:ascii="Times New Roman" w:eastAsia="Times New Roman" w:hAnsi="Times New Roman" w:cs="Times New Roman"/>
        </w:rPr>
      </w:pPr>
      <w:r w:rsidRPr="00261089">
        <w:rPr>
          <w:rFonts w:ascii="Times New Roman" w:eastAsia="Times New Roman" w:hAnsi="Times New Roman" w:cs="Times New Roman"/>
        </w:rPr>
        <w:t>3.</w:t>
      </w:r>
      <w:r w:rsidRPr="00261089">
        <w:rPr>
          <w:rFonts w:ascii="Times New Roman" w:hAnsi="Times New Roman" w:cs="Times New Roman"/>
          <w:shd w:val="clear" w:color="auto" w:fill="FFFFFF"/>
        </w:rPr>
        <w:t xml:space="preserve"> Анализ дорожно-транспортных происшествий (ДТП) и разработка мероприятий по их предупреждению</w:t>
      </w:r>
    </w:p>
    <w:p w:rsidR="00033D92" w:rsidRPr="00261089" w:rsidRDefault="00033D92" w:rsidP="00033D92">
      <w:pPr>
        <w:jc w:val="both"/>
        <w:rPr>
          <w:rFonts w:ascii="Times New Roman" w:eastAsia="Times New Roman" w:hAnsi="Times New Roman" w:cs="Times New Roman"/>
        </w:rPr>
      </w:pPr>
      <w:r w:rsidRPr="00261089">
        <w:rPr>
          <w:rFonts w:ascii="Times New Roman" w:eastAsia="Times New Roman" w:hAnsi="Times New Roman" w:cs="Times New Roman"/>
        </w:rPr>
        <w:t>4.</w:t>
      </w:r>
      <w:r w:rsidRPr="00261089">
        <w:rPr>
          <w:rFonts w:ascii="Times New Roman" w:hAnsi="Times New Roman" w:cs="Times New Roman"/>
          <w:shd w:val="clear" w:color="auto" w:fill="FFFFFF"/>
        </w:rPr>
        <w:t xml:space="preserve"> Совершенствование методов экспертизы дорожно-транспортных происшествий.</w:t>
      </w:r>
    </w:p>
    <w:p w:rsidR="00033D92" w:rsidRPr="00261089" w:rsidRDefault="00033D92" w:rsidP="00033D92">
      <w:pPr>
        <w:jc w:val="both"/>
        <w:rPr>
          <w:rFonts w:ascii="Times New Roman" w:eastAsia="Times New Roman" w:hAnsi="Times New Roman" w:cs="Times New Roman"/>
        </w:rPr>
      </w:pPr>
      <w:r w:rsidRPr="00261089">
        <w:rPr>
          <w:rFonts w:ascii="Times New Roman" w:eastAsia="Times New Roman" w:hAnsi="Times New Roman" w:cs="Times New Roman"/>
        </w:rPr>
        <w:t>5.Формирование резерва кадров в ГИБДД и работа с ним.</w:t>
      </w:r>
    </w:p>
    <w:p w:rsidR="00033D92" w:rsidRPr="00261089" w:rsidRDefault="00033D92" w:rsidP="00033D92">
      <w:pPr>
        <w:jc w:val="both"/>
        <w:rPr>
          <w:rFonts w:ascii="Times New Roman" w:eastAsia="Times New Roman" w:hAnsi="Times New Roman" w:cs="Times New Roman"/>
        </w:rPr>
      </w:pPr>
      <w:r w:rsidRPr="00261089">
        <w:rPr>
          <w:rFonts w:ascii="Times New Roman" w:eastAsia="Times New Roman" w:hAnsi="Times New Roman" w:cs="Times New Roman"/>
        </w:rPr>
        <w:t>6..Психолого-педагогическая компетентность сотрудников ГИБДД.</w:t>
      </w:r>
    </w:p>
    <w:p w:rsidR="00033D92" w:rsidRPr="00261089" w:rsidRDefault="00033D92" w:rsidP="00033D92">
      <w:pPr>
        <w:jc w:val="both"/>
        <w:rPr>
          <w:rFonts w:ascii="Times New Roman" w:eastAsia="Times New Roman" w:hAnsi="Times New Roman" w:cs="Times New Roman"/>
        </w:rPr>
      </w:pPr>
      <w:r w:rsidRPr="00261089">
        <w:rPr>
          <w:rFonts w:ascii="Times New Roman" w:eastAsia="Times New Roman" w:hAnsi="Times New Roman" w:cs="Times New Roman"/>
        </w:rPr>
        <w:t>7.</w:t>
      </w:r>
      <w:r w:rsidRPr="00261089">
        <w:rPr>
          <w:rFonts w:ascii="Times New Roman" w:hAnsi="Times New Roman" w:cs="Times New Roman"/>
          <w:shd w:val="clear" w:color="auto" w:fill="FFFFFF"/>
        </w:rPr>
        <w:t xml:space="preserve"> Экономическая оценка ущерба от дорожно-транспортных происшествий.</w:t>
      </w:r>
    </w:p>
    <w:p w:rsidR="00033D92" w:rsidRPr="00261089" w:rsidRDefault="00033D92" w:rsidP="00033D92">
      <w:pPr>
        <w:jc w:val="both"/>
        <w:rPr>
          <w:rFonts w:ascii="Times New Roman" w:eastAsia="Times New Roman" w:hAnsi="Times New Roman" w:cs="Times New Roman"/>
        </w:rPr>
      </w:pPr>
      <w:r w:rsidRPr="00261089">
        <w:rPr>
          <w:rFonts w:ascii="Times New Roman" w:eastAsia="Times New Roman" w:hAnsi="Times New Roman" w:cs="Times New Roman"/>
        </w:rPr>
        <w:t>8.Формирование коллектива и повышение его влияния на развитие личности сотрудника ГИБДД.</w:t>
      </w:r>
    </w:p>
    <w:p w:rsidR="00033D92" w:rsidRPr="00261089" w:rsidRDefault="00033D92" w:rsidP="00033D92">
      <w:pPr>
        <w:jc w:val="both"/>
        <w:rPr>
          <w:rFonts w:ascii="Times New Roman" w:hAnsi="Times New Roman" w:cs="Times New Roman"/>
        </w:rPr>
      </w:pPr>
      <w:r w:rsidRPr="00261089">
        <w:rPr>
          <w:rFonts w:ascii="Times New Roman" w:hAnsi="Times New Roman" w:cs="Times New Roman"/>
        </w:rPr>
        <w:t xml:space="preserve">9. Производство дознания по делам о преступлениях против безопасности дорожного движения и эксплуатации транспорта. </w:t>
      </w:r>
    </w:p>
    <w:p w:rsidR="00033D92" w:rsidRPr="00261089" w:rsidRDefault="00033D92" w:rsidP="00033D92">
      <w:pPr>
        <w:jc w:val="both"/>
        <w:rPr>
          <w:rFonts w:ascii="Times New Roman" w:hAnsi="Times New Roman" w:cs="Times New Roman"/>
          <w:shd w:val="clear" w:color="auto" w:fill="FFFFFF"/>
        </w:rPr>
      </w:pPr>
      <w:r w:rsidRPr="00261089">
        <w:rPr>
          <w:rFonts w:ascii="Times New Roman" w:hAnsi="Times New Roman" w:cs="Times New Roman"/>
          <w:shd w:val="clear" w:color="auto" w:fill="FFFFFF"/>
        </w:rPr>
        <w:t xml:space="preserve">10. Разработка мероприятий по обеспечению безопасности дорожного движения при перевозке грузов и пассажиров. </w:t>
      </w:r>
    </w:p>
    <w:p w:rsidR="00033D92" w:rsidRPr="00261089" w:rsidRDefault="00033D92" w:rsidP="00033D92">
      <w:pPr>
        <w:jc w:val="both"/>
        <w:rPr>
          <w:rFonts w:ascii="Times New Roman" w:hAnsi="Times New Roman" w:cs="Times New Roman"/>
          <w:shd w:val="clear" w:color="auto" w:fill="FFFFFF"/>
        </w:rPr>
      </w:pPr>
      <w:r w:rsidRPr="00261089">
        <w:rPr>
          <w:rFonts w:ascii="Times New Roman" w:hAnsi="Times New Roman" w:cs="Times New Roman"/>
          <w:shd w:val="clear" w:color="auto" w:fill="FFFFFF"/>
        </w:rPr>
        <w:t xml:space="preserve">11. Разработка мероприятий по охране окружающей среды от воздействия автомобильного транспорта. </w:t>
      </w:r>
    </w:p>
    <w:p w:rsidR="00033D92" w:rsidRPr="00261089" w:rsidRDefault="00033D92" w:rsidP="00033D92">
      <w:pPr>
        <w:jc w:val="both"/>
        <w:rPr>
          <w:rFonts w:ascii="Times New Roman" w:hAnsi="Times New Roman" w:cs="Times New Roman"/>
          <w:shd w:val="clear" w:color="auto" w:fill="FFFFFF"/>
        </w:rPr>
      </w:pPr>
      <w:r w:rsidRPr="00261089">
        <w:rPr>
          <w:rFonts w:ascii="Times New Roman" w:hAnsi="Times New Roman" w:cs="Times New Roman"/>
          <w:shd w:val="clear" w:color="auto" w:fill="FFFFFF"/>
        </w:rPr>
        <w:t xml:space="preserve">12.Влияние дорожных факторов на безопасность движения. </w:t>
      </w:r>
    </w:p>
    <w:p w:rsidR="00033D92" w:rsidRPr="00261089" w:rsidRDefault="00033D92" w:rsidP="00033D92">
      <w:pPr>
        <w:jc w:val="both"/>
        <w:rPr>
          <w:rFonts w:ascii="Times New Roman" w:hAnsi="Times New Roman" w:cs="Times New Roman"/>
          <w:shd w:val="clear" w:color="auto" w:fill="FFFFFF"/>
        </w:rPr>
      </w:pPr>
      <w:r w:rsidRPr="00261089">
        <w:rPr>
          <w:rFonts w:ascii="Times New Roman" w:hAnsi="Times New Roman" w:cs="Times New Roman"/>
          <w:shd w:val="clear" w:color="auto" w:fill="FFFFFF"/>
        </w:rPr>
        <w:t xml:space="preserve">13. Оценка уровня безопасности дорожного движения на дорогах. </w:t>
      </w:r>
    </w:p>
    <w:p w:rsidR="00033D92" w:rsidRPr="00261089" w:rsidRDefault="00033D92" w:rsidP="00033D92">
      <w:pPr>
        <w:jc w:val="both"/>
        <w:rPr>
          <w:rFonts w:ascii="Times New Roman" w:hAnsi="Times New Roman" w:cs="Times New Roman"/>
          <w:shd w:val="clear" w:color="auto" w:fill="FFFFFF"/>
        </w:rPr>
      </w:pPr>
      <w:r w:rsidRPr="00261089">
        <w:rPr>
          <w:rFonts w:ascii="Times New Roman" w:hAnsi="Times New Roman" w:cs="Times New Roman"/>
          <w:shd w:val="clear" w:color="auto" w:fill="FFFFFF"/>
        </w:rPr>
        <w:t xml:space="preserve">14. Экспертный анализ дорожно-транспортных происшествий. </w:t>
      </w:r>
    </w:p>
    <w:p w:rsidR="00033D92" w:rsidRPr="00261089" w:rsidRDefault="00033D92" w:rsidP="00033D92">
      <w:pPr>
        <w:jc w:val="both"/>
        <w:rPr>
          <w:rFonts w:ascii="Times New Roman" w:hAnsi="Times New Roman" w:cs="Times New Roman"/>
          <w:shd w:val="clear" w:color="auto" w:fill="FFFFFF"/>
        </w:rPr>
      </w:pPr>
      <w:r w:rsidRPr="00261089">
        <w:rPr>
          <w:rFonts w:ascii="Times New Roman" w:hAnsi="Times New Roman" w:cs="Times New Roman"/>
          <w:shd w:val="clear" w:color="auto" w:fill="FFFFFF"/>
        </w:rPr>
        <w:t xml:space="preserve">15. Исследование дорожно-транспортной аварийности. </w:t>
      </w:r>
    </w:p>
    <w:p w:rsidR="00033D92" w:rsidRPr="00261089" w:rsidRDefault="00033D92" w:rsidP="00033D92">
      <w:pPr>
        <w:jc w:val="both"/>
        <w:rPr>
          <w:rFonts w:ascii="Times New Roman" w:hAnsi="Times New Roman" w:cs="Times New Roman"/>
          <w:shd w:val="clear" w:color="auto" w:fill="FFFFFF"/>
        </w:rPr>
      </w:pPr>
      <w:r w:rsidRPr="00261089">
        <w:rPr>
          <w:rFonts w:ascii="Times New Roman" w:hAnsi="Times New Roman" w:cs="Times New Roman"/>
          <w:shd w:val="clear" w:color="auto" w:fill="FFFFFF"/>
        </w:rPr>
        <w:t xml:space="preserve">16. Совершенствование организации дорожного движения на автомобильной дороге. </w:t>
      </w:r>
    </w:p>
    <w:p w:rsidR="00033D92" w:rsidRPr="00261089" w:rsidRDefault="00033D92" w:rsidP="00033D92">
      <w:pPr>
        <w:jc w:val="both"/>
        <w:rPr>
          <w:rFonts w:ascii="Times New Roman" w:hAnsi="Times New Roman" w:cs="Times New Roman"/>
          <w:shd w:val="clear" w:color="auto" w:fill="FFFFFF"/>
        </w:rPr>
      </w:pPr>
      <w:r w:rsidRPr="00261089">
        <w:rPr>
          <w:rFonts w:ascii="Times New Roman" w:hAnsi="Times New Roman" w:cs="Times New Roman"/>
          <w:shd w:val="clear" w:color="auto" w:fill="FFFFFF"/>
        </w:rPr>
        <w:lastRenderedPageBreak/>
        <w:t xml:space="preserve">17. Совершенствование конструкции и разработка новых технических средств организации и регулирования дорожного движения. </w:t>
      </w:r>
    </w:p>
    <w:p w:rsidR="00033D92" w:rsidRPr="00261089" w:rsidRDefault="00033D92" w:rsidP="00033D92">
      <w:pPr>
        <w:jc w:val="both"/>
        <w:rPr>
          <w:rFonts w:ascii="Times New Roman" w:hAnsi="Times New Roman" w:cs="Times New Roman"/>
          <w:shd w:val="clear" w:color="auto" w:fill="FFFFFF"/>
        </w:rPr>
      </w:pPr>
      <w:r w:rsidRPr="00261089">
        <w:rPr>
          <w:rFonts w:ascii="Times New Roman" w:hAnsi="Times New Roman" w:cs="Times New Roman"/>
          <w:shd w:val="clear" w:color="auto" w:fill="FFFFFF"/>
        </w:rPr>
        <w:t xml:space="preserve">18. Разработка внедрения автоматизированной системы контроля и управления движением на автомобильной дороге. </w:t>
      </w:r>
    </w:p>
    <w:p w:rsidR="00033D92" w:rsidRPr="00261089" w:rsidRDefault="00033D92" w:rsidP="00033D92">
      <w:pPr>
        <w:jc w:val="both"/>
        <w:rPr>
          <w:rFonts w:ascii="Times New Roman" w:hAnsi="Times New Roman" w:cs="Times New Roman"/>
          <w:shd w:val="clear" w:color="auto" w:fill="FFFFFF"/>
        </w:rPr>
      </w:pPr>
      <w:r w:rsidRPr="00261089">
        <w:rPr>
          <w:rFonts w:ascii="Times New Roman" w:hAnsi="Times New Roman" w:cs="Times New Roman"/>
          <w:shd w:val="clear" w:color="auto" w:fill="FFFFFF"/>
        </w:rPr>
        <w:t xml:space="preserve">19. Разработка новых конструктивных решений по элементам активной безопасности транспортных средств. </w:t>
      </w:r>
    </w:p>
    <w:p w:rsidR="00033D92" w:rsidRPr="00261089" w:rsidRDefault="00033D92" w:rsidP="00033D92">
      <w:pPr>
        <w:jc w:val="both"/>
        <w:rPr>
          <w:rFonts w:ascii="Times New Roman" w:hAnsi="Times New Roman" w:cs="Times New Roman"/>
          <w:shd w:val="clear" w:color="auto" w:fill="FFFFFF"/>
        </w:rPr>
      </w:pPr>
      <w:r w:rsidRPr="00261089">
        <w:rPr>
          <w:rFonts w:ascii="Times New Roman" w:hAnsi="Times New Roman" w:cs="Times New Roman"/>
          <w:shd w:val="clear" w:color="auto" w:fill="FFFFFF"/>
        </w:rPr>
        <w:t xml:space="preserve">20. Разработка конструктивных решений по повышению пассивной безопасности транспортных средств. </w:t>
      </w:r>
    </w:p>
    <w:p w:rsidR="00033D92" w:rsidRPr="00261089" w:rsidRDefault="00033D92" w:rsidP="00033D92">
      <w:pPr>
        <w:jc w:val="both"/>
        <w:rPr>
          <w:rFonts w:ascii="Times New Roman" w:hAnsi="Times New Roman" w:cs="Times New Roman"/>
          <w:shd w:val="clear" w:color="auto" w:fill="FFFFFF"/>
        </w:rPr>
      </w:pPr>
      <w:r w:rsidRPr="00261089">
        <w:rPr>
          <w:rFonts w:ascii="Times New Roman" w:hAnsi="Times New Roman" w:cs="Times New Roman"/>
          <w:shd w:val="clear" w:color="auto" w:fill="FFFFFF"/>
        </w:rPr>
        <w:t>21. Разработка методов и технических средств для контроля технического состояния узлов автомобиля, влияющих на безопасность движения.</w:t>
      </w:r>
    </w:p>
    <w:p w:rsidR="00033D92" w:rsidRPr="00261089" w:rsidRDefault="00033D92" w:rsidP="00033D92">
      <w:pPr>
        <w:jc w:val="both"/>
        <w:rPr>
          <w:rFonts w:ascii="Times New Roman" w:hAnsi="Times New Roman" w:cs="Times New Roman"/>
          <w:shd w:val="clear" w:color="auto" w:fill="FFFFFF"/>
        </w:rPr>
      </w:pPr>
      <w:r w:rsidRPr="00261089">
        <w:rPr>
          <w:rFonts w:ascii="Times New Roman" w:hAnsi="Times New Roman" w:cs="Times New Roman"/>
          <w:shd w:val="clear" w:color="auto" w:fill="FFFFFF"/>
        </w:rPr>
        <w:t>22. Совершенствование методов подготовки водителей.</w:t>
      </w:r>
    </w:p>
    <w:p w:rsidR="00033D92" w:rsidRPr="00261089" w:rsidRDefault="00033D92" w:rsidP="00033D92">
      <w:pPr>
        <w:jc w:val="both"/>
        <w:rPr>
          <w:rFonts w:ascii="Times New Roman" w:hAnsi="Times New Roman" w:cs="Times New Roman"/>
          <w:shd w:val="clear" w:color="auto" w:fill="FFFFFF"/>
        </w:rPr>
      </w:pPr>
      <w:r w:rsidRPr="00261089">
        <w:rPr>
          <w:rFonts w:ascii="Times New Roman" w:hAnsi="Times New Roman" w:cs="Times New Roman"/>
          <w:shd w:val="clear" w:color="auto" w:fill="FFFFFF"/>
        </w:rPr>
        <w:t>23. Типичные ситуации обстановки на месте ДТП и алгоритмы действий следователя в этих ситуациях.</w:t>
      </w:r>
    </w:p>
    <w:p w:rsidR="00033D92" w:rsidRPr="00261089" w:rsidRDefault="00033D92" w:rsidP="00033D92">
      <w:pPr>
        <w:jc w:val="both"/>
        <w:rPr>
          <w:rFonts w:ascii="Times New Roman" w:hAnsi="Times New Roman" w:cs="Times New Roman"/>
          <w:shd w:val="clear" w:color="auto" w:fill="FFFFFF"/>
        </w:rPr>
      </w:pPr>
      <w:r w:rsidRPr="00261089">
        <w:rPr>
          <w:rFonts w:ascii="Times New Roman" w:hAnsi="Times New Roman" w:cs="Times New Roman"/>
          <w:shd w:val="clear" w:color="auto" w:fill="FFFFFF"/>
        </w:rPr>
        <w:t>24. Принципиальные подходы к организации процесса допроса участников ДТП. </w:t>
      </w:r>
    </w:p>
    <w:p w:rsidR="00033D92" w:rsidRPr="00261089" w:rsidRDefault="00033D92" w:rsidP="00033D92">
      <w:pPr>
        <w:jc w:val="both"/>
        <w:rPr>
          <w:rFonts w:ascii="Times New Roman" w:hAnsi="Times New Roman" w:cs="Times New Roman"/>
          <w:b/>
        </w:rPr>
      </w:pPr>
      <w:r w:rsidRPr="00261089">
        <w:rPr>
          <w:rFonts w:ascii="Times New Roman" w:hAnsi="Times New Roman" w:cs="Times New Roman"/>
          <w:shd w:val="clear" w:color="auto" w:fill="FFFFFF"/>
        </w:rPr>
        <w:t>25. Социально-экономические параметры ущерба в результате гибели и ранения людей. </w:t>
      </w:r>
    </w:p>
    <w:p w:rsidR="00033D92" w:rsidRDefault="00033D92" w:rsidP="00401666">
      <w:pPr>
        <w:pStyle w:val="60"/>
        <w:shd w:val="clear" w:color="auto" w:fill="auto"/>
        <w:tabs>
          <w:tab w:val="left" w:pos="3562"/>
        </w:tabs>
        <w:spacing w:after="0" w:line="240" w:lineRule="auto"/>
        <w:ind w:firstLine="0"/>
      </w:pPr>
    </w:p>
    <w:p w:rsidR="00401666" w:rsidRPr="002A30DA" w:rsidRDefault="00401666" w:rsidP="00401666">
      <w:pPr>
        <w:pStyle w:val="60"/>
        <w:shd w:val="clear" w:color="auto" w:fill="auto"/>
        <w:tabs>
          <w:tab w:val="left" w:pos="3562"/>
        </w:tabs>
        <w:spacing w:after="0" w:line="240" w:lineRule="auto"/>
        <w:ind w:firstLine="0"/>
        <w:rPr>
          <w:sz w:val="40"/>
          <w:szCs w:val="40"/>
        </w:rPr>
      </w:pPr>
      <w:r w:rsidRPr="002A30DA">
        <w:rPr>
          <w:sz w:val="40"/>
          <w:szCs w:val="40"/>
        </w:rPr>
        <w:t>По специальности 40.02.03. Право и судебное администрирование</w:t>
      </w:r>
    </w:p>
    <w:p w:rsidR="00401666" w:rsidRPr="00401666" w:rsidRDefault="00401666" w:rsidP="00401666">
      <w:pPr>
        <w:pStyle w:val="22"/>
        <w:shd w:val="clear" w:color="auto" w:fill="auto"/>
        <w:spacing w:before="0" w:after="0" w:line="240" w:lineRule="auto"/>
        <w:ind w:firstLine="700"/>
        <w:jc w:val="both"/>
      </w:pPr>
    </w:p>
    <w:p w:rsidR="00401666" w:rsidRPr="00401666" w:rsidRDefault="00401666" w:rsidP="00401666">
      <w:pPr>
        <w:jc w:val="both"/>
        <w:rPr>
          <w:rFonts w:ascii="Times New Roman" w:hAnsi="Times New Roman" w:cs="Times New Roman"/>
        </w:rPr>
      </w:pPr>
      <w:r w:rsidRPr="00401666">
        <w:rPr>
          <w:rFonts w:ascii="Times New Roman" w:hAnsi="Times New Roman" w:cs="Times New Roman"/>
        </w:rPr>
        <w:t>1.История судебного делопроизводства в России XV-XXI вв.</w:t>
      </w:r>
    </w:p>
    <w:p w:rsidR="00401666" w:rsidRPr="00401666" w:rsidRDefault="00401666" w:rsidP="00401666">
      <w:pPr>
        <w:jc w:val="both"/>
        <w:rPr>
          <w:rFonts w:ascii="Times New Roman" w:hAnsi="Times New Roman" w:cs="Times New Roman"/>
        </w:rPr>
      </w:pPr>
      <w:r w:rsidRPr="00401666">
        <w:rPr>
          <w:rFonts w:ascii="Times New Roman" w:hAnsi="Times New Roman" w:cs="Times New Roman"/>
        </w:rPr>
        <w:t>2.Оформление документов: общие принципы и их применение в судебной деятельности.</w:t>
      </w:r>
    </w:p>
    <w:p w:rsidR="00401666" w:rsidRPr="00401666" w:rsidRDefault="00401666" w:rsidP="00401666">
      <w:pPr>
        <w:jc w:val="both"/>
        <w:rPr>
          <w:rFonts w:ascii="Times New Roman" w:hAnsi="Times New Roman" w:cs="Times New Roman"/>
        </w:rPr>
      </w:pPr>
      <w:r w:rsidRPr="00401666">
        <w:rPr>
          <w:rFonts w:ascii="Times New Roman" w:hAnsi="Times New Roman" w:cs="Times New Roman"/>
        </w:rPr>
        <w:t>3.Электронный документооборот: понятие, виды, значение на современном этапе развития судебной системы.</w:t>
      </w:r>
    </w:p>
    <w:p w:rsidR="00401666" w:rsidRPr="00401666" w:rsidRDefault="00401666" w:rsidP="00401666">
      <w:pPr>
        <w:jc w:val="both"/>
        <w:rPr>
          <w:rFonts w:ascii="Times New Roman" w:hAnsi="Times New Roman" w:cs="Times New Roman"/>
        </w:rPr>
      </w:pPr>
      <w:r w:rsidRPr="00401666">
        <w:rPr>
          <w:rFonts w:ascii="Times New Roman" w:hAnsi="Times New Roman" w:cs="Times New Roman"/>
        </w:rPr>
        <w:t xml:space="preserve">4.Роль председателя суда в осуществлении контроля за делопроизводством. </w:t>
      </w:r>
    </w:p>
    <w:p w:rsidR="00401666" w:rsidRPr="00401666" w:rsidRDefault="00401666" w:rsidP="00401666">
      <w:pPr>
        <w:jc w:val="both"/>
        <w:rPr>
          <w:rFonts w:ascii="Times New Roman" w:hAnsi="Times New Roman" w:cs="Times New Roman"/>
        </w:rPr>
      </w:pPr>
      <w:r w:rsidRPr="00401666">
        <w:rPr>
          <w:rFonts w:ascii="Times New Roman" w:hAnsi="Times New Roman" w:cs="Times New Roman"/>
        </w:rPr>
        <w:t xml:space="preserve">5.Судья и администратор суда: полномочия и функции контроля за делопроизводством, их взаимодействие. </w:t>
      </w:r>
    </w:p>
    <w:p w:rsidR="00401666" w:rsidRPr="00401666" w:rsidRDefault="00401666" w:rsidP="00401666">
      <w:pPr>
        <w:jc w:val="both"/>
        <w:rPr>
          <w:rFonts w:ascii="Times New Roman" w:hAnsi="Times New Roman" w:cs="Times New Roman"/>
        </w:rPr>
      </w:pPr>
      <w:r w:rsidRPr="00401666">
        <w:rPr>
          <w:rFonts w:ascii="Times New Roman" w:hAnsi="Times New Roman" w:cs="Times New Roman"/>
        </w:rPr>
        <w:t>6.Мероприятий, осуществляющих в судах общей юрисдикции и арбитражных судах по проверке делопроизводства. Контроль исполнения документов (содержание контроля, сроки исполнения документов и т.д.).</w:t>
      </w:r>
    </w:p>
    <w:p w:rsidR="00401666" w:rsidRPr="00401666" w:rsidRDefault="00401666" w:rsidP="00401666">
      <w:pPr>
        <w:jc w:val="both"/>
        <w:rPr>
          <w:rFonts w:ascii="Times New Roman" w:hAnsi="Times New Roman" w:cs="Times New Roman"/>
        </w:rPr>
      </w:pPr>
      <w:r w:rsidRPr="00401666">
        <w:rPr>
          <w:rFonts w:ascii="Times New Roman" w:hAnsi="Times New Roman" w:cs="Times New Roman"/>
        </w:rPr>
        <w:t>7.Порядок вынесения решения по гражданским делам, приговора, определения суда по уголовным делам.</w:t>
      </w:r>
    </w:p>
    <w:p w:rsidR="00401666" w:rsidRPr="00401666" w:rsidRDefault="00401666" w:rsidP="00401666">
      <w:pPr>
        <w:jc w:val="both"/>
        <w:rPr>
          <w:rFonts w:ascii="Times New Roman" w:hAnsi="Times New Roman" w:cs="Times New Roman"/>
        </w:rPr>
      </w:pPr>
      <w:r w:rsidRPr="00401666">
        <w:rPr>
          <w:rFonts w:ascii="Times New Roman" w:hAnsi="Times New Roman" w:cs="Times New Roman"/>
        </w:rPr>
        <w:t>8.Правовые и организационные основы делопроизводства в судах.</w:t>
      </w:r>
    </w:p>
    <w:p w:rsidR="00401666" w:rsidRPr="00401666" w:rsidRDefault="00401666" w:rsidP="00401666">
      <w:pPr>
        <w:jc w:val="both"/>
        <w:rPr>
          <w:rFonts w:ascii="Times New Roman" w:hAnsi="Times New Roman" w:cs="Times New Roman"/>
        </w:rPr>
      </w:pPr>
      <w:r w:rsidRPr="00401666">
        <w:rPr>
          <w:rFonts w:ascii="Times New Roman" w:hAnsi="Times New Roman" w:cs="Times New Roman"/>
        </w:rPr>
        <w:t xml:space="preserve">9.Организация работы по рассмотрению жалоб и заявлений граждан и приему посетителей в судах. </w:t>
      </w:r>
    </w:p>
    <w:p w:rsidR="00401666" w:rsidRPr="00401666" w:rsidRDefault="00401666" w:rsidP="00401666">
      <w:pPr>
        <w:jc w:val="both"/>
        <w:rPr>
          <w:rFonts w:ascii="Times New Roman" w:hAnsi="Times New Roman" w:cs="Times New Roman"/>
        </w:rPr>
      </w:pPr>
      <w:r w:rsidRPr="00401666">
        <w:rPr>
          <w:rFonts w:ascii="Times New Roman" w:hAnsi="Times New Roman" w:cs="Times New Roman"/>
        </w:rPr>
        <w:t>10.Правовое положение, задачи работников аппарата суда по исполнению руководящих документов касающихся судебного делопроизводства.</w:t>
      </w:r>
    </w:p>
    <w:p w:rsidR="00401666" w:rsidRPr="00401666" w:rsidRDefault="00401666" w:rsidP="00401666">
      <w:pPr>
        <w:pStyle w:val="af1"/>
        <w:spacing w:before="0" w:beforeAutospacing="0" w:after="0" w:afterAutospacing="0"/>
        <w:jc w:val="both"/>
      </w:pPr>
      <w:r w:rsidRPr="00401666">
        <w:t>11.Полномочия помощника судьи в уголовном судопроизводстве при рассмотрении судьей уголовных дел (материалов) в первой инстанции.</w:t>
      </w:r>
    </w:p>
    <w:p w:rsidR="00401666" w:rsidRPr="00401666" w:rsidRDefault="00401666" w:rsidP="00401666">
      <w:pPr>
        <w:pStyle w:val="af1"/>
        <w:spacing w:before="0" w:beforeAutospacing="0" w:after="0" w:afterAutospacing="0"/>
        <w:jc w:val="both"/>
      </w:pPr>
      <w:r w:rsidRPr="00401666">
        <w:t>12. Роль секретаря судебного заседания как участника процессуальной деятельности.</w:t>
      </w:r>
    </w:p>
    <w:p w:rsidR="00401666" w:rsidRPr="00401666" w:rsidRDefault="00401666" w:rsidP="00401666">
      <w:pPr>
        <w:pStyle w:val="af1"/>
        <w:spacing w:before="0" w:beforeAutospacing="0" w:after="0" w:afterAutospacing="0"/>
        <w:jc w:val="both"/>
      </w:pPr>
      <w:r w:rsidRPr="00401666">
        <w:t>13. Актуальные вопросы рассмотрения гражданских дел.</w:t>
      </w:r>
    </w:p>
    <w:p w:rsidR="00401666" w:rsidRPr="00401666" w:rsidRDefault="00401666" w:rsidP="00401666">
      <w:pPr>
        <w:pStyle w:val="af1"/>
        <w:spacing w:before="0" w:beforeAutospacing="0" w:after="0" w:afterAutospacing="0"/>
        <w:jc w:val="both"/>
      </w:pPr>
      <w:r w:rsidRPr="00401666">
        <w:t>14.Актуальные вопросы рассмотрения уголовных дел.</w:t>
      </w:r>
    </w:p>
    <w:p w:rsidR="00401666" w:rsidRPr="00401666" w:rsidRDefault="00401666" w:rsidP="00401666">
      <w:pPr>
        <w:pStyle w:val="af1"/>
        <w:spacing w:before="0" w:beforeAutospacing="0" w:after="0" w:afterAutospacing="0"/>
        <w:jc w:val="both"/>
      </w:pPr>
      <w:r w:rsidRPr="00401666">
        <w:t>15.Актуальные вопросы рассмотрения дел об административных правонарушениях.</w:t>
      </w:r>
    </w:p>
    <w:p w:rsidR="00401666" w:rsidRPr="00401666" w:rsidRDefault="00401666" w:rsidP="00401666">
      <w:pPr>
        <w:pStyle w:val="af1"/>
        <w:spacing w:before="0" w:beforeAutospacing="0" w:after="0" w:afterAutospacing="0"/>
        <w:jc w:val="both"/>
      </w:pPr>
      <w:r w:rsidRPr="00401666">
        <w:t>16.Правовая сущность правосудия по гражданским делам</w:t>
      </w:r>
    </w:p>
    <w:p w:rsidR="00401666" w:rsidRPr="00401666" w:rsidRDefault="00401666" w:rsidP="00401666">
      <w:pPr>
        <w:pStyle w:val="af1"/>
        <w:spacing w:before="0" w:beforeAutospacing="0" w:after="0" w:afterAutospacing="0"/>
        <w:jc w:val="both"/>
      </w:pPr>
      <w:r w:rsidRPr="00401666">
        <w:t>17.Правовая сущность правосудия по уголовным делам</w:t>
      </w:r>
    </w:p>
    <w:p w:rsidR="00401666" w:rsidRPr="00401666" w:rsidRDefault="00401666" w:rsidP="00401666">
      <w:pPr>
        <w:pStyle w:val="af1"/>
        <w:spacing w:before="0" w:beforeAutospacing="0" w:after="0" w:afterAutospacing="0"/>
        <w:jc w:val="both"/>
      </w:pPr>
      <w:r w:rsidRPr="00401666">
        <w:t>18. Правовая сущность правосудия по делам об административных правонарушениях.</w:t>
      </w:r>
    </w:p>
    <w:p w:rsidR="00401666" w:rsidRPr="00401666" w:rsidRDefault="00401666" w:rsidP="00401666">
      <w:pPr>
        <w:pStyle w:val="1"/>
        <w:spacing w:before="0" w:line="240" w:lineRule="auto"/>
        <w:jc w:val="both"/>
        <w:rPr>
          <w:rFonts w:ascii="Times New Roman" w:hAnsi="Times New Roman" w:cs="Times New Roman"/>
          <w:b w:val="0"/>
          <w:color w:val="auto"/>
          <w:sz w:val="24"/>
          <w:szCs w:val="24"/>
        </w:rPr>
      </w:pPr>
      <w:r w:rsidRPr="00401666">
        <w:rPr>
          <w:rFonts w:ascii="Times New Roman" w:hAnsi="Times New Roman" w:cs="Times New Roman"/>
          <w:b w:val="0"/>
          <w:color w:val="auto"/>
          <w:sz w:val="24"/>
          <w:szCs w:val="24"/>
        </w:rPr>
        <w:t>19.Актуальные вопросы рассмотрения уголовных дел с участием присяжных заседателей.</w:t>
      </w:r>
    </w:p>
    <w:p w:rsidR="00401666" w:rsidRPr="00401666" w:rsidRDefault="00401666" w:rsidP="00401666">
      <w:pPr>
        <w:pStyle w:val="1"/>
        <w:spacing w:before="0" w:line="240" w:lineRule="auto"/>
        <w:jc w:val="both"/>
        <w:rPr>
          <w:rFonts w:ascii="Times New Roman" w:hAnsi="Times New Roman" w:cs="Times New Roman"/>
          <w:b w:val="0"/>
          <w:color w:val="auto"/>
          <w:sz w:val="24"/>
          <w:szCs w:val="24"/>
        </w:rPr>
      </w:pPr>
      <w:r w:rsidRPr="00401666">
        <w:rPr>
          <w:rFonts w:ascii="Times New Roman" w:hAnsi="Times New Roman" w:cs="Times New Roman"/>
          <w:b w:val="0"/>
          <w:color w:val="auto"/>
          <w:sz w:val="24"/>
          <w:szCs w:val="24"/>
        </w:rPr>
        <w:t>20.</w:t>
      </w:r>
      <w:r w:rsidRPr="00401666">
        <w:rPr>
          <w:rStyle w:val="2d"/>
          <w:rFonts w:eastAsiaTheme="majorEastAsia"/>
        </w:rPr>
        <w:t>Дела, возникающие из публичных правоотношений.</w:t>
      </w:r>
    </w:p>
    <w:p w:rsidR="00401666" w:rsidRPr="00401666" w:rsidRDefault="00401666" w:rsidP="00401666">
      <w:pPr>
        <w:pStyle w:val="af1"/>
        <w:spacing w:before="0" w:beforeAutospacing="0" w:after="0" w:afterAutospacing="0"/>
        <w:jc w:val="both"/>
      </w:pPr>
      <w:r w:rsidRPr="00401666">
        <w:t>21.Суд его состав, основные задачи и полномочия при рассмотрении уголовных дел.</w:t>
      </w:r>
    </w:p>
    <w:p w:rsidR="00401666" w:rsidRPr="00401666" w:rsidRDefault="00401666" w:rsidP="00401666">
      <w:pPr>
        <w:pStyle w:val="1"/>
        <w:spacing w:before="0" w:line="240" w:lineRule="auto"/>
        <w:jc w:val="both"/>
        <w:rPr>
          <w:rFonts w:ascii="Times New Roman" w:hAnsi="Times New Roman" w:cs="Times New Roman"/>
          <w:b w:val="0"/>
          <w:color w:val="auto"/>
          <w:sz w:val="24"/>
          <w:szCs w:val="24"/>
        </w:rPr>
      </w:pPr>
      <w:r w:rsidRPr="00401666">
        <w:rPr>
          <w:rFonts w:ascii="Times New Roman" w:hAnsi="Times New Roman" w:cs="Times New Roman"/>
          <w:b w:val="0"/>
          <w:color w:val="auto"/>
          <w:sz w:val="24"/>
          <w:szCs w:val="24"/>
        </w:rPr>
        <w:lastRenderedPageBreak/>
        <w:t>22.Организация работы по кодификации и систематизации законодательства в военных судах.</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23.Кодификация  законодательства в  канцелярии по  гражданским делам в судах общей  юрисдикции.</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24.Кодификация  законодательства в  канцелярии по уголовным и административным  делам в судах общей юрисдикции.</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25.Основы кодификации  законодательства в судах.</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26.Источники судебной системы РФ.</w:t>
      </w:r>
    </w:p>
    <w:p w:rsidR="00401666" w:rsidRPr="00401666" w:rsidRDefault="00401666" w:rsidP="00401666">
      <w:pPr>
        <w:pStyle w:val="1"/>
        <w:spacing w:before="0" w:line="240" w:lineRule="auto"/>
        <w:jc w:val="both"/>
        <w:rPr>
          <w:rFonts w:ascii="Times New Roman" w:hAnsi="Times New Roman" w:cs="Times New Roman"/>
          <w:b w:val="0"/>
          <w:color w:val="auto"/>
          <w:sz w:val="24"/>
          <w:szCs w:val="24"/>
        </w:rPr>
      </w:pPr>
      <w:r w:rsidRPr="00401666">
        <w:rPr>
          <w:rFonts w:ascii="Times New Roman" w:hAnsi="Times New Roman" w:cs="Times New Roman"/>
          <w:b w:val="0"/>
          <w:color w:val="auto"/>
          <w:sz w:val="24"/>
          <w:szCs w:val="24"/>
        </w:rPr>
        <w:t>27.Отдел судебной статистики и правовой информатизации, кодификации и систематизации законодательства, обобщения судебной практики.</w:t>
      </w:r>
    </w:p>
    <w:p w:rsidR="00401666" w:rsidRPr="00401666" w:rsidRDefault="00401666" w:rsidP="00401666">
      <w:pPr>
        <w:pStyle w:val="Style15"/>
        <w:widowControl/>
      </w:pPr>
      <w:r w:rsidRPr="00401666">
        <w:t>28.Кодификация законодательства в новой России.</w:t>
      </w:r>
    </w:p>
    <w:p w:rsidR="00401666" w:rsidRPr="00401666" w:rsidRDefault="00401666" w:rsidP="00401666">
      <w:pPr>
        <w:pStyle w:val="Style15"/>
        <w:widowControl/>
        <w:rPr>
          <w:rStyle w:val="2d"/>
          <w:rFonts w:eastAsia="Arial Unicode MS"/>
          <w:b w:val="0"/>
        </w:rPr>
      </w:pPr>
      <w:r w:rsidRPr="00401666">
        <w:rPr>
          <w:iCs/>
        </w:rPr>
        <w:t>29.Решение проблем кодификации путем систематизации законодательства по определенной схеме.</w:t>
      </w:r>
    </w:p>
    <w:p w:rsidR="00401666" w:rsidRPr="00401666" w:rsidRDefault="00401666" w:rsidP="00401666">
      <w:pPr>
        <w:pStyle w:val="2"/>
        <w:spacing w:before="0" w:after="0"/>
        <w:jc w:val="both"/>
        <w:rPr>
          <w:rFonts w:ascii="Times New Roman" w:hAnsi="Times New Roman" w:cs="Times New Roman"/>
          <w:b w:val="0"/>
          <w:i w:val="0"/>
          <w:sz w:val="24"/>
          <w:szCs w:val="24"/>
        </w:rPr>
      </w:pPr>
      <w:r w:rsidRPr="00401666">
        <w:rPr>
          <w:rFonts w:ascii="Times New Roman" w:hAnsi="Times New Roman" w:cs="Times New Roman"/>
          <w:b w:val="0"/>
          <w:i w:val="0"/>
          <w:sz w:val="24"/>
          <w:szCs w:val="24"/>
        </w:rPr>
        <w:t xml:space="preserve">30.Историко-правовые аспекты института мировых судей. </w:t>
      </w:r>
    </w:p>
    <w:p w:rsidR="00401666" w:rsidRPr="00401666" w:rsidRDefault="00401666" w:rsidP="00401666">
      <w:pPr>
        <w:pStyle w:val="2"/>
        <w:spacing w:before="0" w:after="0"/>
        <w:jc w:val="both"/>
        <w:rPr>
          <w:rFonts w:ascii="Times New Roman" w:hAnsi="Times New Roman" w:cs="Times New Roman"/>
          <w:b w:val="0"/>
          <w:i w:val="0"/>
          <w:sz w:val="24"/>
          <w:szCs w:val="24"/>
        </w:rPr>
      </w:pPr>
      <w:r w:rsidRPr="00401666">
        <w:rPr>
          <w:rFonts w:ascii="Times New Roman" w:hAnsi="Times New Roman" w:cs="Times New Roman"/>
          <w:b w:val="0"/>
          <w:i w:val="0"/>
          <w:sz w:val="24"/>
          <w:szCs w:val="24"/>
        </w:rPr>
        <w:t xml:space="preserve">31.Современные правовые и организационные проблемы деятельности мировой юстиции в Российской Федерации. </w:t>
      </w:r>
    </w:p>
    <w:p w:rsidR="00401666" w:rsidRPr="00401666" w:rsidRDefault="00401666" w:rsidP="00401666">
      <w:pPr>
        <w:pStyle w:val="2"/>
        <w:spacing w:before="0" w:after="0"/>
        <w:jc w:val="both"/>
        <w:rPr>
          <w:rFonts w:ascii="Times New Roman" w:hAnsi="Times New Roman" w:cs="Times New Roman"/>
          <w:b w:val="0"/>
          <w:i w:val="0"/>
          <w:sz w:val="24"/>
          <w:szCs w:val="24"/>
        </w:rPr>
      </w:pPr>
      <w:r w:rsidRPr="00401666">
        <w:rPr>
          <w:rFonts w:ascii="Times New Roman" w:hAnsi="Times New Roman" w:cs="Times New Roman"/>
          <w:b w:val="0"/>
          <w:i w:val="0"/>
          <w:sz w:val="24"/>
          <w:szCs w:val="24"/>
        </w:rPr>
        <w:t>32.Анализ деятельности мирового судьи, рекомендации по совершенствованию его организации и деятельности.</w:t>
      </w:r>
    </w:p>
    <w:p w:rsidR="00401666" w:rsidRPr="00401666" w:rsidRDefault="00401666" w:rsidP="00401666">
      <w:pPr>
        <w:pStyle w:val="1"/>
        <w:spacing w:before="0" w:line="240" w:lineRule="auto"/>
        <w:jc w:val="both"/>
        <w:rPr>
          <w:rFonts w:ascii="Times New Roman" w:hAnsi="Times New Roman" w:cs="Times New Roman"/>
          <w:b w:val="0"/>
          <w:color w:val="auto"/>
          <w:sz w:val="24"/>
          <w:szCs w:val="24"/>
        </w:rPr>
      </w:pPr>
      <w:r w:rsidRPr="00401666">
        <w:rPr>
          <w:rFonts w:ascii="Times New Roman" w:hAnsi="Times New Roman" w:cs="Times New Roman"/>
          <w:b w:val="0"/>
          <w:color w:val="auto"/>
          <w:sz w:val="24"/>
          <w:szCs w:val="24"/>
        </w:rPr>
        <w:t>33.Проблемы, связанные с началом деятельности мировых судей</w:t>
      </w:r>
    </w:p>
    <w:p w:rsidR="00401666" w:rsidRPr="00401666" w:rsidRDefault="00401666" w:rsidP="00401666">
      <w:pPr>
        <w:pStyle w:val="1"/>
        <w:spacing w:before="0" w:line="240" w:lineRule="auto"/>
        <w:jc w:val="both"/>
        <w:rPr>
          <w:rFonts w:ascii="Times New Roman" w:hAnsi="Times New Roman" w:cs="Times New Roman"/>
          <w:b w:val="0"/>
          <w:color w:val="auto"/>
          <w:sz w:val="24"/>
          <w:szCs w:val="24"/>
        </w:rPr>
      </w:pPr>
      <w:r w:rsidRPr="00401666">
        <w:rPr>
          <w:rFonts w:ascii="Times New Roman" w:hAnsi="Times New Roman" w:cs="Times New Roman"/>
          <w:b w:val="0"/>
          <w:color w:val="auto"/>
          <w:sz w:val="24"/>
          <w:szCs w:val="24"/>
        </w:rPr>
        <w:t>34.Институт мировых судей</w:t>
      </w:r>
    </w:p>
    <w:p w:rsidR="00401666" w:rsidRPr="00401666" w:rsidRDefault="00401666" w:rsidP="00401666">
      <w:pPr>
        <w:jc w:val="both"/>
        <w:rPr>
          <w:rFonts w:ascii="Times New Roman" w:hAnsi="Times New Roman" w:cs="Times New Roman"/>
        </w:rPr>
      </w:pPr>
      <w:r w:rsidRPr="00401666">
        <w:rPr>
          <w:rFonts w:ascii="Times New Roman" w:hAnsi="Times New Roman" w:cs="Times New Roman"/>
        </w:rPr>
        <w:t>35.Мировые судьи, их полномочия в гражданском судопроизводстве</w:t>
      </w:r>
    </w:p>
    <w:p w:rsidR="00401666" w:rsidRPr="00401666" w:rsidRDefault="00401666" w:rsidP="00401666">
      <w:pPr>
        <w:jc w:val="both"/>
        <w:rPr>
          <w:rFonts w:ascii="Times New Roman" w:hAnsi="Times New Roman" w:cs="Times New Roman"/>
        </w:rPr>
      </w:pPr>
      <w:r w:rsidRPr="00401666">
        <w:rPr>
          <w:rFonts w:ascii="Times New Roman" w:hAnsi="Times New Roman" w:cs="Times New Roman"/>
        </w:rPr>
        <w:t>36.Мировые судьи, их полномочия в уголовном судопроизводстве</w:t>
      </w:r>
    </w:p>
    <w:p w:rsidR="00401666" w:rsidRPr="00401666" w:rsidRDefault="00401666" w:rsidP="00401666">
      <w:pPr>
        <w:pStyle w:val="1"/>
        <w:spacing w:before="0" w:line="240" w:lineRule="auto"/>
        <w:jc w:val="both"/>
        <w:rPr>
          <w:rFonts w:ascii="Times New Roman" w:hAnsi="Times New Roman" w:cs="Times New Roman"/>
          <w:b w:val="0"/>
          <w:color w:val="auto"/>
          <w:sz w:val="24"/>
          <w:szCs w:val="24"/>
        </w:rPr>
      </w:pPr>
      <w:r w:rsidRPr="00401666">
        <w:rPr>
          <w:rFonts w:ascii="Times New Roman" w:hAnsi="Times New Roman" w:cs="Times New Roman"/>
          <w:b w:val="0"/>
          <w:sz w:val="24"/>
          <w:szCs w:val="24"/>
        </w:rPr>
        <w:t>37.</w:t>
      </w:r>
      <w:r w:rsidRPr="00401666">
        <w:rPr>
          <w:rFonts w:ascii="Times New Roman" w:hAnsi="Times New Roman" w:cs="Times New Roman"/>
          <w:b w:val="0"/>
          <w:color w:val="auto"/>
          <w:sz w:val="24"/>
          <w:szCs w:val="24"/>
        </w:rPr>
        <w:t>Мировые судьи, их компетенция и организация деятельности</w:t>
      </w:r>
    </w:p>
    <w:p w:rsidR="00401666" w:rsidRPr="00401666" w:rsidRDefault="00401666" w:rsidP="00401666">
      <w:pPr>
        <w:jc w:val="both"/>
        <w:rPr>
          <w:rFonts w:ascii="Times New Roman" w:hAnsi="Times New Roman" w:cs="Times New Roman"/>
        </w:rPr>
      </w:pPr>
      <w:r w:rsidRPr="00401666">
        <w:rPr>
          <w:rFonts w:ascii="Times New Roman" w:hAnsi="Times New Roman" w:cs="Times New Roman"/>
        </w:rPr>
        <w:t>38.Деятельность мирового судьи.</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rPr>
        <w:t>39.Анализ состояния преступности в России по категориям тяжких и особо тяжких преступлений.</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rPr>
        <w:t>40.Анализ состояния преступности в России по категориям тяжких и особо тяжких преступлений по административным округам России.</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rPr>
        <w:t>41.Анализ состояния организованной преступности в России за период 2013-2017 гг.</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rPr>
        <w:t>42.Анализ коррупции (взяточничества) в России в 2013-2017 гг.</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rPr>
        <w:t>43.Анализ состояния преступности в России в сфере незаконного оборота наркотиков, психотропных и сильно действующих веществ в России, округах и СНГ за период 2013-2017 гг.</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rPr>
        <w:t>44.Анализ состояния судимости в России за период 2007-2017 гг.</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rPr>
        <w:t>45.Анализ состояния преступности и судимости в областях РФ.</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rPr>
        <w:t>46.Исследование динамики правонарушений и прогноз в информационной сфере.</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bCs/>
        </w:rPr>
        <w:t>47.А</w:t>
      </w:r>
      <w:r w:rsidRPr="00401666">
        <w:rPr>
          <w:rFonts w:ascii="Times New Roman" w:eastAsia="Times New Roman" w:hAnsi="Times New Roman" w:cs="Times New Roman"/>
        </w:rPr>
        <w:t>нализ структуры и динамики числа гражданских дел в судах общей юрисдикции.</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rPr>
        <w:t>48.Система статистической отчетности судов общей юрисдикции.</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rPr>
        <w:t>49.Формирование статистических показателей по судимости (результатах рассмотрения уголовных дел по лицам).</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rPr>
        <w:t>50.Система статистических показателей гражданского судопроизводства.</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rPr>
        <w:t>51.Система статистических показателей административного судопроизводства.</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rPr>
        <w:t>52.Первичный статистический учет в арбитражных судах.</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rPr>
        <w:t xml:space="preserve">53.Система статистических показателей уголовного судопроизводства. </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rPr>
        <w:t>54.Система статистической отчетности в арбитражных судах. Статистический анализ деятельности арбитражных судов.</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rPr>
        <w:t>55.Организации статистической работы, показателей первичного учета, статистической отчетности о деятельности в военных судах.</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rPr>
        <w:t>56.Нормативно-правовое регулирование ведения судебной статистики на судебных участках мировых судей.</w:t>
      </w:r>
    </w:p>
    <w:p w:rsidR="00401666" w:rsidRPr="00401666" w:rsidRDefault="00401666" w:rsidP="00401666">
      <w:pPr>
        <w:widowControl/>
        <w:jc w:val="both"/>
        <w:rPr>
          <w:rFonts w:ascii="Times New Roman" w:eastAsia="Times New Roman" w:hAnsi="Times New Roman" w:cs="Times New Roman"/>
        </w:rPr>
      </w:pPr>
      <w:r w:rsidRPr="00401666">
        <w:rPr>
          <w:rFonts w:ascii="Times New Roman" w:eastAsia="Times New Roman" w:hAnsi="Times New Roman" w:cs="Times New Roman"/>
        </w:rPr>
        <w:t>57.Сопоставимость показателей судебной статистики и других правоохранительных органов.</w:t>
      </w:r>
    </w:p>
    <w:p w:rsidR="00401666" w:rsidRPr="00401666" w:rsidRDefault="00401666" w:rsidP="00401666">
      <w:pPr>
        <w:pStyle w:val="1"/>
        <w:spacing w:before="0" w:line="240" w:lineRule="auto"/>
        <w:jc w:val="both"/>
        <w:rPr>
          <w:rFonts w:ascii="Times New Roman" w:hAnsi="Times New Roman" w:cs="Times New Roman"/>
          <w:b w:val="0"/>
          <w:color w:val="auto"/>
          <w:sz w:val="24"/>
          <w:szCs w:val="24"/>
        </w:rPr>
      </w:pPr>
      <w:r w:rsidRPr="00401666">
        <w:rPr>
          <w:rFonts w:ascii="Times New Roman" w:hAnsi="Times New Roman" w:cs="Times New Roman"/>
          <w:b w:val="0"/>
          <w:color w:val="auto"/>
          <w:sz w:val="24"/>
          <w:szCs w:val="24"/>
        </w:rPr>
        <w:lastRenderedPageBreak/>
        <w:t xml:space="preserve">58.Организация судебной статистики, изучение и обобщение судимости и судебной практики. </w:t>
      </w:r>
    </w:p>
    <w:p w:rsidR="00401666" w:rsidRPr="00401666" w:rsidRDefault="00401666" w:rsidP="00401666">
      <w:pPr>
        <w:pStyle w:val="1"/>
        <w:spacing w:before="0" w:line="240" w:lineRule="auto"/>
        <w:jc w:val="both"/>
        <w:rPr>
          <w:rFonts w:ascii="Times New Roman" w:hAnsi="Times New Roman" w:cs="Times New Roman"/>
          <w:b w:val="0"/>
          <w:color w:val="auto"/>
          <w:sz w:val="24"/>
          <w:szCs w:val="24"/>
        </w:rPr>
      </w:pPr>
      <w:r w:rsidRPr="00401666">
        <w:rPr>
          <w:rFonts w:ascii="Times New Roman" w:hAnsi="Times New Roman" w:cs="Times New Roman"/>
          <w:b w:val="0"/>
          <w:color w:val="auto"/>
          <w:sz w:val="24"/>
          <w:szCs w:val="24"/>
        </w:rPr>
        <w:t>59.Ведение справочной работы по учету законодательства и судебной практики.</w:t>
      </w:r>
    </w:p>
    <w:p w:rsidR="00401666" w:rsidRPr="00401666" w:rsidRDefault="00401666" w:rsidP="00401666">
      <w:pPr>
        <w:pStyle w:val="1"/>
        <w:spacing w:before="0" w:line="240" w:lineRule="auto"/>
        <w:jc w:val="both"/>
        <w:rPr>
          <w:rFonts w:ascii="Times New Roman" w:hAnsi="Times New Roman" w:cs="Times New Roman"/>
          <w:b w:val="0"/>
          <w:color w:val="auto"/>
          <w:sz w:val="24"/>
          <w:szCs w:val="24"/>
        </w:rPr>
      </w:pPr>
      <w:r w:rsidRPr="00401666">
        <w:rPr>
          <w:rFonts w:ascii="Times New Roman" w:hAnsi="Times New Roman" w:cs="Times New Roman"/>
          <w:b w:val="0"/>
          <w:color w:val="auto"/>
          <w:sz w:val="24"/>
          <w:szCs w:val="24"/>
        </w:rPr>
        <w:t xml:space="preserve">60.Полномочия, структура и организация ведения судебной статистики судов общей юрисдикции </w:t>
      </w:r>
    </w:p>
    <w:p w:rsidR="00401666" w:rsidRPr="00401666" w:rsidRDefault="00401666" w:rsidP="00401666">
      <w:pPr>
        <w:jc w:val="both"/>
        <w:rPr>
          <w:rFonts w:ascii="Times New Roman" w:hAnsi="Times New Roman" w:cs="Times New Roman"/>
        </w:rPr>
      </w:pPr>
      <w:r w:rsidRPr="00401666">
        <w:rPr>
          <w:rStyle w:val="hl"/>
          <w:rFonts w:ascii="Times New Roman" w:hAnsi="Times New Roman" w:cs="Times New Roman"/>
        </w:rPr>
        <w:t>61.Организация использования автоматизированных технологий сбора, обработки, хранения и анализа судебной статистики.</w:t>
      </w:r>
    </w:p>
    <w:p w:rsidR="00401666" w:rsidRPr="00401666" w:rsidRDefault="00401666" w:rsidP="00401666">
      <w:pPr>
        <w:jc w:val="both"/>
        <w:rPr>
          <w:rStyle w:val="2d"/>
          <w:rFonts w:eastAsia="Arial Unicode MS"/>
          <w:b w:val="0"/>
        </w:rPr>
      </w:pPr>
      <w:r w:rsidRPr="00401666">
        <w:rPr>
          <w:rStyle w:val="2d"/>
          <w:rFonts w:eastAsia="Arial Unicode MS"/>
          <w:b w:val="0"/>
        </w:rPr>
        <w:t>62.Оформление судебных дел, производств и документов общего делопроизводства к последующему хранению в архиве суда.</w:t>
      </w:r>
    </w:p>
    <w:p w:rsidR="00401666" w:rsidRPr="00401666" w:rsidRDefault="00401666" w:rsidP="00401666">
      <w:pPr>
        <w:jc w:val="both"/>
        <w:rPr>
          <w:rStyle w:val="2d"/>
          <w:rFonts w:eastAsia="Arial Unicode MS"/>
          <w:b w:val="0"/>
        </w:rPr>
      </w:pPr>
      <w:r w:rsidRPr="00401666">
        <w:rPr>
          <w:rStyle w:val="2d"/>
          <w:rFonts w:eastAsia="Arial Unicode MS"/>
          <w:b w:val="0"/>
        </w:rPr>
        <w:t>63.Экспертиза ценности документов.</w:t>
      </w:r>
    </w:p>
    <w:p w:rsidR="00401666" w:rsidRPr="00401666" w:rsidRDefault="00401666" w:rsidP="00401666">
      <w:pPr>
        <w:jc w:val="both"/>
        <w:rPr>
          <w:rStyle w:val="2d"/>
          <w:rFonts w:eastAsia="Arial Unicode MS"/>
          <w:b w:val="0"/>
        </w:rPr>
      </w:pPr>
      <w:r w:rsidRPr="00401666">
        <w:rPr>
          <w:rStyle w:val="2d"/>
          <w:rFonts w:eastAsia="Arial Unicode MS"/>
          <w:b w:val="0"/>
        </w:rPr>
        <w:t>64. Отбор документов и оформление их на уничтожение</w:t>
      </w:r>
    </w:p>
    <w:p w:rsidR="00401666" w:rsidRPr="00401666" w:rsidRDefault="00401666" w:rsidP="00401666">
      <w:pPr>
        <w:jc w:val="both"/>
        <w:rPr>
          <w:rStyle w:val="2d"/>
          <w:rFonts w:eastAsia="Arial Unicode MS"/>
          <w:b w:val="0"/>
        </w:rPr>
      </w:pPr>
      <w:r w:rsidRPr="00401666">
        <w:rPr>
          <w:rStyle w:val="2d"/>
          <w:rFonts w:eastAsia="Arial Unicode MS"/>
          <w:b w:val="0"/>
        </w:rPr>
        <w:t>65. Проблема составление описей на судебные дела (наряды) постоянного хранения, общего делопроизводства.</w:t>
      </w:r>
    </w:p>
    <w:p w:rsidR="00401666" w:rsidRPr="00401666" w:rsidRDefault="00401666" w:rsidP="00401666">
      <w:pPr>
        <w:pStyle w:val="12"/>
        <w:keepNext/>
        <w:keepLines/>
        <w:shd w:val="clear" w:color="auto" w:fill="auto"/>
        <w:spacing w:after="0" w:line="240" w:lineRule="auto"/>
        <w:jc w:val="both"/>
        <w:rPr>
          <w:b w:val="0"/>
          <w:i/>
          <w:sz w:val="24"/>
          <w:szCs w:val="24"/>
        </w:rPr>
      </w:pPr>
      <w:r w:rsidRPr="00401666">
        <w:rPr>
          <w:b w:val="0"/>
          <w:sz w:val="24"/>
          <w:szCs w:val="24"/>
        </w:rPr>
        <w:t>66.Порядок отбора на хранение в архив федеральных судов общей юрисдикции документов, их комплектования, учета и использования.</w:t>
      </w:r>
    </w:p>
    <w:p w:rsidR="00401666" w:rsidRPr="00401666" w:rsidRDefault="00401666" w:rsidP="00401666">
      <w:pPr>
        <w:pStyle w:val="12"/>
        <w:keepNext/>
        <w:keepLines/>
        <w:shd w:val="clear" w:color="auto" w:fill="auto"/>
        <w:spacing w:after="0" w:line="240" w:lineRule="auto"/>
        <w:jc w:val="both"/>
        <w:rPr>
          <w:i/>
          <w:sz w:val="24"/>
          <w:szCs w:val="24"/>
        </w:rPr>
      </w:pPr>
      <w:r w:rsidRPr="00401666">
        <w:rPr>
          <w:rStyle w:val="2d"/>
          <w:rFonts w:eastAsia="Arial Unicode MS"/>
        </w:rPr>
        <w:t>67.Передача дел (нарядов) временного срока хранения и других документов в архив суда, порядок их хранения и использования.</w:t>
      </w:r>
    </w:p>
    <w:p w:rsidR="00401666" w:rsidRPr="00401666" w:rsidRDefault="00401666" w:rsidP="00401666">
      <w:pPr>
        <w:pStyle w:val="22"/>
        <w:shd w:val="clear" w:color="auto" w:fill="auto"/>
        <w:tabs>
          <w:tab w:val="left" w:pos="1594"/>
        </w:tabs>
        <w:spacing w:before="0" w:after="0" w:line="240" w:lineRule="auto"/>
        <w:jc w:val="both"/>
      </w:pPr>
      <w:r w:rsidRPr="00401666">
        <w:t xml:space="preserve">68.История развития архивного дела. </w:t>
      </w:r>
    </w:p>
    <w:p w:rsidR="00401666" w:rsidRPr="00401666" w:rsidRDefault="00401666" w:rsidP="00401666">
      <w:pPr>
        <w:pStyle w:val="22"/>
        <w:shd w:val="clear" w:color="auto" w:fill="auto"/>
        <w:tabs>
          <w:tab w:val="left" w:pos="1594"/>
        </w:tabs>
        <w:spacing w:before="0" w:after="0" w:line="240" w:lineRule="auto"/>
        <w:jc w:val="both"/>
      </w:pPr>
      <w:r w:rsidRPr="00401666">
        <w:t>69.Архивное законодательство</w:t>
      </w:r>
    </w:p>
    <w:p w:rsidR="00401666" w:rsidRPr="00401666" w:rsidRDefault="00401666" w:rsidP="00401666">
      <w:pPr>
        <w:jc w:val="both"/>
        <w:outlineLvl w:val="0"/>
        <w:rPr>
          <w:rFonts w:ascii="Times New Roman" w:eastAsia="Times New Roman" w:hAnsi="Times New Roman" w:cs="Times New Roman"/>
          <w:bCs/>
          <w:kern w:val="36"/>
        </w:rPr>
      </w:pPr>
      <w:r w:rsidRPr="00401666">
        <w:rPr>
          <w:rFonts w:ascii="Times New Roman" w:eastAsia="Times New Roman" w:hAnsi="Times New Roman" w:cs="Times New Roman"/>
          <w:bCs/>
          <w:kern w:val="36"/>
        </w:rPr>
        <w:t>70.Правовое регулирование архивного дела в суде.</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71.Правила приѐма в архив уголовных дел, гражданских дел и других материалов</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72.Анализ правил отбора судебных дел для уничтожения</w:t>
      </w:r>
    </w:p>
    <w:p w:rsidR="00401666" w:rsidRPr="00401666" w:rsidRDefault="00401666" w:rsidP="00401666">
      <w:pPr>
        <w:jc w:val="both"/>
        <w:rPr>
          <w:rStyle w:val="2d"/>
          <w:rFonts w:eastAsiaTheme="minorEastAsia"/>
          <w:b w:val="0"/>
        </w:rPr>
      </w:pPr>
      <w:r w:rsidRPr="00401666">
        <w:rPr>
          <w:rStyle w:val="2d"/>
          <w:rFonts w:eastAsiaTheme="minorEastAsia"/>
          <w:b w:val="0"/>
        </w:rPr>
        <w:t>73.Основные положения организации работы и организационного обеспечения деятельности судов в РФ.</w:t>
      </w:r>
    </w:p>
    <w:p w:rsidR="00401666" w:rsidRPr="00401666" w:rsidRDefault="00401666" w:rsidP="00401666">
      <w:pPr>
        <w:jc w:val="both"/>
        <w:rPr>
          <w:rStyle w:val="2d"/>
          <w:rFonts w:eastAsiaTheme="minorEastAsia"/>
          <w:b w:val="0"/>
        </w:rPr>
      </w:pPr>
      <w:r w:rsidRPr="00401666">
        <w:rPr>
          <w:rStyle w:val="2d"/>
          <w:rFonts w:eastAsiaTheme="minorEastAsia"/>
          <w:b w:val="0"/>
        </w:rPr>
        <w:t>74.Особенности ведения судопроизводства в судебных органах</w:t>
      </w:r>
    </w:p>
    <w:p w:rsidR="00401666" w:rsidRPr="00401666" w:rsidRDefault="00401666" w:rsidP="00401666">
      <w:pPr>
        <w:jc w:val="both"/>
        <w:rPr>
          <w:rStyle w:val="2d"/>
          <w:rFonts w:eastAsiaTheme="minorEastAsia"/>
          <w:b w:val="0"/>
        </w:rPr>
      </w:pPr>
      <w:r w:rsidRPr="00401666">
        <w:rPr>
          <w:rStyle w:val="2d"/>
          <w:rFonts w:eastAsiaTheme="minorEastAsia"/>
          <w:b w:val="0"/>
        </w:rPr>
        <w:t>75.Оформление гражданских дел после их рассмотрения</w:t>
      </w:r>
    </w:p>
    <w:p w:rsidR="00401666" w:rsidRPr="00401666" w:rsidRDefault="00401666" w:rsidP="00401666">
      <w:pPr>
        <w:jc w:val="both"/>
        <w:rPr>
          <w:rStyle w:val="2d"/>
          <w:rFonts w:eastAsiaTheme="minorEastAsia"/>
          <w:b w:val="0"/>
        </w:rPr>
      </w:pPr>
      <w:r w:rsidRPr="00401666">
        <w:rPr>
          <w:rStyle w:val="2d"/>
          <w:rFonts w:eastAsiaTheme="minorEastAsia"/>
          <w:b w:val="0"/>
        </w:rPr>
        <w:t>76.Оформление судебных дел, производств и документов общего делопроизводства к последующему хранению в архиве суда</w:t>
      </w:r>
    </w:p>
    <w:p w:rsidR="00401666" w:rsidRPr="00401666" w:rsidRDefault="00401666" w:rsidP="00401666">
      <w:pPr>
        <w:jc w:val="both"/>
        <w:rPr>
          <w:rStyle w:val="2d"/>
          <w:rFonts w:eastAsiaTheme="minorEastAsia"/>
          <w:b w:val="0"/>
        </w:rPr>
      </w:pPr>
      <w:r w:rsidRPr="00401666">
        <w:rPr>
          <w:rStyle w:val="2d"/>
          <w:rFonts w:eastAsiaTheme="minorEastAsia"/>
          <w:b w:val="0"/>
        </w:rPr>
        <w:t>77.Передача дел (нарядов) временного срока хранения и других документов в архив суда, порядок их хранения и использования</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78. Исполнительное производство в системе права Российской Федерации.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79. Взаимодействие исполнительного производства с гражданским процессуальным и арбитражным процессуальным правом.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80. Юридическая процессуальная форма в исполнительном производстве.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81. Возникновение и развитие законодательства об исполнительном производстве.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82. Система исполнительного производства.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83. Принципы исполнительного производства.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84. Эффективность норм об исполнительном производстве.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85. Субъекты исполнительного производства.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86. Судебный пристав в исполнительном производстве.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87. Банки и налоговые органы как органы исполнения, их права и обязанности.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88. Лица, участвующие в исполнительном производстве.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89. Лица, содействующие исполнительному производству.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90. Исполнительные документы.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91. Сроки в исполнительном производстве.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92. Расходы в исполнительном производстве.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93. Ответственность в исполнительном производстве.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94. Коллизии в законодательстве, определяющем очередность удовлетворения требований кредиторов и взыскателей.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95. Процессуальный порядок возбуждения исполнительного производства.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96. Подготовка судебного пристава-исполнителя к принудительному исполнению.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97. Порядок обращения взыскания на денежные средства и иное имущество должника.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lastRenderedPageBreak/>
        <w:t xml:space="preserve">98. Арест имущества должника.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99. Оценка имущества должника.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100. Реализация арестованного имущества.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101. Обращение взыскания на заработную плату и иные виды доходов должника.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102. Обращение взыскания на заработок должника, отбывающего наказание.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103. Обращение взыскания на пособия по социальному страхованию.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104.Исполнение исполнительных документов о взыскании алиментов и задолженности по алиментам.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105. Исполнение исполнительных документов, обязывающих должника совершить определенные действия или воздержаться от их совершения.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106. Исполнение исполнительных документов о восстановлении на работе и по иным трудовым делам.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107. Особенности исполнения исполнительных документов о выселении должника, вселении взыскателя и по иным жилищным делам.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108. Особенности исполнения исполнительных документов неимущественного характера по брачно-семейным делам.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109. Процессуальные формы контроля и надзора в исполнительном производстве.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110. Способы защиты прав участников исполнительного производства.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111. Обжалование действий (бездействия) судебного пристава-исполнителя.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112. Предъявление исков в исполнительном производстве.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113.  Особенности обращения взыскания на дебиторскую задолженность.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114. Особенности обращения взыскания на недвижимое имущество.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115. Особенности обращения взыскания на ценные бумаги.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116. Особенности обращения взыскания на объекты интеллектуальной собственности.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117. Особенности обращения взыскания на заложенное имущество.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118. Особенности обращения взыскания на долю в общем имуществе.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119. Исполнительное производство в международном гражданском процессе.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120. Исполнение решений иностранных судов и арбитражей.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121.Особенности исполнительного производства в иностранных государствах. </w:t>
      </w:r>
    </w:p>
    <w:p w:rsidR="00401666" w:rsidRP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122.Договорное регулирование в исполнительном производстве. </w:t>
      </w:r>
    </w:p>
    <w:p w:rsidR="00401666" w:rsidRDefault="00401666" w:rsidP="00401666">
      <w:pPr>
        <w:jc w:val="both"/>
        <w:rPr>
          <w:rFonts w:ascii="Times New Roman" w:eastAsia="Times New Roman" w:hAnsi="Times New Roman" w:cs="Times New Roman"/>
        </w:rPr>
      </w:pPr>
      <w:r w:rsidRPr="00401666">
        <w:rPr>
          <w:rFonts w:ascii="Times New Roman" w:eastAsia="Times New Roman" w:hAnsi="Times New Roman" w:cs="Times New Roman"/>
        </w:rPr>
        <w:t xml:space="preserve">123.Мировое соглашение и другие примирительные процедуры в исполнительном производстве. </w:t>
      </w:r>
    </w:p>
    <w:p w:rsidR="00401666" w:rsidRDefault="00401666" w:rsidP="00401666">
      <w:pPr>
        <w:jc w:val="both"/>
        <w:rPr>
          <w:rFonts w:ascii="Times New Roman" w:hAnsi="Times New Roman" w:cs="Times New Roman"/>
          <w:color w:val="auto"/>
        </w:rPr>
      </w:pPr>
      <w:r w:rsidRPr="00401666">
        <w:rPr>
          <w:rFonts w:ascii="Times New Roman" w:hAnsi="Times New Roman" w:cs="Times New Roman"/>
          <w:color w:val="auto"/>
        </w:rPr>
        <w:t xml:space="preserve">124.Федеральная служба судебных приставов: полномочия и организация деятельности. </w:t>
      </w:r>
    </w:p>
    <w:p w:rsidR="00401666" w:rsidRDefault="00401666" w:rsidP="00401666">
      <w:pPr>
        <w:jc w:val="both"/>
        <w:rPr>
          <w:rFonts w:ascii="Times New Roman" w:hAnsi="Times New Roman" w:cs="Times New Roman"/>
          <w:color w:val="auto"/>
        </w:rPr>
      </w:pPr>
      <w:r w:rsidRPr="00401666">
        <w:rPr>
          <w:rFonts w:ascii="Times New Roman" w:hAnsi="Times New Roman" w:cs="Times New Roman"/>
          <w:color w:val="auto"/>
        </w:rPr>
        <w:t xml:space="preserve">125.Территориальные органы Федеральной службы судебных приставов и их взаимодействие с центральным аппаратом ФССП РФ. </w:t>
      </w:r>
    </w:p>
    <w:p w:rsidR="00401666" w:rsidRDefault="00401666" w:rsidP="00401666">
      <w:pPr>
        <w:jc w:val="both"/>
        <w:rPr>
          <w:rFonts w:ascii="Times New Roman" w:hAnsi="Times New Roman" w:cs="Times New Roman"/>
          <w:color w:val="auto"/>
        </w:rPr>
      </w:pPr>
      <w:r w:rsidRPr="00401666">
        <w:rPr>
          <w:rFonts w:ascii="Times New Roman" w:hAnsi="Times New Roman" w:cs="Times New Roman"/>
          <w:color w:val="auto"/>
        </w:rPr>
        <w:t xml:space="preserve">126. Особенности государственной гражданской службы в ФССП РФ. </w:t>
      </w:r>
    </w:p>
    <w:p w:rsidR="00401666" w:rsidRDefault="00401666" w:rsidP="00401666">
      <w:pPr>
        <w:jc w:val="both"/>
        <w:rPr>
          <w:rFonts w:ascii="Times New Roman" w:hAnsi="Times New Roman" w:cs="Times New Roman"/>
          <w:color w:val="auto"/>
        </w:rPr>
      </w:pPr>
      <w:r w:rsidRPr="00401666">
        <w:rPr>
          <w:rFonts w:ascii="Times New Roman" w:hAnsi="Times New Roman" w:cs="Times New Roman"/>
          <w:color w:val="auto"/>
        </w:rPr>
        <w:t>127.Деятельность судебных приставов по обеспечению установленного порядка деятельности судов (ОУПДС).</w:t>
      </w:r>
    </w:p>
    <w:p w:rsidR="00401666" w:rsidRDefault="00401666" w:rsidP="00401666">
      <w:pPr>
        <w:jc w:val="both"/>
        <w:rPr>
          <w:rFonts w:ascii="Times New Roman" w:hAnsi="Times New Roman" w:cs="Times New Roman"/>
          <w:color w:val="auto"/>
        </w:rPr>
      </w:pPr>
      <w:r w:rsidRPr="00401666">
        <w:rPr>
          <w:rFonts w:ascii="Times New Roman" w:hAnsi="Times New Roman" w:cs="Times New Roman"/>
          <w:color w:val="auto"/>
        </w:rPr>
        <w:t xml:space="preserve">128. Порядок участия судебных приставов по обеспечению установленного порядка деятельности судов в исполнительном производстве. </w:t>
      </w:r>
    </w:p>
    <w:p w:rsidR="00401666" w:rsidRDefault="00401666" w:rsidP="00401666">
      <w:pPr>
        <w:jc w:val="both"/>
        <w:rPr>
          <w:rFonts w:ascii="Times New Roman" w:hAnsi="Times New Roman" w:cs="Times New Roman"/>
          <w:color w:val="auto"/>
        </w:rPr>
      </w:pPr>
      <w:r w:rsidRPr="00401666">
        <w:rPr>
          <w:rFonts w:ascii="Times New Roman" w:hAnsi="Times New Roman" w:cs="Times New Roman"/>
          <w:color w:val="auto"/>
        </w:rPr>
        <w:t xml:space="preserve">129.Условия и пределы применения физической силы, специальных средств и огнестрельного оружия судебными приставами по ОУПДС. </w:t>
      </w:r>
    </w:p>
    <w:p w:rsidR="00401666" w:rsidRDefault="00401666" w:rsidP="00401666">
      <w:pPr>
        <w:jc w:val="both"/>
        <w:rPr>
          <w:rFonts w:ascii="Times New Roman" w:hAnsi="Times New Roman" w:cs="Times New Roman"/>
          <w:color w:val="auto"/>
        </w:rPr>
      </w:pPr>
      <w:r w:rsidRPr="00401666">
        <w:rPr>
          <w:rFonts w:ascii="Times New Roman" w:hAnsi="Times New Roman" w:cs="Times New Roman"/>
          <w:color w:val="auto"/>
        </w:rPr>
        <w:t xml:space="preserve">130.Обжалование постановлений и действий (бездействия) должностных лиц службы судебных приставов. </w:t>
      </w:r>
    </w:p>
    <w:p w:rsidR="00401666" w:rsidRDefault="00401666" w:rsidP="00401666">
      <w:pPr>
        <w:jc w:val="both"/>
        <w:rPr>
          <w:rFonts w:ascii="Times New Roman" w:hAnsi="Times New Roman" w:cs="Times New Roman"/>
          <w:color w:val="auto"/>
        </w:rPr>
      </w:pPr>
      <w:r w:rsidRPr="00401666">
        <w:rPr>
          <w:rFonts w:ascii="Times New Roman" w:hAnsi="Times New Roman" w:cs="Times New Roman"/>
          <w:color w:val="auto"/>
        </w:rPr>
        <w:t>131.Актуальные вопросы деятельности Федеральной службы судебных приставов.</w:t>
      </w:r>
    </w:p>
    <w:p w:rsidR="00401666" w:rsidRDefault="00401666" w:rsidP="00401666">
      <w:pPr>
        <w:jc w:val="both"/>
        <w:rPr>
          <w:rFonts w:ascii="Times New Roman" w:hAnsi="Times New Roman" w:cs="Times New Roman"/>
          <w:color w:val="auto"/>
        </w:rPr>
      </w:pPr>
      <w:r w:rsidRPr="00401666">
        <w:rPr>
          <w:rFonts w:ascii="Times New Roman" w:hAnsi="Times New Roman" w:cs="Times New Roman"/>
          <w:color w:val="auto"/>
        </w:rPr>
        <w:t>132.Повышение эффективности службы судебных приставов.</w:t>
      </w:r>
    </w:p>
    <w:p w:rsidR="002A30DA" w:rsidRDefault="00401666" w:rsidP="00401666">
      <w:pPr>
        <w:jc w:val="both"/>
        <w:rPr>
          <w:rFonts w:ascii="Times New Roman" w:hAnsi="Times New Roman" w:cs="Times New Roman"/>
          <w:color w:val="auto"/>
        </w:rPr>
      </w:pPr>
      <w:r w:rsidRPr="00401666">
        <w:rPr>
          <w:rFonts w:ascii="Times New Roman" w:hAnsi="Times New Roman" w:cs="Times New Roman"/>
          <w:color w:val="auto"/>
        </w:rPr>
        <w:t>133. Правовой статус судебного пристава исполнителя</w:t>
      </w:r>
      <w:r w:rsidR="002A30DA">
        <w:rPr>
          <w:rFonts w:ascii="Times New Roman" w:hAnsi="Times New Roman" w:cs="Times New Roman"/>
          <w:color w:val="auto"/>
        </w:rPr>
        <w:t>.</w:t>
      </w:r>
    </w:p>
    <w:p w:rsidR="002A30DA" w:rsidRDefault="002A30DA" w:rsidP="00401666">
      <w:pPr>
        <w:jc w:val="both"/>
        <w:rPr>
          <w:rFonts w:ascii="Times New Roman" w:hAnsi="Times New Roman" w:cs="Times New Roman"/>
          <w:color w:val="auto"/>
        </w:rPr>
      </w:pPr>
    </w:p>
    <w:p w:rsidR="002A30DA" w:rsidRDefault="002A30DA" w:rsidP="00401666">
      <w:pPr>
        <w:jc w:val="both"/>
        <w:rPr>
          <w:rFonts w:ascii="Times New Roman" w:hAnsi="Times New Roman" w:cs="Times New Roman"/>
          <w:color w:val="auto"/>
        </w:rPr>
      </w:pPr>
    </w:p>
    <w:p w:rsidR="002A30DA" w:rsidRDefault="002A30DA" w:rsidP="00401666">
      <w:pPr>
        <w:jc w:val="both"/>
        <w:rPr>
          <w:rFonts w:ascii="Times New Roman" w:hAnsi="Times New Roman" w:cs="Times New Roman"/>
          <w:color w:val="auto"/>
        </w:rPr>
      </w:pPr>
    </w:p>
    <w:p w:rsidR="002A30DA" w:rsidRDefault="002A30DA" w:rsidP="00401666">
      <w:pPr>
        <w:jc w:val="both"/>
        <w:rPr>
          <w:rFonts w:ascii="Times New Roman" w:hAnsi="Times New Roman" w:cs="Times New Roman"/>
          <w:color w:val="auto"/>
        </w:rPr>
      </w:pPr>
    </w:p>
    <w:p w:rsidR="002A30DA" w:rsidRDefault="002A30DA" w:rsidP="002A30DA">
      <w:pPr>
        <w:pStyle w:val="60"/>
        <w:shd w:val="clear" w:color="auto" w:fill="auto"/>
        <w:tabs>
          <w:tab w:val="left" w:pos="3562"/>
        </w:tabs>
        <w:spacing w:after="0" w:line="240" w:lineRule="auto"/>
        <w:ind w:firstLine="0"/>
        <w:rPr>
          <w:sz w:val="40"/>
          <w:szCs w:val="40"/>
        </w:rPr>
      </w:pPr>
      <w:r w:rsidRPr="002A30DA">
        <w:rPr>
          <w:sz w:val="40"/>
          <w:szCs w:val="40"/>
        </w:rPr>
        <w:lastRenderedPageBreak/>
        <w:t xml:space="preserve">По специальности </w:t>
      </w:r>
      <w:r>
        <w:rPr>
          <w:sz w:val="40"/>
          <w:szCs w:val="40"/>
        </w:rPr>
        <w:t>38</w:t>
      </w:r>
      <w:r w:rsidRPr="002A30DA">
        <w:rPr>
          <w:sz w:val="40"/>
          <w:szCs w:val="40"/>
        </w:rPr>
        <w:t>.02.0</w:t>
      </w:r>
      <w:r>
        <w:rPr>
          <w:sz w:val="40"/>
          <w:szCs w:val="40"/>
        </w:rPr>
        <w:t>2</w:t>
      </w:r>
      <w:r w:rsidRPr="002A30DA">
        <w:rPr>
          <w:sz w:val="40"/>
          <w:szCs w:val="40"/>
        </w:rPr>
        <w:t xml:space="preserve">. </w:t>
      </w:r>
      <w:r>
        <w:rPr>
          <w:sz w:val="40"/>
          <w:szCs w:val="40"/>
        </w:rPr>
        <w:t>СТРАХОВОЕ ДЕЛО (ПО ОТРАСЛЯМ)</w:t>
      </w:r>
    </w:p>
    <w:p w:rsidR="001B3FB4" w:rsidRDefault="001B3FB4" w:rsidP="001B3FB4">
      <w:pPr>
        <w:ind w:firstLine="708"/>
        <w:jc w:val="both"/>
        <w:rPr>
          <w:rFonts w:ascii="Times New Roman" w:hAnsi="Times New Roman" w:cs="Times New Roman"/>
          <w:b/>
        </w:rPr>
      </w:pPr>
      <w:r w:rsidRPr="001B3FB4">
        <w:rPr>
          <w:rFonts w:ascii="Times New Roman" w:hAnsi="Times New Roman" w:cs="Times New Roman"/>
          <w:b/>
        </w:rPr>
        <w:t>Все темы дипломных работ должны быть раскрыты на примере конкретной страховой компании, региона (области), что указывается в содержательной части работы.</w:t>
      </w:r>
    </w:p>
    <w:p w:rsidR="005904C3" w:rsidRDefault="005904C3" w:rsidP="001B3FB4">
      <w:pPr>
        <w:ind w:firstLine="708"/>
        <w:jc w:val="both"/>
        <w:rPr>
          <w:rFonts w:ascii="Times New Roman" w:hAnsi="Times New Roman" w:cs="Times New Roman"/>
          <w:b/>
        </w:rPr>
      </w:pPr>
    </w:p>
    <w:p w:rsidR="001B3FB4" w:rsidRDefault="001B3FB4" w:rsidP="005904C3">
      <w:pPr>
        <w:ind w:firstLine="709"/>
        <w:jc w:val="center"/>
        <w:rPr>
          <w:rFonts w:ascii="Times New Roman" w:hAnsi="Times New Roman" w:cs="Times New Roman"/>
          <w:b/>
        </w:rPr>
      </w:pPr>
      <w:r>
        <w:rPr>
          <w:rFonts w:ascii="Times New Roman" w:hAnsi="Times New Roman" w:cs="Times New Roman"/>
          <w:b/>
        </w:rPr>
        <w:t>РЕАЛИЗАЦИЯ РАЗЛИЧНЫХ ТЕХНОЛОГИЙ РОЗНИЧНЫХ ПРОДАЖ В СТРАХОВАНИИ.</w:t>
      </w:r>
    </w:p>
    <w:p w:rsidR="005904C3" w:rsidRDefault="005904C3" w:rsidP="005904C3">
      <w:pPr>
        <w:ind w:firstLine="709"/>
        <w:jc w:val="center"/>
        <w:rPr>
          <w:rFonts w:ascii="Times New Roman" w:hAnsi="Times New Roman" w:cs="Times New Roman"/>
          <w:b/>
        </w:rPr>
      </w:pPr>
      <w:r>
        <w:rPr>
          <w:rFonts w:ascii="Times New Roman" w:hAnsi="Times New Roman" w:cs="Times New Roman"/>
          <w:b/>
        </w:rPr>
        <w:t>ОРГАНИЗАЦИЯ ПРОДАЖ СТРАХОВЫХ ПРОДУКТОВ.</w:t>
      </w:r>
    </w:p>
    <w:p w:rsidR="005904C3" w:rsidRDefault="005904C3" w:rsidP="005904C3">
      <w:pPr>
        <w:ind w:firstLine="709"/>
        <w:jc w:val="center"/>
        <w:rPr>
          <w:rFonts w:ascii="Times New Roman" w:hAnsi="Times New Roman" w:cs="Times New Roman"/>
          <w:b/>
        </w:rPr>
      </w:pPr>
      <w:r>
        <w:rPr>
          <w:rFonts w:ascii="Times New Roman" w:hAnsi="Times New Roman" w:cs="Times New Roman"/>
          <w:b/>
        </w:rPr>
        <w:t>СОПРОВОЖДЕНИЕ СДОГОВОРОВ СТРАХОВАНИЯ.</w:t>
      </w:r>
    </w:p>
    <w:p w:rsidR="005904C3" w:rsidRDefault="005904C3" w:rsidP="005904C3">
      <w:pPr>
        <w:ind w:firstLine="709"/>
        <w:jc w:val="center"/>
        <w:rPr>
          <w:rFonts w:ascii="Times New Roman" w:hAnsi="Times New Roman" w:cs="Times New Roman"/>
          <w:b/>
        </w:rPr>
      </w:pPr>
      <w:r>
        <w:rPr>
          <w:rFonts w:ascii="Times New Roman" w:hAnsi="Times New Roman" w:cs="Times New Roman"/>
          <w:b/>
        </w:rPr>
        <w:t>ОФОРМЛЕНИЕ И СОПРОВОЖДЕНИЕ СТРАХОВОГО СЛУЧАЯ.</w:t>
      </w:r>
    </w:p>
    <w:p w:rsidR="005904C3" w:rsidRPr="001B3FB4" w:rsidRDefault="005904C3" w:rsidP="001B3FB4">
      <w:pPr>
        <w:ind w:firstLine="708"/>
        <w:jc w:val="both"/>
        <w:rPr>
          <w:rFonts w:ascii="Times New Roman" w:hAnsi="Times New Roman" w:cs="Times New Roman"/>
          <w:b/>
          <w:color w:val="auto"/>
        </w:rPr>
        <w:sectPr w:rsidR="005904C3" w:rsidRPr="001B3FB4">
          <w:type w:val="continuous"/>
          <w:pgSz w:w="11900" w:h="16840"/>
          <w:pgMar w:top="1167" w:right="814" w:bottom="1297" w:left="1668" w:header="0" w:footer="3" w:gutter="0"/>
          <w:cols w:space="720"/>
          <w:noEndnote/>
          <w:docGrid w:linePitch="360"/>
        </w:sectPr>
      </w:pPr>
    </w:p>
    <w:p w:rsidR="002A30DA" w:rsidRPr="001B3FB4" w:rsidRDefault="002A30DA" w:rsidP="00401666">
      <w:pPr>
        <w:jc w:val="both"/>
        <w:rPr>
          <w:rFonts w:ascii="Times New Roman" w:hAnsi="Times New Roman" w:cs="Times New Roman"/>
          <w:b/>
          <w:color w:val="auto"/>
        </w:rPr>
      </w:pP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1. Проблемы и перспективы финансовой деятельности страховой компании в современных условиях.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2. Проблемы и перспективы страхования гражданской ответственности туроператора.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3. Новые виды страхования на российском рынке: эффективность и перспективы развития. 4. Тарифная политика страховщика на региональном рынке страхования (по различным видам).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5. Особенности управления кадрами страховой компании.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6. Финансовый контроль на рынке страховых услуг: проблемы и перспективы развития.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7. Состояние актуарных расчетов в страховой компании и пути их оптимизации.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8. Формирование маркетинговой стратегии страховой компании.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9. Тенденции развития рынка страховых услуг в России.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10.Анализ и проблемы развития страховой медицины.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11.Актуальные проблемы страхования автогражданской ответственности.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12.Анализ деятельности страховой компании в условиях рынка.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13.Проблемы страхования жизни в Российской и зарубежной практике.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14.Проблемы и перспективы страхования сельскохозяйственных рисков в Российской Федерации.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15.Проблемы и перспективы коллективного страхования от несчастного случая в России. 16.Проблемы и перспективы имущественного страхования в РФ.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17.Совершенствование регулирования и надзора за страховой деятельностью Проблемы и перспективы обязательного медицинского страхования в Российской Федерации. 18.Особенности страхования интеллектуальной собственности и перспективы его развития в России.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19.Формирование и особенности реализации продуктовой линейки страховых компаний в современных условиях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20.Планирование и организация предоставления услуг страховой компанией. 21.Особенности формирования прибыли страховых компаний.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22.Совершенствование платежеспособности и финансовой устойчивости страховой фирмы 23.Проблемы и перспективы развития российского рынка страхования профессиональной ответственности.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24.Тенденции и пути развития добровольного медицинского страхования в России.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25.Страхование гражданской ответственности владельцев транспортных средств по системе «Зеленая карта»: перспективы развития.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26.Тенденции и пути развития имущественного страхования в России. </w:t>
      </w:r>
    </w:p>
    <w:p w:rsidR="002A30DA" w:rsidRDefault="002A30DA" w:rsidP="002A30DA">
      <w:pPr>
        <w:jc w:val="both"/>
        <w:rPr>
          <w:rFonts w:ascii="Times New Roman" w:hAnsi="Times New Roman" w:cs="Times New Roman"/>
        </w:rPr>
      </w:pPr>
      <w:r w:rsidRPr="002A30DA">
        <w:rPr>
          <w:rFonts w:ascii="Times New Roman" w:hAnsi="Times New Roman" w:cs="Times New Roman"/>
        </w:rPr>
        <w:t>27.Проблемы функционирования и пути совершенствования рынка страховых услуг в РФ. 28.Совершенствование методов борьбы со страховым мошенничеством.</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29.Оптимизация страхового портфеля по рисковым видам страхования. </w:t>
      </w:r>
    </w:p>
    <w:p w:rsidR="002A30DA" w:rsidRDefault="002A30DA" w:rsidP="002A30DA">
      <w:pPr>
        <w:jc w:val="both"/>
        <w:rPr>
          <w:rFonts w:ascii="Times New Roman" w:hAnsi="Times New Roman" w:cs="Times New Roman"/>
        </w:rPr>
      </w:pPr>
      <w:r w:rsidRPr="002A30DA">
        <w:rPr>
          <w:rFonts w:ascii="Times New Roman" w:hAnsi="Times New Roman" w:cs="Times New Roman"/>
        </w:rPr>
        <w:t xml:space="preserve">30.Тенденции развития Интернет-страхования как фактора использования высоких </w:t>
      </w:r>
      <w:r w:rsidRPr="002A30DA">
        <w:rPr>
          <w:rFonts w:ascii="Times New Roman" w:hAnsi="Times New Roman" w:cs="Times New Roman"/>
        </w:rPr>
        <w:lastRenderedPageBreak/>
        <w:t xml:space="preserve">технологий в деятельности страховой компании.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31.Проблемы и перспективы страхования от несчастных случаев.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32.Совершенствование организации ипотечного страхования.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33.Совершенствование организации страхования объектов недвижимости.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34.Проблемы и перспективы развития ипотечного страхования в Российской Федерации. 35.Совершенствование организации страхования рисков торгового предприятия. 36.Организация комплексного страхования в сфере сельскохозяйственного производства. 37.Система обязательного страхования банковских вкладов в России: перспективы развития.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38.Разработка стратегии дальнейшего развития страховой компании.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39.Проблемы и перспективы развития страхования жизни в Российской Федерации. 40.Проблемы и перспективы развития страхования гражданской ответственности организаций, эксплуатирующих опасные производственные объекты.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41.Проблемы и перспективы развития страхования транспортных средств в России. 42.Тенденции и пути развития страхования грузов в Российской Федерации.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43.Опыт и перспективы развития страхования предпринимательских рисков на примере СК (СО)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44.Обеспечение финансовых гарантий автовладельцев средствами ОСАГО на примере СК (СО)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45.Долгосрочное страхование жизни как фактор обеспечения благосостояния граждан (на примере СК)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46.Сравнительный анализ практики российских и зарубежных страховых компаний в сфере страхования жизни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47.Сравнительный анализ практики российских и зарубежных страховых компаний в сфере страхования грузов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48.Развитие КАСКО в современных социально-экономических условиях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49.России (на примере / на примере СК)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50.Сравнительный анализ рынка страхования грузов в России и за рубежом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51.Страхование водного транспорта: проблемы и перспективы (на примере СК)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52.Система сельскохозяйственного страхования в России и за рубежом.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53.Пенсионное страхование как фактор повышения качества жизни населения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54.Банко - страхование: условия, проблемы и перспективы (на основе анализа ведущих СК России) </w:t>
      </w:r>
    </w:p>
    <w:p w:rsidR="001B3FB4" w:rsidRDefault="002A30DA" w:rsidP="002A30DA">
      <w:pPr>
        <w:jc w:val="both"/>
        <w:rPr>
          <w:rFonts w:ascii="Times New Roman" w:hAnsi="Times New Roman" w:cs="Times New Roman"/>
        </w:rPr>
      </w:pPr>
      <w:r w:rsidRPr="002A30DA">
        <w:rPr>
          <w:rFonts w:ascii="Times New Roman" w:hAnsi="Times New Roman" w:cs="Times New Roman"/>
        </w:rPr>
        <w:t>55.Детское страхование: проблемы, основные пр</w:t>
      </w:r>
      <w:r w:rsidR="001B3FB4">
        <w:rPr>
          <w:rFonts w:ascii="Times New Roman" w:hAnsi="Times New Roman" w:cs="Times New Roman"/>
        </w:rPr>
        <w:t>одукты и перспективы развития (</w:t>
      </w:r>
      <w:r w:rsidRPr="002A30DA">
        <w:rPr>
          <w:rFonts w:ascii="Times New Roman" w:hAnsi="Times New Roman" w:cs="Times New Roman"/>
        </w:rPr>
        <w:t xml:space="preserve">на примере СК)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56.Проблемы и перспективы развития страхования ответственности предприятий- источников повышенной опасности (на примере </w:t>
      </w:r>
      <w:r w:rsidR="001B3FB4">
        <w:rPr>
          <w:rFonts w:ascii="Times New Roman" w:hAnsi="Times New Roman" w:cs="Times New Roman"/>
        </w:rPr>
        <w:t>Ивановской области</w:t>
      </w:r>
      <w:r w:rsidRPr="002A30DA">
        <w:rPr>
          <w:rFonts w:ascii="Times New Roman" w:hAnsi="Times New Roman" w:cs="Times New Roman"/>
        </w:rPr>
        <w:t xml:space="preserve">) </w:t>
      </w:r>
    </w:p>
    <w:p w:rsidR="001B3FB4" w:rsidRDefault="002A30DA" w:rsidP="002A30DA">
      <w:pPr>
        <w:jc w:val="both"/>
        <w:rPr>
          <w:rFonts w:ascii="Times New Roman" w:hAnsi="Times New Roman" w:cs="Times New Roman"/>
        </w:rPr>
      </w:pPr>
      <w:r w:rsidRPr="002A30DA">
        <w:rPr>
          <w:rFonts w:ascii="Times New Roman" w:hAnsi="Times New Roman" w:cs="Times New Roman"/>
        </w:rPr>
        <w:t>57.Страхование граждан выезжающих за рубеж: история, совреме</w:t>
      </w:r>
      <w:r w:rsidR="001B3FB4">
        <w:rPr>
          <w:rFonts w:ascii="Times New Roman" w:hAnsi="Times New Roman" w:cs="Times New Roman"/>
        </w:rPr>
        <w:t>нность и перспективы развития (</w:t>
      </w:r>
      <w:r w:rsidRPr="002A30DA">
        <w:rPr>
          <w:rFonts w:ascii="Times New Roman" w:hAnsi="Times New Roman" w:cs="Times New Roman"/>
        </w:rPr>
        <w:t xml:space="preserve">на примере СК) </w:t>
      </w:r>
    </w:p>
    <w:p w:rsidR="001B3FB4" w:rsidRDefault="002A30DA" w:rsidP="002A30DA">
      <w:pPr>
        <w:jc w:val="both"/>
        <w:rPr>
          <w:rFonts w:ascii="Times New Roman" w:hAnsi="Times New Roman" w:cs="Times New Roman"/>
        </w:rPr>
      </w:pPr>
      <w:r w:rsidRPr="002A30DA">
        <w:rPr>
          <w:rFonts w:ascii="Times New Roman" w:hAnsi="Times New Roman" w:cs="Times New Roman"/>
        </w:rPr>
        <w:t>58.Анализ деятельности ведущих российских страховых компаний в сфере страхования выезжающих за рубеж и путешественников 5</w:t>
      </w:r>
    </w:p>
    <w:p w:rsidR="001B3FB4" w:rsidRDefault="002A30DA" w:rsidP="002A30DA">
      <w:pPr>
        <w:jc w:val="both"/>
        <w:rPr>
          <w:rFonts w:ascii="Times New Roman" w:hAnsi="Times New Roman" w:cs="Times New Roman"/>
        </w:rPr>
      </w:pPr>
      <w:r w:rsidRPr="002A30DA">
        <w:rPr>
          <w:rFonts w:ascii="Times New Roman" w:hAnsi="Times New Roman" w:cs="Times New Roman"/>
        </w:rPr>
        <w:t>9.Страхование имущества предприятий в современных социально</w:t>
      </w:r>
      <w:r w:rsidR="001B3FB4">
        <w:rPr>
          <w:rFonts w:ascii="Times New Roman" w:hAnsi="Times New Roman" w:cs="Times New Roman"/>
        </w:rPr>
        <w:t>-</w:t>
      </w:r>
      <w:r w:rsidRPr="002A30DA">
        <w:rPr>
          <w:rFonts w:ascii="Times New Roman" w:hAnsi="Times New Roman" w:cs="Times New Roman"/>
        </w:rPr>
        <w:t xml:space="preserve">экономических условиях России (анализ ТОП-10)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60.Социальное страхование граждан — форма оказания целевой, адресной помощи (анализ деятельности ФСС по </w:t>
      </w:r>
      <w:r w:rsidR="001B3FB4">
        <w:rPr>
          <w:rFonts w:ascii="Times New Roman" w:hAnsi="Times New Roman" w:cs="Times New Roman"/>
        </w:rPr>
        <w:t>Ивановской области</w:t>
      </w:r>
      <w:r w:rsidRPr="002A30DA">
        <w:rPr>
          <w:rFonts w:ascii="Times New Roman" w:hAnsi="Times New Roman" w:cs="Times New Roman"/>
        </w:rPr>
        <w:t xml:space="preserve">)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61.Значение и перспективы развития перестрахования в России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62.Страхование информационных рисков: особенности и перспективы развития.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63.Виды финансовых рисков, условия и перспективы их страхования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64.Сравнительный анализ страхования информационных рисков в России и за рубежом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65.Страхование ответственности заемщиков от непогашения кредита (на примере СК/банка)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66.Ипотечное страхование как механизм развития ипотечного кредитования </w:t>
      </w:r>
    </w:p>
    <w:p w:rsidR="001B3FB4" w:rsidRDefault="002A30DA" w:rsidP="002A30DA">
      <w:pPr>
        <w:jc w:val="both"/>
        <w:rPr>
          <w:rFonts w:ascii="Times New Roman" w:hAnsi="Times New Roman" w:cs="Times New Roman"/>
        </w:rPr>
      </w:pPr>
      <w:r w:rsidRPr="002A30DA">
        <w:rPr>
          <w:rFonts w:ascii="Times New Roman" w:hAnsi="Times New Roman" w:cs="Times New Roman"/>
        </w:rPr>
        <w:lastRenderedPageBreak/>
        <w:t xml:space="preserve">67.Страхование профессиональной ответственности различных категорий работников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68.Развитие системы страхования ответственности заемщика от непогашения кредита (на примере СК)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69.Организация и развитие обязательного медицинского страхования в России </w:t>
      </w:r>
    </w:p>
    <w:p w:rsidR="001B3FB4" w:rsidRDefault="002A30DA" w:rsidP="002A30DA">
      <w:pPr>
        <w:jc w:val="both"/>
        <w:rPr>
          <w:rFonts w:ascii="Times New Roman" w:hAnsi="Times New Roman" w:cs="Times New Roman"/>
        </w:rPr>
      </w:pPr>
      <w:r w:rsidRPr="002A30DA">
        <w:rPr>
          <w:rFonts w:ascii="Times New Roman" w:hAnsi="Times New Roman" w:cs="Times New Roman"/>
        </w:rPr>
        <w:t>70.Состояние и перспективы развития добровольного медицинского стр</w:t>
      </w:r>
      <w:r w:rsidR="001B3FB4">
        <w:rPr>
          <w:rFonts w:ascii="Times New Roman" w:hAnsi="Times New Roman" w:cs="Times New Roman"/>
        </w:rPr>
        <w:t>ахования в России (на примере Ивановской области</w:t>
      </w:r>
      <w:r w:rsidRPr="002A30DA">
        <w:rPr>
          <w:rFonts w:ascii="Times New Roman" w:hAnsi="Times New Roman" w:cs="Times New Roman"/>
        </w:rPr>
        <w:t>)</w:t>
      </w:r>
      <w:r w:rsidR="001B3FB4">
        <w:rPr>
          <w:rFonts w:ascii="Times New Roman" w:hAnsi="Times New Roman" w:cs="Times New Roman"/>
        </w:rPr>
        <w:t>.</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71.Страхование от несчастных случаев и болезней: проблемы и перспективы (на примере </w:t>
      </w:r>
      <w:r w:rsidR="001B3FB4">
        <w:rPr>
          <w:rFonts w:ascii="Times New Roman" w:hAnsi="Times New Roman" w:cs="Times New Roman"/>
        </w:rPr>
        <w:t>Ивановской области</w:t>
      </w:r>
      <w:r w:rsidRPr="002A30DA">
        <w:rPr>
          <w:rFonts w:ascii="Times New Roman" w:hAnsi="Times New Roman" w:cs="Times New Roman"/>
        </w:rPr>
        <w:t xml:space="preserve">) </w:t>
      </w:r>
    </w:p>
    <w:p w:rsidR="001B3FB4" w:rsidRDefault="002A30DA" w:rsidP="002A30DA">
      <w:pPr>
        <w:jc w:val="both"/>
        <w:rPr>
          <w:rFonts w:ascii="Times New Roman" w:hAnsi="Times New Roman" w:cs="Times New Roman"/>
        </w:rPr>
      </w:pPr>
      <w:r w:rsidRPr="002A30DA">
        <w:rPr>
          <w:rFonts w:ascii="Times New Roman" w:hAnsi="Times New Roman" w:cs="Times New Roman"/>
        </w:rPr>
        <w:t xml:space="preserve">72.Автострахование: урегулирование убытков (на примере СК) </w:t>
      </w:r>
    </w:p>
    <w:p w:rsidR="001B3FB4" w:rsidRDefault="001B3FB4" w:rsidP="001B3FB4">
      <w:pPr>
        <w:jc w:val="both"/>
        <w:rPr>
          <w:rFonts w:ascii="Times New Roman" w:hAnsi="Times New Roman" w:cs="Times New Roman"/>
        </w:rPr>
      </w:pPr>
      <w:r>
        <w:rPr>
          <w:rFonts w:ascii="Times New Roman" w:hAnsi="Times New Roman" w:cs="Times New Roman"/>
        </w:rPr>
        <w:t>73.</w:t>
      </w:r>
      <w:r w:rsidRPr="002A30DA">
        <w:rPr>
          <w:rFonts w:ascii="Times New Roman" w:hAnsi="Times New Roman" w:cs="Times New Roman"/>
        </w:rPr>
        <w:t>Страховое мошенничество на рынке страховых услуг: методы выявления и борьбы с ним</w:t>
      </w:r>
      <w:r>
        <w:rPr>
          <w:rFonts w:ascii="Times New Roman" w:hAnsi="Times New Roman" w:cs="Times New Roman"/>
        </w:rPr>
        <w:t>.</w:t>
      </w:r>
    </w:p>
    <w:p w:rsidR="001B3FB4" w:rsidRDefault="001B3FB4" w:rsidP="001B3FB4">
      <w:pPr>
        <w:jc w:val="both"/>
        <w:rPr>
          <w:rFonts w:ascii="Times New Roman" w:hAnsi="Times New Roman" w:cs="Times New Roman"/>
        </w:rPr>
      </w:pPr>
      <w:r>
        <w:rPr>
          <w:rFonts w:ascii="Times New Roman" w:hAnsi="Times New Roman" w:cs="Times New Roman"/>
        </w:rPr>
        <w:t>74.</w:t>
      </w:r>
      <w:r w:rsidRPr="002A30DA">
        <w:rPr>
          <w:rFonts w:ascii="Times New Roman" w:hAnsi="Times New Roman" w:cs="Times New Roman"/>
        </w:rPr>
        <w:t>Перестрахование, как способ организации страховой защиты.</w:t>
      </w:r>
    </w:p>
    <w:p w:rsidR="001B3FB4" w:rsidRDefault="001B3FB4" w:rsidP="002A30DA">
      <w:pPr>
        <w:jc w:val="both"/>
        <w:rPr>
          <w:rFonts w:ascii="Times New Roman" w:hAnsi="Times New Roman" w:cs="Times New Roman"/>
        </w:rPr>
      </w:pPr>
      <w:r>
        <w:rPr>
          <w:rFonts w:ascii="Times New Roman" w:hAnsi="Times New Roman" w:cs="Times New Roman"/>
        </w:rPr>
        <w:t>75.</w:t>
      </w:r>
      <w:r w:rsidRPr="002A30DA">
        <w:rPr>
          <w:rFonts w:ascii="Times New Roman" w:hAnsi="Times New Roman" w:cs="Times New Roman"/>
        </w:rPr>
        <w:t>Страховые резервы: механизм формирования и эффективность размещения.</w:t>
      </w:r>
    </w:p>
    <w:p w:rsidR="001B3FB4" w:rsidRDefault="001B3FB4" w:rsidP="002A30DA">
      <w:pPr>
        <w:jc w:val="both"/>
        <w:rPr>
          <w:rFonts w:ascii="Times New Roman" w:hAnsi="Times New Roman" w:cs="Times New Roman"/>
        </w:rPr>
      </w:pPr>
      <w:r>
        <w:rPr>
          <w:rFonts w:ascii="Times New Roman" w:hAnsi="Times New Roman" w:cs="Times New Roman"/>
        </w:rPr>
        <w:t>76</w:t>
      </w:r>
      <w:r w:rsidR="002A30DA" w:rsidRPr="002A30DA">
        <w:rPr>
          <w:rFonts w:ascii="Times New Roman" w:hAnsi="Times New Roman" w:cs="Times New Roman"/>
        </w:rPr>
        <w:t xml:space="preserve">. Финансовое состояние страховой компании и пути его укрепления. </w:t>
      </w:r>
    </w:p>
    <w:p w:rsidR="001B3FB4" w:rsidRDefault="001B3FB4" w:rsidP="001B3FB4">
      <w:pPr>
        <w:jc w:val="both"/>
        <w:rPr>
          <w:rFonts w:ascii="Times New Roman" w:hAnsi="Times New Roman" w:cs="Times New Roman"/>
        </w:rPr>
      </w:pPr>
      <w:r>
        <w:rPr>
          <w:rFonts w:ascii="Times New Roman" w:hAnsi="Times New Roman" w:cs="Times New Roman"/>
        </w:rPr>
        <w:t>77.</w:t>
      </w:r>
      <w:r w:rsidRPr="002A30DA">
        <w:rPr>
          <w:rFonts w:ascii="Times New Roman" w:hAnsi="Times New Roman" w:cs="Times New Roman"/>
        </w:rPr>
        <w:t>Методы совершенствования менеджмента страховой компании</w:t>
      </w:r>
      <w:r>
        <w:rPr>
          <w:rFonts w:ascii="Times New Roman" w:hAnsi="Times New Roman" w:cs="Times New Roman"/>
        </w:rPr>
        <w:t>.</w:t>
      </w:r>
    </w:p>
    <w:p w:rsidR="001B3FB4" w:rsidRDefault="001B3FB4" w:rsidP="002A30DA">
      <w:pPr>
        <w:jc w:val="both"/>
        <w:rPr>
          <w:rFonts w:ascii="Times New Roman" w:hAnsi="Times New Roman" w:cs="Times New Roman"/>
        </w:rPr>
      </w:pPr>
      <w:r>
        <w:rPr>
          <w:rFonts w:ascii="Times New Roman" w:hAnsi="Times New Roman" w:cs="Times New Roman"/>
        </w:rPr>
        <w:t>78.</w:t>
      </w:r>
      <w:r w:rsidR="002A30DA" w:rsidRPr="002A30DA">
        <w:rPr>
          <w:rFonts w:ascii="Times New Roman" w:hAnsi="Times New Roman" w:cs="Times New Roman"/>
        </w:rPr>
        <w:t xml:space="preserve">Состояние актуарных расчетов в страховой компании и пути их оптимизации. </w:t>
      </w:r>
    </w:p>
    <w:p w:rsidR="005904C3" w:rsidRDefault="001B3FB4" w:rsidP="002A30DA">
      <w:pPr>
        <w:jc w:val="both"/>
        <w:rPr>
          <w:rFonts w:ascii="Times New Roman" w:hAnsi="Times New Roman" w:cs="Times New Roman"/>
        </w:rPr>
      </w:pPr>
      <w:r>
        <w:rPr>
          <w:rFonts w:ascii="Times New Roman" w:hAnsi="Times New Roman" w:cs="Times New Roman"/>
        </w:rPr>
        <w:t>7</w:t>
      </w:r>
      <w:r w:rsidR="002A30DA" w:rsidRPr="002A30DA">
        <w:rPr>
          <w:rFonts w:ascii="Times New Roman" w:hAnsi="Times New Roman" w:cs="Times New Roman"/>
        </w:rPr>
        <w:t>9. Совершенствование регулирования и надзора за страховой деятельность</w:t>
      </w:r>
      <w:r w:rsidR="005904C3">
        <w:rPr>
          <w:rFonts w:ascii="Times New Roman" w:hAnsi="Times New Roman" w:cs="Times New Roman"/>
        </w:rPr>
        <w:t>.</w:t>
      </w:r>
    </w:p>
    <w:p w:rsidR="005904C3" w:rsidRPr="005904C3" w:rsidRDefault="005904C3" w:rsidP="005904C3">
      <w:pPr>
        <w:jc w:val="both"/>
        <w:rPr>
          <w:rFonts w:ascii="Times New Roman" w:hAnsi="Times New Roman" w:cs="Times New Roman"/>
        </w:rPr>
      </w:pPr>
      <w:r>
        <w:rPr>
          <w:rFonts w:ascii="Times New Roman" w:hAnsi="Times New Roman" w:cs="Times New Roman"/>
        </w:rPr>
        <w:t>80.</w:t>
      </w:r>
      <w:r w:rsidR="001B3FB4" w:rsidRPr="005904C3">
        <w:rPr>
          <w:rFonts w:ascii="Times New Roman" w:hAnsi="Times New Roman" w:cs="Times New Roman"/>
        </w:rPr>
        <w:t>Политика страховых компаний РФ.</w:t>
      </w:r>
    </w:p>
    <w:p w:rsidR="005904C3" w:rsidRPr="002A30DA" w:rsidRDefault="005904C3" w:rsidP="005904C3">
      <w:pPr>
        <w:pStyle w:val="60"/>
        <w:shd w:val="clear" w:color="auto" w:fill="auto"/>
        <w:tabs>
          <w:tab w:val="left" w:pos="3562"/>
        </w:tabs>
        <w:spacing w:after="0" w:line="240" w:lineRule="auto"/>
        <w:ind w:firstLine="0"/>
        <w:rPr>
          <w:sz w:val="40"/>
          <w:szCs w:val="40"/>
        </w:rPr>
      </w:pPr>
      <w:r w:rsidRPr="002A30DA">
        <w:rPr>
          <w:sz w:val="40"/>
          <w:szCs w:val="40"/>
        </w:rPr>
        <w:t xml:space="preserve">По специальности </w:t>
      </w:r>
      <w:r>
        <w:rPr>
          <w:sz w:val="40"/>
          <w:szCs w:val="40"/>
        </w:rPr>
        <w:t>35.02.15</w:t>
      </w:r>
      <w:r w:rsidRPr="002A30DA">
        <w:rPr>
          <w:sz w:val="40"/>
          <w:szCs w:val="40"/>
        </w:rPr>
        <w:t xml:space="preserve">. </w:t>
      </w:r>
      <w:r>
        <w:rPr>
          <w:sz w:val="40"/>
          <w:szCs w:val="40"/>
        </w:rPr>
        <w:t>КИНОЛОГИЯ</w:t>
      </w:r>
    </w:p>
    <w:p w:rsidR="005904C3" w:rsidRPr="005904C3" w:rsidRDefault="005904C3" w:rsidP="005904C3">
      <w:pPr>
        <w:jc w:val="both"/>
        <w:rPr>
          <w:rFonts w:ascii="Times New Roman" w:hAnsi="Times New Roman" w:cs="Times New Roman"/>
        </w:rPr>
      </w:pP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Влияние природно-климатических условий на рабочие качества собак.</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Влияние типов нервной деятельности на рабочие качества собак.</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Анализ кормления собак в питомнике.</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Применение различных пород собак в цирковом искусстве.</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Использование служебных собак в народном хозяйстве.</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Применение различных пород собак (выбрать породу) в поисково-спасательной службе.</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Применение подружейных собак при охоте на водоплавающую и боровую дичь.</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Применение различных пород охотничьих собак (выбрать породу), на пушном промысле.</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Применение БАВ в кормлении собак.</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Значение диетотерапии при болезнях обмена веществ у молодняка на примере (выбрать породу).</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Оценка экстерьерно-конституциональных особенностей собак различных пород.</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Подготовка служебных собак к испытаниям по рабочим качествам.</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Наследование пороков развития у собак. Факторы, вызывающие наследственные болезни и аномалии.</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Влияние условий содержания на экстерьерные, и рабочие качества собак.</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История становления социального вида служб для собак.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Подготовка собак-поводырей.</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Особенности обоняния собак и его использования в дрессировке по поиску взрывчатых веществ, оружия и боеприпасов.</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Организация и сравнительная характеристика проведения экспертизы на выставках и выводках собак.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Организация и сравнительная характеристика испытаний и состязаний собак социальных видов служб.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Организация и сравнительная характеристика испытаний и состязаний собак отечественных видов служб спортивного направления.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Организация и сравнительная характеристика испытаний и состязаний собак конвойной, патрульной, сторожевой и миноразыскной служб.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Сравнительная характеристика организации состязаний и испытаний служебных собак на западе и в России.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Организация и сравнительная характеристика испытаний и соревнований собак спортивного направления: Аджилити и гонки на собачьих упряжках.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lastRenderedPageBreak/>
        <w:t xml:space="preserve">Организация и проведение экспертизы и бонитировки собак.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Дрессировка и организация проведения испытаний и соревнований охотничьих пород собак.</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Организация выращивания, воспитания, дрессировки декоративных пород собак.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Особенности ухода, содержания, кормления и дрессировки собак мелких и миниатюрных пород.</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Организация и методика проведения выставок и выводок собак.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Реализация функций управления по оказанию услуг в области кинологии.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Организация хозяйственного механизма кинологической службы.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Организация предпринимательской деятельности в области кинологии.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Деятельность кинологических служб по реализации услуг.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Методы и способы подготовки служебных собак по поиску наркотических и взрывчатых веществ.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Методы и способы спортивной дрессировки собак.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Методика дрессировки собак поисково - спасательной службы (выбрать породу).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Методика дрессировки собак защитно - караульной и караульной службы (выбрать породу).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Методика дрессировки собак социальных видов служб.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Организация селекционной - племенной работы собак в хозяйстве (питомнике).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Организация и методика подготовки собак по общему курсу дрессировки.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Организация содержания и использование кобелей - производителей.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Организация содержания и использование племенных самок.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Особенности роста и развития щенков разных пород.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Формирование научения и начальная дрессировка щенков служебных пород.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Методики выработки рабочих (служебных) качеств собак.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Организация кормления и содержания собак охотничьих пород.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Организация кормления и содержания собак сторожевых пород.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 xml:space="preserve">Анализ маркетинговой деятельности кинологических служб. </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Особенности функционирования структурного подразделения кинологической службы.</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Организация работы трудового коллектива кинологической службы.</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rPr>
      </w:pPr>
      <w:r w:rsidRPr="005904C3">
        <w:rPr>
          <w:rFonts w:ascii="Times New Roman" w:hAnsi="Times New Roman" w:cs="Times New Roman"/>
        </w:rPr>
        <w:t>Организация выращивания, воспитания, дрессировки собак охотничьих пород.</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color w:val="222222"/>
        </w:rPr>
      </w:pPr>
      <w:r w:rsidRPr="005904C3">
        <w:rPr>
          <w:rFonts w:ascii="Times New Roman" w:hAnsi="Times New Roman" w:cs="Times New Roman"/>
          <w:color w:val="222222"/>
        </w:rPr>
        <w:t>Формирование и начальная дрессировка щенков служебных пород собак в условиях ЦКС МВД Ивановской области.</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color w:val="222222"/>
        </w:rPr>
      </w:pPr>
      <w:r w:rsidRPr="005904C3">
        <w:rPr>
          <w:rFonts w:ascii="Times New Roman" w:hAnsi="Times New Roman" w:cs="Times New Roman"/>
          <w:color w:val="222222"/>
        </w:rPr>
        <w:t>Организация деятельности кинологических павильонов в питомниках силовых структур.</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color w:val="222222"/>
        </w:rPr>
      </w:pPr>
      <w:r w:rsidRPr="005904C3">
        <w:rPr>
          <w:rFonts w:ascii="Times New Roman" w:hAnsi="Times New Roman" w:cs="Times New Roman"/>
          <w:color w:val="222222"/>
        </w:rPr>
        <w:t>Методология установления прочного взаимодействия специалиста кинолога с собакой.</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color w:val="222222"/>
        </w:rPr>
      </w:pPr>
      <w:r w:rsidRPr="005904C3">
        <w:rPr>
          <w:rFonts w:ascii="Times New Roman" w:hAnsi="Times New Roman" w:cs="Times New Roman"/>
          <w:color w:val="222222"/>
        </w:rPr>
        <w:t>Особенности роста и развития щенков служебных пород собак в условиях кинологической службы ЦКС МВД Ивановской области</w:t>
      </w:r>
      <w:r>
        <w:rPr>
          <w:rFonts w:ascii="Times New Roman" w:hAnsi="Times New Roman" w:cs="Times New Roman"/>
          <w:color w:val="222222"/>
        </w:rPr>
        <w:t xml:space="preserve"> (</w:t>
      </w:r>
      <w:r w:rsidRPr="005904C3">
        <w:rPr>
          <w:rFonts w:ascii="Times New Roman" w:hAnsi="Times New Roman" w:cs="Times New Roman"/>
          <w:color w:val="222222"/>
        </w:rPr>
        <w:t>Росгвардии России по Ивановской области.</w:t>
      </w:r>
      <w:r>
        <w:rPr>
          <w:rFonts w:ascii="Times New Roman" w:hAnsi="Times New Roman" w:cs="Times New Roman"/>
          <w:color w:val="222222"/>
        </w:rPr>
        <w:t>)</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color w:val="222222"/>
        </w:rPr>
      </w:pPr>
      <w:r w:rsidRPr="005904C3">
        <w:rPr>
          <w:rFonts w:ascii="Times New Roman" w:hAnsi="Times New Roman" w:cs="Times New Roman"/>
          <w:color w:val="222222"/>
        </w:rPr>
        <w:t>Влияние типов кормления и методов содержания собак породы среднеазиатская овчарка на эффективную работу в условиях ФКУ ИК - 7 УФСИН России по Ивановской области.</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color w:val="222222"/>
        </w:rPr>
      </w:pPr>
      <w:r w:rsidRPr="005904C3">
        <w:rPr>
          <w:rFonts w:ascii="Times New Roman" w:hAnsi="Times New Roman" w:cs="Times New Roman"/>
          <w:color w:val="222222"/>
        </w:rPr>
        <w:t>Влияние типов кормления и методов содержания собак породы овчарка на эффективную работу в условиях Росгвардии России по Ивановской области.</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color w:val="222222"/>
        </w:rPr>
      </w:pPr>
      <w:r w:rsidRPr="005904C3">
        <w:rPr>
          <w:rFonts w:ascii="Times New Roman" w:hAnsi="Times New Roman" w:cs="Times New Roman"/>
          <w:color w:val="222222"/>
        </w:rPr>
        <w:t>Дрессировка собак общедисциплинарными приемами.</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color w:val="222222"/>
        </w:rPr>
      </w:pPr>
      <w:r w:rsidRPr="005904C3">
        <w:rPr>
          <w:rFonts w:ascii="Times New Roman" w:hAnsi="Times New Roman" w:cs="Times New Roman"/>
          <w:color w:val="222222"/>
        </w:rPr>
        <w:t>Совершенствование деятельности  ЦКС МВД Ивановской области.</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color w:val="222222"/>
        </w:rPr>
      </w:pPr>
      <w:r w:rsidRPr="005904C3">
        <w:rPr>
          <w:rFonts w:ascii="Times New Roman" w:hAnsi="Times New Roman" w:cs="Times New Roman"/>
          <w:color w:val="222222"/>
        </w:rPr>
        <w:t>Совершенствование работы питомника «Майский день».</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color w:val="222222"/>
        </w:rPr>
      </w:pPr>
      <w:r w:rsidRPr="005904C3">
        <w:rPr>
          <w:rFonts w:ascii="Times New Roman" w:hAnsi="Times New Roman" w:cs="Times New Roman"/>
          <w:color w:val="222222"/>
        </w:rPr>
        <w:t>История становления служебного собаководства в России.</w:t>
      </w:r>
    </w:p>
    <w:p w:rsidR="005904C3" w:rsidRPr="005904C3" w:rsidRDefault="005904C3" w:rsidP="005904C3">
      <w:pPr>
        <w:pStyle w:val="af0"/>
        <w:numPr>
          <w:ilvl w:val="0"/>
          <w:numId w:val="39"/>
        </w:numPr>
        <w:tabs>
          <w:tab w:val="clear" w:pos="720"/>
          <w:tab w:val="num" w:pos="0"/>
          <w:tab w:val="left" w:pos="284"/>
          <w:tab w:val="left" w:pos="567"/>
        </w:tabs>
        <w:ind w:left="0" w:firstLine="0"/>
        <w:jc w:val="both"/>
        <w:rPr>
          <w:rFonts w:ascii="Times New Roman" w:hAnsi="Times New Roman" w:cs="Times New Roman"/>
          <w:color w:val="222222"/>
        </w:rPr>
      </w:pPr>
      <w:r w:rsidRPr="005904C3">
        <w:rPr>
          <w:rFonts w:ascii="Times New Roman" w:hAnsi="Times New Roman" w:cs="Times New Roman"/>
          <w:color w:val="222222"/>
        </w:rPr>
        <w:t>История развития охотничьего собаководства в России.</w:t>
      </w:r>
    </w:p>
    <w:p w:rsidR="005904C3" w:rsidRPr="002A30DA" w:rsidRDefault="005904C3" w:rsidP="005904C3">
      <w:pPr>
        <w:tabs>
          <w:tab w:val="num" w:pos="0"/>
          <w:tab w:val="left" w:pos="284"/>
          <w:tab w:val="left" w:pos="426"/>
          <w:tab w:val="left" w:pos="567"/>
        </w:tabs>
        <w:jc w:val="both"/>
        <w:rPr>
          <w:rFonts w:ascii="Times New Roman" w:hAnsi="Times New Roman" w:cs="Times New Roman"/>
          <w:color w:val="auto"/>
        </w:rPr>
        <w:sectPr w:rsidR="005904C3" w:rsidRPr="002A30DA">
          <w:type w:val="continuous"/>
          <w:pgSz w:w="11900" w:h="16840"/>
          <w:pgMar w:top="1167" w:right="814" w:bottom="1297" w:left="1668" w:header="0" w:footer="3" w:gutter="0"/>
          <w:cols w:space="720"/>
          <w:noEndnote/>
          <w:docGrid w:linePitch="360"/>
        </w:sectPr>
      </w:pPr>
    </w:p>
    <w:p w:rsidR="009B1849" w:rsidRDefault="009B1849">
      <w:pPr>
        <w:rPr>
          <w:sz w:val="2"/>
          <w:szCs w:val="2"/>
        </w:rPr>
        <w:sectPr w:rsidR="009B1849">
          <w:pgSz w:w="11900" w:h="16840"/>
          <w:pgMar w:top="1098" w:right="0" w:bottom="1160" w:left="0" w:header="0" w:footer="3" w:gutter="0"/>
          <w:cols w:space="720"/>
          <w:noEndnote/>
          <w:docGrid w:linePitch="360"/>
        </w:sectPr>
      </w:pPr>
    </w:p>
    <w:p w:rsidR="009B1849" w:rsidRDefault="00872BDE" w:rsidP="004C0CFF">
      <w:pPr>
        <w:pStyle w:val="12"/>
        <w:keepNext/>
        <w:keepLines/>
        <w:shd w:val="clear" w:color="auto" w:fill="auto"/>
        <w:spacing w:after="304" w:line="280" w:lineRule="exact"/>
        <w:ind w:right="160"/>
      </w:pPr>
      <w:bookmarkStart w:id="1" w:name="bookmark0"/>
      <w:r>
        <w:lastRenderedPageBreak/>
        <w:t>ПРИЛОЖЕНИЯ</w:t>
      </w:r>
      <w:bookmarkEnd w:id="1"/>
    </w:p>
    <w:p w:rsidR="009B1849" w:rsidRPr="00ED3A73" w:rsidRDefault="00872BDE">
      <w:pPr>
        <w:pStyle w:val="30"/>
        <w:shd w:val="clear" w:color="auto" w:fill="auto"/>
        <w:spacing w:after="0" w:line="322" w:lineRule="exact"/>
        <w:jc w:val="right"/>
        <w:rPr>
          <w:b/>
          <w:sz w:val="24"/>
          <w:szCs w:val="24"/>
        </w:rPr>
      </w:pPr>
      <w:r w:rsidRPr="00ED3A73">
        <w:rPr>
          <w:b/>
          <w:sz w:val="24"/>
          <w:szCs w:val="24"/>
        </w:rPr>
        <w:t>Приложение 1</w:t>
      </w:r>
    </w:p>
    <w:p w:rsidR="009B1849" w:rsidRDefault="00872BDE">
      <w:pPr>
        <w:pStyle w:val="30"/>
        <w:shd w:val="clear" w:color="auto" w:fill="auto"/>
        <w:spacing w:after="0" w:line="322" w:lineRule="exact"/>
        <w:ind w:left="1220"/>
        <w:jc w:val="left"/>
      </w:pPr>
      <w:r>
        <w:t>Структура выпускной квалификационной работы</w:t>
      </w:r>
    </w:p>
    <w:p w:rsidR="009B1849" w:rsidRDefault="00872BDE">
      <w:pPr>
        <w:pStyle w:val="30"/>
        <w:shd w:val="clear" w:color="auto" w:fill="auto"/>
        <w:spacing w:after="0" w:line="322" w:lineRule="exact"/>
        <w:ind w:firstLine="640"/>
        <w:jc w:val="both"/>
      </w:pPr>
      <w:r>
        <w:rPr>
          <w:rStyle w:val="32"/>
          <w:lang w:val="ru-RU" w:eastAsia="ru-RU" w:bidi="ru-RU"/>
        </w:rPr>
        <w:t>Примеры:</w:t>
      </w:r>
    </w:p>
    <w:p w:rsidR="009B1849" w:rsidRDefault="00872BDE">
      <w:pPr>
        <w:pStyle w:val="80"/>
        <w:shd w:val="clear" w:color="auto" w:fill="auto"/>
        <w:ind w:firstLine="640"/>
      </w:pPr>
      <w:r>
        <w:t>«Введение раскрывает актуальность, определяет степень научной разработки темы, объект, предмет, цель, задачи и методы исследования, раскрывает теоретическую и практическую значимость работы.</w:t>
      </w:r>
    </w:p>
    <w:p w:rsidR="009B1849" w:rsidRDefault="00872BDE">
      <w:pPr>
        <w:pStyle w:val="80"/>
        <w:shd w:val="clear" w:color="auto" w:fill="auto"/>
        <w:ind w:firstLine="640"/>
      </w:pPr>
      <w:r>
        <w:t>В первой главе рассматриваются общие классификации основы деятельности правоохранительных органов по различным вопросам.</w:t>
      </w:r>
    </w:p>
    <w:p w:rsidR="009B1849" w:rsidRDefault="00872BDE">
      <w:pPr>
        <w:pStyle w:val="80"/>
        <w:shd w:val="clear" w:color="auto" w:fill="auto"/>
        <w:ind w:firstLine="640"/>
      </w:pPr>
      <w:r>
        <w:t>Вторая глава посвящена практической деятельности нарядов и групп по отдельным видам служебного применения.</w:t>
      </w:r>
    </w:p>
    <w:p w:rsidR="009B1849" w:rsidRDefault="00872BDE">
      <w:pPr>
        <w:pStyle w:val="80"/>
        <w:shd w:val="clear" w:color="auto" w:fill="auto"/>
        <w:ind w:firstLine="640"/>
      </w:pPr>
      <w:r>
        <w:t>В заключении подводятся итоги исследования, формируются окончательные выводы по рассматриваемой теме».</w:t>
      </w:r>
    </w:p>
    <w:p w:rsidR="009B1849" w:rsidRDefault="00872BDE">
      <w:pPr>
        <w:pStyle w:val="80"/>
        <w:shd w:val="clear" w:color="auto" w:fill="auto"/>
        <w:spacing w:after="365"/>
        <w:ind w:firstLine="640"/>
      </w:pPr>
      <w:r>
        <w:t>Структура работы обусловлена предметом, целью и задачами исследования. Работа состоит из введения, трех глав и заключения.</w:t>
      </w:r>
    </w:p>
    <w:p w:rsidR="009B1849" w:rsidRPr="00ED3A73" w:rsidRDefault="00872BDE">
      <w:pPr>
        <w:pStyle w:val="22"/>
        <w:shd w:val="clear" w:color="auto" w:fill="auto"/>
        <w:spacing w:before="0" w:after="220" w:line="240" w:lineRule="exact"/>
        <w:jc w:val="right"/>
        <w:rPr>
          <w:b/>
        </w:rPr>
      </w:pPr>
      <w:r w:rsidRPr="00ED3A73">
        <w:rPr>
          <w:b/>
        </w:rPr>
        <w:t>Приложение 2</w:t>
      </w:r>
    </w:p>
    <w:p w:rsidR="009B1849" w:rsidRDefault="00872BDE">
      <w:pPr>
        <w:pStyle w:val="12"/>
        <w:keepNext/>
        <w:keepLines/>
        <w:shd w:val="clear" w:color="auto" w:fill="auto"/>
        <w:spacing w:after="149" w:line="280" w:lineRule="exact"/>
        <w:ind w:left="3220"/>
        <w:jc w:val="left"/>
      </w:pPr>
      <w:bookmarkStart w:id="2" w:name="bookmark1"/>
      <w:r>
        <w:t>СОДЕРЖАНИЕ</w:t>
      </w:r>
      <w:bookmarkEnd w:id="2"/>
    </w:p>
    <w:p w:rsidR="009B1849" w:rsidRDefault="00ED6DA6">
      <w:pPr>
        <w:pStyle w:val="a8"/>
        <w:shd w:val="clear" w:color="auto" w:fill="auto"/>
        <w:tabs>
          <w:tab w:val="right" w:leader="dot" w:pos="9035"/>
        </w:tabs>
        <w:spacing w:before="0"/>
      </w:pPr>
      <w:r>
        <w:fldChar w:fldCharType="begin"/>
      </w:r>
      <w:r w:rsidR="00872BDE">
        <w:instrText xml:space="preserve"> TOC \o "1-5" \h \z </w:instrText>
      </w:r>
      <w:r>
        <w:fldChar w:fldCharType="separate"/>
      </w:r>
      <w:r w:rsidR="00ED3A73">
        <w:t>ВВЕДЕНИЕ…………………………………………………………………….</w:t>
      </w:r>
      <w:r w:rsidR="00872BDE">
        <w:t xml:space="preserve"> 3</w:t>
      </w:r>
    </w:p>
    <w:p w:rsidR="009B1849" w:rsidRDefault="00872BDE">
      <w:pPr>
        <w:pStyle w:val="a8"/>
        <w:shd w:val="clear" w:color="auto" w:fill="auto"/>
        <w:tabs>
          <w:tab w:val="left" w:leader="dot" w:pos="8117"/>
        </w:tabs>
        <w:spacing w:before="0"/>
      </w:pPr>
      <w:r>
        <w:t>ГЛАВА 1. (НАИМЕНОВАНИЕ ПЕРВОЙ ГЛАВЫ</w:t>
      </w:r>
      <w:r w:rsidR="0071198A">
        <w:t>)</w:t>
      </w:r>
      <w:r>
        <w:tab/>
      </w:r>
      <w:r w:rsidR="00ED3A73">
        <w:t>…………...</w:t>
      </w:r>
      <w:r>
        <w:t>6</w:t>
      </w:r>
    </w:p>
    <w:p w:rsidR="009B1849" w:rsidRDefault="00872BDE">
      <w:pPr>
        <w:pStyle w:val="a8"/>
        <w:numPr>
          <w:ilvl w:val="0"/>
          <w:numId w:val="20"/>
        </w:numPr>
        <w:shd w:val="clear" w:color="auto" w:fill="auto"/>
        <w:tabs>
          <w:tab w:val="left" w:pos="1128"/>
          <w:tab w:val="left" w:leader="dot" w:pos="8117"/>
        </w:tabs>
        <w:spacing w:before="0"/>
      </w:pPr>
      <w:r>
        <w:t>Наименование первого параграфа (подраздела)</w:t>
      </w:r>
      <w:r>
        <w:tab/>
      </w:r>
      <w:r w:rsidR="00ED3A73">
        <w:t>………...…</w:t>
      </w:r>
      <w:r>
        <w:t xml:space="preserve"> 6</w:t>
      </w:r>
    </w:p>
    <w:p w:rsidR="009B1849" w:rsidRDefault="00872BDE">
      <w:pPr>
        <w:pStyle w:val="a8"/>
        <w:numPr>
          <w:ilvl w:val="0"/>
          <w:numId w:val="20"/>
        </w:numPr>
        <w:shd w:val="clear" w:color="auto" w:fill="auto"/>
        <w:tabs>
          <w:tab w:val="left" w:pos="1147"/>
          <w:tab w:val="left" w:leader="dot" w:pos="8117"/>
        </w:tabs>
        <w:spacing w:before="0"/>
      </w:pPr>
      <w:r>
        <w:t>Наименование второго параграфа (подраздела)</w:t>
      </w:r>
      <w:r>
        <w:tab/>
      </w:r>
      <w:r w:rsidR="00ED3A73">
        <w:t>………….</w:t>
      </w:r>
      <w:r>
        <w:t xml:space="preserve"> 1</w:t>
      </w:r>
      <w:r w:rsidR="00ED3A73">
        <w:t>8</w:t>
      </w:r>
    </w:p>
    <w:p w:rsidR="009B1849" w:rsidRDefault="00872BDE">
      <w:pPr>
        <w:pStyle w:val="a8"/>
        <w:shd w:val="clear" w:color="auto" w:fill="auto"/>
        <w:tabs>
          <w:tab w:val="right" w:leader="dot" w:pos="9035"/>
        </w:tabs>
        <w:spacing w:before="0"/>
      </w:pPr>
      <w:r>
        <w:t>ГЛАВА 2. (НАИМЕНОВАНИЕ ВТОРОЙ ГЛАВЫ</w:t>
      </w:r>
      <w:r>
        <w:tab/>
      </w:r>
      <w:r w:rsidR="0071198A">
        <w:t>)</w:t>
      </w:r>
      <w:r w:rsidR="00ED3A73">
        <w:t>………………………. 3</w:t>
      </w:r>
      <w:r>
        <w:t>3</w:t>
      </w:r>
    </w:p>
    <w:p w:rsidR="009B1849" w:rsidRDefault="00872BDE">
      <w:pPr>
        <w:pStyle w:val="a8"/>
        <w:numPr>
          <w:ilvl w:val="1"/>
          <w:numId w:val="20"/>
        </w:numPr>
        <w:shd w:val="clear" w:color="auto" w:fill="auto"/>
        <w:tabs>
          <w:tab w:val="left" w:pos="1157"/>
          <w:tab w:val="right" w:leader="dot" w:pos="9035"/>
        </w:tabs>
        <w:spacing w:before="0"/>
      </w:pPr>
      <w:r>
        <w:t>Наименование первого параграфа (подраздела)</w:t>
      </w:r>
      <w:r>
        <w:tab/>
      </w:r>
      <w:r w:rsidR="00ED3A73">
        <w:t>……………………... 3</w:t>
      </w:r>
      <w:r>
        <w:t>3</w:t>
      </w:r>
    </w:p>
    <w:p w:rsidR="009B1849" w:rsidRDefault="00872BDE">
      <w:pPr>
        <w:pStyle w:val="a8"/>
        <w:numPr>
          <w:ilvl w:val="1"/>
          <w:numId w:val="20"/>
        </w:numPr>
        <w:shd w:val="clear" w:color="auto" w:fill="auto"/>
        <w:tabs>
          <w:tab w:val="left" w:pos="1176"/>
          <w:tab w:val="right" w:leader="dot" w:pos="9035"/>
        </w:tabs>
        <w:spacing w:before="0"/>
      </w:pPr>
      <w:r>
        <w:t>Наименование второго параграфа (подраздела)</w:t>
      </w:r>
      <w:r>
        <w:tab/>
      </w:r>
      <w:r w:rsidR="00ED3A73">
        <w:t>……………………...</w:t>
      </w:r>
      <w:r w:rsidR="00ED6DA6">
        <w:fldChar w:fldCharType="end"/>
      </w:r>
      <w:r w:rsidR="00ED3A73">
        <w:t>48</w:t>
      </w:r>
    </w:p>
    <w:p w:rsidR="009B1849" w:rsidRDefault="00872BDE">
      <w:pPr>
        <w:pStyle w:val="30"/>
        <w:shd w:val="clear" w:color="auto" w:fill="auto"/>
        <w:spacing w:after="0" w:line="509" w:lineRule="exact"/>
        <w:ind w:firstLine="640"/>
        <w:jc w:val="both"/>
      </w:pPr>
      <w:r>
        <w:t>ЗАКЛЮЧЕНИЕ</w:t>
      </w:r>
      <w:r w:rsidR="00ED3A73">
        <w:t>…………………………………………………………….....56</w:t>
      </w:r>
    </w:p>
    <w:p w:rsidR="009B1849" w:rsidRDefault="00872BDE">
      <w:pPr>
        <w:pStyle w:val="30"/>
        <w:shd w:val="clear" w:color="auto" w:fill="auto"/>
        <w:tabs>
          <w:tab w:val="left" w:leader="dot" w:pos="8126"/>
        </w:tabs>
        <w:spacing w:after="152" w:line="280" w:lineRule="exact"/>
        <w:ind w:left="600"/>
        <w:jc w:val="both"/>
      </w:pPr>
      <w:r>
        <w:t>СПИСОК ИСПОЛЬЗОВАННОЙ ЛИТЕРАТУРЫ</w:t>
      </w:r>
      <w:r>
        <w:tab/>
      </w:r>
      <w:r w:rsidR="00ED3A73">
        <w:t>…………. 60</w:t>
      </w:r>
    </w:p>
    <w:p w:rsidR="009B1849" w:rsidRDefault="00872BDE">
      <w:pPr>
        <w:pStyle w:val="30"/>
        <w:shd w:val="clear" w:color="auto" w:fill="auto"/>
        <w:tabs>
          <w:tab w:val="left" w:leader="dot" w:pos="8126"/>
        </w:tabs>
        <w:spacing w:after="3097" w:line="280" w:lineRule="exact"/>
        <w:ind w:left="600"/>
        <w:jc w:val="both"/>
      </w:pPr>
      <w:r>
        <w:t>ПРИЛОЖЕНИЯ</w:t>
      </w:r>
      <w:r>
        <w:tab/>
      </w:r>
      <w:r w:rsidR="00ED3A73">
        <w:t>………… .65</w:t>
      </w:r>
    </w:p>
    <w:p w:rsidR="00ED3A73" w:rsidRDefault="00ED3A73">
      <w:pPr>
        <w:pStyle w:val="30"/>
        <w:shd w:val="clear" w:color="auto" w:fill="auto"/>
        <w:spacing w:after="277" w:line="280" w:lineRule="exact"/>
        <w:jc w:val="right"/>
      </w:pPr>
    </w:p>
    <w:p w:rsidR="009B1849" w:rsidRPr="00ED3A73" w:rsidRDefault="00872BDE">
      <w:pPr>
        <w:pStyle w:val="30"/>
        <w:shd w:val="clear" w:color="auto" w:fill="auto"/>
        <w:spacing w:after="277" w:line="280" w:lineRule="exact"/>
        <w:jc w:val="right"/>
        <w:rPr>
          <w:b/>
          <w:sz w:val="24"/>
          <w:szCs w:val="24"/>
        </w:rPr>
      </w:pPr>
      <w:r w:rsidRPr="00ED3A73">
        <w:rPr>
          <w:b/>
          <w:sz w:val="24"/>
          <w:szCs w:val="24"/>
        </w:rPr>
        <w:lastRenderedPageBreak/>
        <w:t>Приложение 3</w:t>
      </w:r>
    </w:p>
    <w:p w:rsidR="009B1849" w:rsidRDefault="00872BDE">
      <w:pPr>
        <w:pStyle w:val="80"/>
        <w:shd w:val="clear" w:color="auto" w:fill="auto"/>
        <w:spacing w:after="304" w:line="280" w:lineRule="exact"/>
        <w:ind w:left="1160"/>
        <w:jc w:val="left"/>
      </w:pPr>
      <w:r>
        <w:t>Пример оформления таблицы при переносе на следующий лист</w:t>
      </w:r>
    </w:p>
    <w:p w:rsidR="009B1849" w:rsidRDefault="00872BDE">
      <w:pPr>
        <w:pStyle w:val="aa"/>
        <w:framePr w:w="9245" w:wrap="notBeside" w:vAnchor="text" w:hAnchor="text" w:xAlign="center" w:y="1"/>
        <w:shd w:val="clear" w:color="auto" w:fill="auto"/>
        <w:tabs>
          <w:tab w:val="left" w:leader="underscore" w:pos="8040"/>
        </w:tabs>
      </w:pPr>
      <w:r>
        <w:t xml:space="preserve">Таблица 1 - Изменение величины и структуры денежных расходов </w:t>
      </w:r>
      <w:r>
        <w:rPr>
          <w:rStyle w:val="ab"/>
        </w:rPr>
        <w:t xml:space="preserve">домохозяйств </w:t>
      </w:r>
      <w:r w:rsidR="00ED3A73">
        <w:rPr>
          <w:rStyle w:val="ab"/>
        </w:rPr>
        <w:t xml:space="preserve">Ивановской </w:t>
      </w:r>
      <w:r>
        <w:rPr>
          <w:rStyle w:val="ab"/>
        </w:rPr>
        <w:t>области в 20</w:t>
      </w:r>
      <w:r w:rsidR="00DE6F86">
        <w:rPr>
          <w:rStyle w:val="ab"/>
        </w:rPr>
        <w:t>18-2021</w:t>
      </w:r>
      <w:r>
        <w:rPr>
          <w:rStyle w:val="ab"/>
        </w:rPr>
        <w:t xml:space="preserve"> годы</w:t>
      </w:r>
      <w:r>
        <w:tab/>
      </w:r>
    </w:p>
    <w:tbl>
      <w:tblPr>
        <w:tblOverlap w:val="never"/>
        <w:tblW w:w="0" w:type="auto"/>
        <w:jc w:val="center"/>
        <w:tblLayout w:type="fixed"/>
        <w:tblCellMar>
          <w:left w:w="10" w:type="dxa"/>
          <w:right w:w="10" w:type="dxa"/>
        </w:tblCellMar>
        <w:tblLook w:val="04A0"/>
      </w:tblPr>
      <w:tblGrid>
        <w:gridCol w:w="2717"/>
        <w:gridCol w:w="1416"/>
        <w:gridCol w:w="1704"/>
        <w:gridCol w:w="1512"/>
        <w:gridCol w:w="1896"/>
      </w:tblGrid>
      <w:tr w:rsidR="009B1849">
        <w:trPr>
          <w:trHeight w:hRule="exact" w:val="706"/>
          <w:jc w:val="center"/>
        </w:trPr>
        <w:tc>
          <w:tcPr>
            <w:tcW w:w="2717" w:type="dxa"/>
            <w:tcBorders>
              <w:top w:val="single" w:sz="4" w:space="0" w:color="auto"/>
              <w:left w:val="single" w:sz="4" w:space="0" w:color="auto"/>
            </w:tcBorders>
            <w:shd w:val="clear" w:color="auto" w:fill="FFFFFF"/>
            <w:vAlign w:val="bottom"/>
          </w:tcPr>
          <w:p w:rsidR="009B1849" w:rsidRDefault="00872BDE">
            <w:pPr>
              <w:pStyle w:val="22"/>
              <w:framePr w:w="9245" w:wrap="notBeside" w:vAnchor="text" w:hAnchor="text" w:xAlign="center" w:y="1"/>
              <w:shd w:val="clear" w:color="auto" w:fill="auto"/>
              <w:spacing w:before="0" w:after="0" w:line="326" w:lineRule="exact"/>
              <w:jc w:val="center"/>
            </w:pPr>
            <w:r>
              <w:rPr>
                <w:rStyle w:val="214pt"/>
              </w:rPr>
              <w:t>Расходы в семейных бюджетах</w:t>
            </w:r>
          </w:p>
        </w:tc>
        <w:tc>
          <w:tcPr>
            <w:tcW w:w="1416" w:type="dxa"/>
            <w:tcBorders>
              <w:top w:val="single" w:sz="4" w:space="0" w:color="auto"/>
              <w:left w:val="single" w:sz="4" w:space="0" w:color="auto"/>
            </w:tcBorders>
            <w:shd w:val="clear" w:color="auto" w:fill="FFFFFF"/>
            <w:vAlign w:val="center"/>
          </w:tcPr>
          <w:p w:rsidR="009B1849" w:rsidRDefault="00DE6F86" w:rsidP="00ED3A73">
            <w:pPr>
              <w:pStyle w:val="22"/>
              <w:framePr w:w="9245" w:wrap="notBeside" w:vAnchor="text" w:hAnchor="text" w:xAlign="center" w:y="1"/>
              <w:shd w:val="clear" w:color="auto" w:fill="auto"/>
              <w:spacing w:before="0" w:after="0" w:line="280" w:lineRule="exact"/>
              <w:ind w:left="300"/>
            </w:pPr>
            <w:r>
              <w:rPr>
                <w:rStyle w:val="214pt"/>
              </w:rPr>
              <w:t>2018</w:t>
            </w:r>
            <w:r w:rsidR="00872BDE">
              <w:rPr>
                <w:rStyle w:val="214pt"/>
              </w:rPr>
              <w:t xml:space="preserve"> г.</w:t>
            </w:r>
          </w:p>
        </w:tc>
        <w:tc>
          <w:tcPr>
            <w:tcW w:w="1704" w:type="dxa"/>
            <w:tcBorders>
              <w:top w:val="single" w:sz="4" w:space="0" w:color="auto"/>
              <w:left w:val="single" w:sz="4" w:space="0" w:color="auto"/>
            </w:tcBorders>
            <w:shd w:val="clear" w:color="auto" w:fill="FFFFFF"/>
            <w:vAlign w:val="center"/>
          </w:tcPr>
          <w:p w:rsidR="009B1849" w:rsidRDefault="00DE6F86" w:rsidP="00ED3A73">
            <w:pPr>
              <w:pStyle w:val="22"/>
              <w:framePr w:w="9245" w:wrap="notBeside" w:vAnchor="text" w:hAnchor="text" w:xAlign="center" w:y="1"/>
              <w:shd w:val="clear" w:color="auto" w:fill="auto"/>
              <w:spacing w:before="0" w:after="0" w:line="280" w:lineRule="exact"/>
              <w:jc w:val="center"/>
            </w:pPr>
            <w:r>
              <w:rPr>
                <w:rStyle w:val="214pt"/>
              </w:rPr>
              <w:t>2019</w:t>
            </w:r>
            <w:r w:rsidR="00872BDE">
              <w:rPr>
                <w:rStyle w:val="214pt"/>
              </w:rPr>
              <w:t xml:space="preserve"> г.</w:t>
            </w:r>
          </w:p>
        </w:tc>
        <w:tc>
          <w:tcPr>
            <w:tcW w:w="1512" w:type="dxa"/>
            <w:tcBorders>
              <w:top w:val="single" w:sz="4" w:space="0" w:color="auto"/>
              <w:left w:val="single" w:sz="4" w:space="0" w:color="auto"/>
            </w:tcBorders>
            <w:shd w:val="clear" w:color="auto" w:fill="FFFFFF"/>
            <w:vAlign w:val="center"/>
          </w:tcPr>
          <w:p w:rsidR="009B1849" w:rsidRDefault="00ED3A73" w:rsidP="00DE6F86">
            <w:pPr>
              <w:pStyle w:val="22"/>
              <w:framePr w:w="9245" w:wrap="notBeside" w:vAnchor="text" w:hAnchor="text" w:xAlign="center" w:y="1"/>
              <w:shd w:val="clear" w:color="auto" w:fill="auto"/>
              <w:spacing w:before="0" w:after="0" w:line="280" w:lineRule="exact"/>
              <w:ind w:left="360"/>
            </w:pPr>
            <w:r>
              <w:rPr>
                <w:rStyle w:val="214pt"/>
              </w:rPr>
              <w:t>20</w:t>
            </w:r>
            <w:r w:rsidR="00DE6F86">
              <w:rPr>
                <w:rStyle w:val="214pt"/>
              </w:rPr>
              <w:t>20</w:t>
            </w:r>
            <w:r w:rsidR="00872BDE">
              <w:rPr>
                <w:rStyle w:val="214pt"/>
              </w:rPr>
              <w:t xml:space="preserve"> г.</w:t>
            </w:r>
          </w:p>
        </w:tc>
        <w:tc>
          <w:tcPr>
            <w:tcW w:w="1896" w:type="dxa"/>
            <w:tcBorders>
              <w:top w:val="single" w:sz="4" w:space="0" w:color="auto"/>
              <w:left w:val="single" w:sz="4" w:space="0" w:color="auto"/>
              <w:right w:val="single" w:sz="4" w:space="0" w:color="auto"/>
            </w:tcBorders>
            <w:shd w:val="clear" w:color="auto" w:fill="FFFFFF"/>
            <w:vAlign w:val="center"/>
          </w:tcPr>
          <w:p w:rsidR="009B1849" w:rsidRDefault="00ED3A73" w:rsidP="00DE6F86">
            <w:pPr>
              <w:pStyle w:val="22"/>
              <w:framePr w:w="9245" w:wrap="notBeside" w:vAnchor="text" w:hAnchor="text" w:xAlign="center" w:y="1"/>
              <w:shd w:val="clear" w:color="auto" w:fill="auto"/>
              <w:spacing w:before="0" w:after="0" w:line="280" w:lineRule="exact"/>
              <w:jc w:val="center"/>
            </w:pPr>
            <w:r>
              <w:rPr>
                <w:rStyle w:val="214pt"/>
              </w:rPr>
              <w:t>20</w:t>
            </w:r>
            <w:r w:rsidR="00DE6F86">
              <w:rPr>
                <w:rStyle w:val="214pt"/>
              </w:rPr>
              <w:t>21</w:t>
            </w:r>
            <w:bookmarkStart w:id="3" w:name="_GoBack"/>
            <w:bookmarkEnd w:id="3"/>
            <w:r w:rsidR="00872BDE">
              <w:rPr>
                <w:rStyle w:val="214pt"/>
              </w:rPr>
              <w:t xml:space="preserve"> г.</w:t>
            </w:r>
          </w:p>
        </w:tc>
      </w:tr>
      <w:tr w:rsidR="009B1849">
        <w:trPr>
          <w:trHeight w:hRule="exact" w:val="365"/>
          <w:jc w:val="center"/>
        </w:trPr>
        <w:tc>
          <w:tcPr>
            <w:tcW w:w="2717" w:type="dxa"/>
            <w:tcBorders>
              <w:top w:val="single" w:sz="4" w:space="0" w:color="auto"/>
              <w:left w:val="single" w:sz="4" w:space="0" w:color="auto"/>
            </w:tcBorders>
            <w:shd w:val="clear" w:color="auto" w:fill="FFFFFF"/>
            <w:vAlign w:val="bottom"/>
          </w:tcPr>
          <w:p w:rsidR="009B1849" w:rsidRDefault="00872BDE">
            <w:pPr>
              <w:pStyle w:val="22"/>
              <w:framePr w:w="9245" w:wrap="notBeside" w:vAnchor="text" w:hAnchor="text" w:xAlign="center" w:y="1"/>
              <w:shd w:val="clear" w:color="auto" w:fill="auto"/>
              <w:spacing w:before="0" w:after="0" w:line="280" w:lineRule="exact"/>
              <w:jc w:val="center"/>
            </w:pPr>
            <w:r>
              <w:rPr>
                <w:rStyle w:val="214pt"/>
              </w:rPr>
              <w:t>1</w:t>
            </w:r>
          </w:p>
        </w:tc>
        <w:tc>
          <w:tcPr>
            <w:tcW w:w="1416" w:type="dxa"/>
            <w:tcBorders>
              <w:top w:val="single" w:sz="4" w:space="0" w:color="auto"/>
              <w:left w:val="single" w:sz="4" w:space="0" w:color="auto"/>
            </w:tcBorders>
            <w:shd w:val="clear" w:color="auto" w:fill="FFFFFF"/>
            <w:vAlign w:val="bottom"/>
          </w:tcPr>
          <w:p w:rsidR="009B1849" w:rsidRDefault="00872BDE">
            <w:pPr>
              <w:pStyle w:val="22"/>
              <w:framePr w:w="9245" w:wrap="notBeside" w:vAnchor="text" w:hAnchor="text" w:xAlign="center" w:y="1"/>
              <w:shd w:val="clear" w:color="auto" w:fill="auto"/>
              <w:spacing w:before="0" w:after="0" w:line="280" w:lineRule="exact"/>
              <w:jc w:val="center"/>
            </w:pPr>
            <w:r>
              <w:rPr>
                <w:rStyle w:val="214pt"/>
              </w:rPr>
              <w:t>2</w:t>
            </w:r>
          </w:p>
        </w:tc>
        <w:tc>
          <w:tcPr>
            <w:tcW w:w="1704" w:type="dxa"/>
            <w:tcBorders>
              <w:top w:val="single" w:sz="4" w:space="0" w:color="auto"/>
              <w:left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jc w:val="center"/>
            </w:pPr>
            <w:r>
              <w:rPr>
                <w:rStyle w:val="214pt"/>
              </w:rPr>
              <w:t>3</w:t>
            </w:r>
          </w:p>
        </w:tc>
        <w:tc>
          <w:tcPr>
            <w:tcW w:w="1512" w:type="dxa"/>
            <w:tcBorders>
              <w:top w:val="single" w:sz="4" w:space="0" w:color="auto"/>
              <w:left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jc w:val="center"/>
            </w:pPr>
            <w:r>
              <w:rPr>
                <w:rStyle w:val="214pt"/>
              </w:rPr>
              <w:t>4</w:t>
            </w:r>
          </w:p>
        </w:tc>
        <w:tc>
          <w:tcPr>
            <w:tcW w:w="1896" w:type="dxa"/>
            <w:tcBorders>
              <w:top w:val="single" w:sz="4" w:space="0" w:color="auto"/>
              <w:left w:val="single" w:sz="4" w:space="0" w:color="auto"/>
              <w:right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jc w:val="center"/>
            </w:pPr>
            <w:r>
              <w:rPr>
                <w:rStyle w:val="214pt"/>
              </w:rPr>
              <w:t>5</w:t>
            </w:r>
          </w:p>
        </w:tc>
      </w:tr>
      <w:tr w:rsidR="009B1849">
        <w:trPr>
          <w:trHeight w:hRule="exact" w:val="370"/>
          <w:jc w:val="center"/>
        </w:trPr>
        <w:tc>
          <w:tcPr>
            <w:tcW w:w="2717" w:type="dxa"/>
            <w:tcBorders>
              <w:top w:val="single" w:sz="4" w:space="0" w:color="auto"/>
              <w:left w:val="single" w:sz="4" w:space="0" w:color="auto"/>
            </w:tcBorders>
            <w:shd w:val="clear" w:color="auto" w:fill="FFFFFF"/>
            <w:vAlign w:val="bottom"/>
          </w:tcPr>
          <w:p w:rsidR="009B1849" w:rsidRDefault="00872BDE">
            <w:pPr>
              <w:pStyle w:val="22"/>
              <w:framePr w:w="9245" w:wrap="notBeside" w:vAnchor="text" w:hAnchor="text" w:xAlign="center" w:y="1"/>
              <w:shd w:val="clear" w:color="auto" w:fill="auto"/>
              <w:spacing w:before="0" w:after="0" w:line="280" w:lineRule="exact"/>
              <w:jc w:val="both"/>
            </w:pPr>
            <w:r>
              <w:rPr>
                <w:rStyle w:val="214pt"/>
              </w:rPr>
              <w:t>Всего, млн. руб.</w:t>
            </w:r>
          </w:p>
        </w:tc>
        <w:tc>
          <w:tcPr>
            <w:tcW w:w="1416" w:type="dxa"/>
            <w:tcBorders>
              <w:top w:val="single" w:sz="4" w:space="0" w:color="auto"/>
              <w:left w:val="single" w:sz="4" w:space="0" w:color="auto"/>
            </w:tcBorders>
            <w:shd w:val="clear" w:color="auto" w:fill="FFFFFF"/>
            <w:vAlign w:val="bottom"/>
          </w:tcPr>
          <w:p w:rsidR="009B1849" w:rsidRDefault="00872BDE">
            <w:pPr>
              <w:pStyle w:val="22"/>
              <w:framePr w:w="9245" w:wrap="notBeside" w:vAnchor="text" w:hAnchor="text" w:xAlign="center" w:y="1"/>
              <w:shd w:val="clear" w:color="auto" w:fill="auto"/>
              <w:spacing w:before="0" w:after="0" w:line="280" w:lineRule="exact"/>
            </w:pPr>
            <w:r>
              <w:rPr>
                <w:rStyle w:val="214pt"/>
              </w:rPr>
              <w:t>69743,0</w:t>
            </w:r>
          </w:p>
        </w:tc>
        <w:tc>
          <w:tcPr>
            <w:tcW w:w="1704" w:type="dxa"/>
            <w:tcBorders>
              <w:top w:val="single" w:sz="4" w:space="0" w:color="auto"/>
              <w:left w:val="single" w:sz="4" w:space="0" w:color="auto"/>
            </w:tcBorders>
            <w:shd w:val="clear" w:color="auto" w:fill="FFFFFF"/>
            <w:vAlign w:val="bottom"/>
          </w:tcPr>
          <w:p w:rsidR="009B1849" w:rsidRDefault="00872BDE">
            <w:pPr>
              <w:pStyle w:val="22"/>
              <w:framePr w:w="9245" w:wrap="notBeside" w:vAnchor="text" w:hAnchor="text" w:xAlign="center" w:y="1"/>
              <w:shd w:val="clear" w:color="auto" w:fill="auto"/>
              <w:spacing w:before="0" w:after="0" w:line="280" w:lineRule="exact"/>
            </w:pPr>
            <w:r>
              <w:rPr>
                <w:rStyle w:val="214pt"/>
              </w:rPr>
              <w:t>97804,9</w:t>
            </w:r>
          </w:p>
        </w:tc>
        <w:tc>
          <w:tcPr>
            <w:tcW w:w="1512" w:type="dxa"/>
            <w:tcBorders>
              <w:top w:val="single" w:sz="4" w:space="0" w:color="auto"/>
              <w:left w:val="single" w:sz="4" w:space="0" w:color="auto"/>
            </w:tcBorders>
            <w:shd w:val="clear" w:color="auto" w:fill="FFFFFF"/>
            <w:vAlign w:val="bottom"/>
          </w:tcPr>
          <w:p w:rsidR="009B1849" w:rsidRDefault="00872BDE">
            <w:pPr>
              <w:pStyle w:val="22"/>
              <w:framePr w:w="9245" w:wrap="notBeside" w:vAnchor="text" w:hAnchor="text" w:xAlign="center" w:y="1"/>
              <w:shd w:val="clear" w:color="auto" w:fill="auto"/>
              <w:spacing w:before="0" w:after="0" w:line="280" w:lineRule="exact"/>
            </w:pPr>
            <w:r>
              <w:rPr>
                <w:rStyle w:val="214pt"/>
              </w:rPr>
              <w:t>126322,3</w:t>
            </w:r>
          </w:p>
        </w:tc>
        <w:tc>
          <w:tcPr>
            <w:tcW w:w="1896" w:type="dxa"/>
            <w:tcBorders>
              <w:top w:val="single" w:sz="4" w:space="0" w:color="auto"/>
              <w:left w:val="single" w:sz="4" w:space="0" w:color="auto"/>
              <w:right w:val="single" w:sz="4" w:space="0" w:color="auto"/>
            </w:tcBorders>
            <w:shd w:val="clear" w:color="auto" w:fill="FFFFFF"/>
            <w:vAlign w:val="bottom"/>
          </w:tcPr>
          <w:p w:rsidR="009B1849" w:rsidRDefault="00872BDE">
            <w:pPr>
              <w:pStyle w:val="22"/>
              <w:framePr w:w="9245" w:wrap="notBeside" w:vAnchor="text" w:hAnchor="text" w:xAlign="center" w:y="1"/>
              <w:shd w:val="clear" w:color="auto" w:fill="auto"/>
              <w:spacing w:before="0" w:after="0" w:line="280" w:lineRule="exact"/>
            </w:pPr>
            <w:r>
              <w:rPr>
                <w:rStyle w:val="214pt"/>
              </w:rPr>
              <w:t>157336,3</w:t>
            </w:r>
          </w:p>
        </w:tc>
      </w:tr>
      <w:tr w:rsidR="009B1849">
        <w:trPr>
          <w:trHeight w:hRule="exact" w:val="1008"/>
          <w:jc w:val="center"/>
        </w:trPr>
        <w:tc>
          <w:tcPr>
            <w:tcW w:w="2717" w:type="dxa"/>
            <w:tcBorders>
              <w:top w:val="single" w:sz="4" w:space="0" w:color="auto"/>
              <w:left w:val="single" w:sz="4" w:space="0" w:color="auto"/>
            </w:tcBorders>
            <w:shd w:val="clear" w:color="auto" w:fill="FFFFFF"/>
            <w:vAlign w:val="bottom"/>
          </w:tcPr>
          <w:p w:rsidR="009B1849" w:rsidRDefault="00872BDE">
            <w:pPr>
              <w:pStyle w:val="22"/>
              <w:framePr w:w="9245" w:wrap="notBeside" w:vAnchor="text" w:hAnchor="text" w:xAlign="center" w:y="1"/>
              <w:shd w:val="clear" w:color="auto" w:fill="auto"/>
              <w:spacing w:before="0" w:after="0" w:line="322" w:lineRule="exact"/>
              <w:jc w:val="both"/>
            </w:pPr>
            <w:r>
              <w:rPr>
                <w:rStyle w:val="214pt"/>
              </w:rPr>
              <w:t>Темп роста в % к</w:t>
            </w:r>
          </w:p>
          <w:p w:rsidR="009B1849" w:rsidRDefault="00872BDE">
            <w:pPr>
              <w:pStyle w:val="22"/>
              <w:framePr w:w="9245" w:wrap="notBeside" w:vAnchor="text" w:hAnchor="text" w:xAlign="center" w:y="1"/>
              <w:shd w:val="clear" w:color="auto" w:fill="auto"/>
              <w:spacing w:before="0" w:after="0" w:line="322" w:lineRule="exact"/>
              <w:jc w:val="both"/>
            </w:pPr>
            <w:r>
              <w:rPr>
                <w:rStyle w:val="214pt"/>
              </w:rPr>
              <w:t>предшествующему</w:t>
            </w:r>
          </w:p>
          <w:p w:rsidR="009B1849" w:rsidRDefault="00872BDE">
            <w:pPr>
              <w:pStyle w:val="22"/>
              <w:framePr w:w="9245" w:wrap="notBeside" w:vAnchor="text" w:hAnchor="text" w:xAlign="center" w:y="1"/>
              <w:shd w:val="clear" w:color="auto" w:fill="auto"/>
              <w:spacing w:before="0" w:after="0" w:line="322" w:lineRule="exact"/>
              <w:jc w:val="both"/>
            </w:pPr>
            <w:r>
              <w:rPr>
                <w:rStyle w:val="214pt"/>
              </w:rPr>
              <w:t>году</w:t>
            </w:r>
          </w:p>
        </w:tc>
        <w:tc>
          <w:tcPr>
            <w:tcW w:w="1416" w:type="dxa"/>
            <w:tcBorders>
              <w:top w:val="single" w:sz="4" w:space="0" w:color="auto"/>
              <w:left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pPr>
            <w:r>
              <w:rPr>
                <w:rStyle w:val="214pt"/>
              </w:rPr>
              <w:t>141,0</w:t>
            </w:r>
          </w:p>
        </w:tc>
        <w:tc>
          <w:tcPr>
            <w:tcW w:w="1704" w:type="dxa"/>
            <w:tcBorders>
              <w:top w:val="single" w:sz="4" w:space="0" w:color="auto"/>
              <w:left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pPr>
            <w:r>
              <w:rPr>
                <w:rStyle w:val="214pt"/>
              </w:rPr>
              <w:t>140,2</w:t>
            </w:r>
          </w:p>
        </w:tc>
        <w:tc>
          <w:tcPr>
            <w:tcW w:w="1512" w:type="dxa"/>
            <w:tcBorders>
              <w:top w:val="single" w:sz="4" w:space="0" w:color="auto"/>
              <w:left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pPr>
            <w:r>
              <w:rPr>
                <w:rStyle w:val="214pt"/>
              </w:rPr>
              <w:t>129,2</w:t>
            </w:r>
          </w:p>
        </w:tc>
        <w:tc>
          <w:tcPr>
            <w:tcW w:w="1896" w:type="dxa"/>
            <w:tcBorders>
              <w:top w:val="single" w:sz="4" w:space="0" w:color="auto"/>
              <w:left w:val="single" w:sz="4" w:space="0" w:color="auto"/>
              <w:right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pPr>
            <w:r>
              <w:rPr>
                <w:rStyle w:val="214pt"/>
              </w:rPr>
              <w:t>124,6</w:t>
            </w:r>
          </w:p>
        </w:tc>
      </w:tr>
      <w:tr w:rsidR="009B1849">
        <w:trPr>
          <w:trHeight w:hRule="exact" w:val="1018"/>
          <w:jc w:val="center"/>
        </w:trPr>
        <w:tc>
          <w:tcPr>
            <w:tcW w:w="2717" w:type="dxa"/>
            <w:tcBorders>
              <w:top w:val="single" w:sz="4" w:space="0" w:color="auto"/>
              <w:left w:val="single" w:sz="4" w:space="0" w:color="auto"/>
              <w:bottom w:val="single" w:sz="4" w:space="0" w:color="auto"/>
            </w:tcBorders>
            <w:shd w:val="clear" w:color="auto" w:fill="FFFFFF"/>
            <w:vAlign w:val="bottom"/>
          </w:tcPr>
          <w:p w:rsidR="009B1849" w:rsidRDefault="00872BDE">
            <w:pPr>
              <w:pStyle w:val="22"/>
              <w:framePr w:w="9245" w:wrap="notBeside" w:vAnchor="text" w:hAnchor="text" w:xAlign="center" w:y="1"/>
              <w:shd w:val="clear" w:color="auto" w:fill="auto"/>
              <w:spacing w:before="0" w:after="0" w:line="322" w:lineRule="exact"/>
              <w:jc w:val="both"/>
            </w:pPr>
            <w:r>
              <w:rPr>
                <w:rStyle w:val="214pt"/>
              </w:rPr>
              <w:t>Покупка товаров и оплата услуг, млн. руб.</w:t>
            </w:r>
          </w:p>
        </w:tc>
        <w:tc>
          <w:tcPr>
            <w:tcW w:w="1416" w:type="dxa"/>
            <w:tcBorders>
              <w:top w:val="single" w:sz="4" w:space="0" w:color="auto"/>
              <w:left w:val="single" w:sz="4" w:space="0" w:color="auto"/>
              <w:bottom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pPr>
            <w:r>
              <w:rPr>
                <w:rStyle w:val="214pt"/>
              </w:rPr>
              <w:t>51745,5</w:t>
            </w:r>
          </w:p>
        </w:tc>
        <w:tc>
          <w:tcPr>
            <w:tcW w:w="1704" w:type="dxa"/>
            <w:tcBorders>
              <w:top w:val="single" w:sz="4" w:space="0" w:color="auto"/>
              <w:left w:val="single" w:sz="4" w:space="0" w:color="auto"/>
              <w:bottom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pPr>
            <w:r>
              <w:rPr>
                <w:rStyle w:val="214pt"/>
              </w:rPr>
              <w:t>70113,2</w:t>
            </w:r>
          </w:p>
        </w:tc>
        <w:tc>
          <w:tcPr>
            <w:tcW w:w="1512" w:type="dxa"/>
            <w:tcBorders>
              <w:top w:val="single" w:sz="4" w:space="0" w:color="auto"/>
              <w:left w:val="single" w:sz="4" w:space="0" w:color="auto"/>
              <w:bottom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pPr>
            <w:r>
              <w:rPr>
                <w:rStyle w:val="214pt"/>
              </w:rPr>
              <w:t>89362,1</w:t>
            </w:r>
          </w:p>
        </w:tc>
        <w:tc>
          <w:tcPr>
            <w:tcW w:w="1896" w:type="dxa"/>
            <w:tcBorders>
              <w:top w:val="single" w:sz="4" w:space="0" w:color="auto"/>
              <w:left w:val="single" w:sz="4" w:space="0" w:color="auto"/>
              <w:bottom w:val="single" w:sz="4" w:space="0" w:color="auto"/>
              <w:right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pPr>
            <w:r>
              <w:rPr>
                <w:rStyle w:val="214pt"/>
              </w:rPr>
              <w:t>109443,8</w:t>
            </w:r>
          </w:p>
        </w:tc>
      </w:tr>
    </w:tbl>
    <w:p w:rsidR="009B1849" w:rsidRDefault="009B1849">
      <w:pPr>
        <w:framePr w:w="9245" w:wrap="notBeside" w:vAnchor="text" w:hAnchor="text" w:xAlign="center" w:y="1"/>
        <w:rPr>
          <w:sz w:val="2"/>
          <w:szCs w:val="2"/>
        </w:rPr>
      </w:pPr>
    </w:p>
    <w:p w:rsidR="009B1849" w:rsidRDefault="009B1849">
      <w:pPr>
        <w:spacing w:line="660" w:lineRule="exact"/>
      </w:pPr>
    </w:p>
    <w:p w:rsidR="009B1849" w:rsidRDefault="00872BDE">
      <w:pPr>
        <w:pStyle w:val="34"/>
        <w:framePr w:w="9245" w:wrap="notBeside" w:vAnchor="text" w:hAnchor="text" w:xAlign="center" w:y="1"/>
        <w:shd w:val="clear" w:color="auto" w:fill="auto"/>
        <w:spacing w:line="280" w:lineRule="exact"/>
      </w:pPr>
      <w:r>
        <w:t>Следующий лист</w:t>
      </w:r>
    </w:p>
    <w:p w:rsidR="009B1849" w:rsidRDefault="00872BDE">
      <w:pPr>
        <w:pStyle w:val="aa"/>
        <w:framePr w:w="9245" w:wrap="notBeside" w:vAnchor="text" w:hAnchor="text" w:xAlign="center" w:y="1"/>
        <w:shd w:val="clear" w:color="auto" w:fill="auto"/>
        <w:spacing w:line="280" w:lineRule="exact"/>
        <w:jc w:val="left"/>
      </w:pPr>
      <w:r>
        <w:rPr>
          <w:rStyle w:val="ab"/>
        </w:rPr>
        <w:t>Продолжение таблицы 1</w:t>
      </w:r>
    </w:p>
    <w:tbl>
      <w:tblPr>
        <w:tblOverlap w:val="never"/>
        <w:tblW w:w="0" w:type="auto"/>
        <w:jc w:val="center"/>
        <w:tblLayout w:type="fixed"/>
        <w:tblCellMar>
          <w:left w:w="10" w:type="dxa"/>
          <w:right w:w="10" w:type="dxa"/>
        </w:tblCellMar>
        <w:tblLook w:val="04A0"/>
      </w:tblPr>
      <w:tblGrid>
        <w:gridCol w:w="2717"/>
        <w:gridCol w:w="1416"/>
        <w:gridCol w:w="1704"/>
        <w:gridCol w:w="1560"/>
        <w:gridCol w:w="1848"/>
      </w:tblGrid>
      <w:tr w:rsidR="009B1849">
        <w:trPr>
          <w:trHeight w:hRule="exact" w:val="384"/>
          <w:jc w:val="center"/>
        </w:trPr>
        <w:tc>
          <w:tcPr>
            <w:tcW w:w="2717" w:type="dxa"/>
            <w:tcBorders>
              <w:top w:val="single" w:sz="4" w:space="0" w:color="auto"/>
              <w:left w:val="single" w:sz="4" w:space="0" w:color="auto"/>
            </w:tcBorders>
            <w:shd w:val="clear" w:color="auto" w:fill="FFFFFF"/>
            <w:vAlign w:val="bottom"/>
          </w:tcPr>
          <w:p w:rsidR="009B1849" w:rsidRDefault="00872BDE">
            <w:pPr>
              <w:pStyle w:val="22"/>
              <w:framePr w:w="9245" w:wrap="notBeside" w:vAnchor="text" w:hAnchor="text" w:xAlign="center" w:y="1"/>
              <w:shd w:val="clear" w:color="auto" w:fill="auto"/>
              <w:spacing w:before="0" w:after="0" w:line="280" w:lineRule="exact"/>
              <w:ind w:left="620"/>
            </w:pPr>
            <w:r>
              <w:rPr>
                <w:rStyle w:val="214pt"/>
              </w:rPr>
              <w:t>1</w:t>
            </w:r>
          </w:p>
        </w:tc>
        <w:tc>
          <w:tcPr>
            <w:tcW w:w="1416" w:type="dxa"/>
            <w:tcBorders>
              <w:top w:val="single" w:sz="4" w:space="0" w:color="auto"/>
              <w:left w:val="single" w:sz="4" w:space="0" w:color="auto"/>
            </w:tcBorders>
            <w:shd w:val="clear" w:color="auto" w:fill="FFFFFF"/>
            <w:vAlign w:val="bottom"/>
          </w:tcPr>
          <w:p w:rsidR="009B1849" w:rsidRDefault="00872BDE">
            <w:pPr>
              <w:pStyle w:val="22"/>
              <w:framePr w:w="9245" w:wrap="notBeside" w:vAnchor="text" w:hAnchor="text" w:xAlign="center" w:y="1"/>
              <w:shd w:val="clear" w:color="auto" w:fill="auto"/>
              <w:spacing w:before="0" w:after="0" w:line="280" w:lineRule="exact"/>
              <w:jc w:val="center"/>
            </w:pPr>
            <w:r>
              <w:rPr>
                <w:rStyle w:val="214pt"/>
              </w:rPr>
              <w:t>2</w:t>
            </w:r>
          </w:p>
        </w:tc>
        <w:tc>
          <w:tcPr>
            <w:tcW w:w="1704" w:type="dxa"/>
            <w:tcBorders>
              <w:top w:val="single" w:sz="4" w:space="0" w:color="auto"/>
              <w:left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ind w:left="540"/>
            </w:pPr>
            <w:r>
              <w:rPr>
                <w:rStyle w:val="214pt"/>
              </w:rPr>
              <w:t>3</w:t>
            </w:r>
          </w:p>
        </w:tc>
        <w:tc>
          <w:tcPr>
            <w:tcW w:w="1560" w:type="dxa"/>
            <w:tcBorders>
              <w:top w:val="single" w:sz="4" w:space="0" w:color="auto"/>
              <w:left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jc w:val="center"/>
            </w:pPr>
            <w:r>
              <w:rPr>
                <w:rStyle w:val="214pt"/>
              </w:rPr>
              <w:t>4</w:t>
            </w:r>
          </w:p>
        </w:tc>
        <w:tc>
          <w:tcPr>
            <w:tcW w:w="1848" w:type="dxa"/>
            <w:tcBorders>
              <w:top w:val="single" w:sz="4" w:space="0" w:color="auto"/>
              <w:left w:val="single" w:sz="4" w:space="0" w:color="auto"/>
              <w:right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ind w:left="580"/>
            </w:pPr>
            <w:r>
              <w:rPr>
                <w:rStyle w:val="214pt"/>
              </w:rPr>
              <w:t>5</w:t>
            </w:r>
          </w:p>
        </w:tc>
      </w:tr>
      <w:tr w:rsidR="009B1849">
        <w:trPr>
          <w:trHeight w:hRule="exact" w:val="1013"/>
          <w:jc w:val="center"/>
        </w:trPr>
        <w:tc>
          <w:tcPr>
            <w:tcW w:w="2717" w:type="dxa"/>
            <w:tcBorders>
              <w:top w:val="single" w:sz="4" w:space="0" w:color="auto"/>
              <w:left w:val="single" w:sz="4" w:space="0" w:color="auto"/>
            </w:tcBorders>
            <w:shd w:val="clear" w:color="auto" w:fill="FFFFFF"/>
            <w:vAlign w:val="bottom"/>
          </w:tcPr>
          <w:p w:rsidR="009B1849" w:rsidRDefault="00872BDE">
            <w:pPr>
              <w:pStyle w:val="22"/>
              <w:framePr w:w="9245" w:wrap="notBeside" w:vAnchor="text" w:hAnchor="text" w:xAlign="center" w:y="1"/>
              <w:shd w:val="clear" w:color="auto" w:fill="auto"/>
              <w:spacing w:before="0" w:after="0" w:line="322" w:lineRule="exact"/>
              <w:jc w:val="both"/>
            </w:pPr>
            <w:r>
              <w:rPr>
                <w:rStyle w:val="214pt"/>
              </w:rPr>
              <w:t>Удельный вес в денежных доходах, в %</w:t>
            </w:r>
          </w:p>
        </w:tc>
        <w:tc>
          <w:tcPr>
            <w:tcW w:w="1416" w:type="dxa"/>
            <w:tcBorders>
              <w:top w:val="single" w:sz="4" w:space="0" w:color="auto"/>
              <w:left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jc w:val="center"/>
            </w:pPr>
            <w:r>
              <w:rPr>
                <w:rStyle w:val="214pt"/>
              </w:rPr>
              <w:t>62,6</w:t>
            </w:r>
          </w:p>
        </w:tc>
        <w:tc>
          <w:tcPr>
            <w:tcW w:w="1704" w:type="dxa"/>
            <w:tcBorders>
              <w:top w:val="single" w:sz="4" w:space="0" w:color="auto"/>
              <w:left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ind w:left="540"/>
            </w:pPr>
            <w:r>
              <w:rPr>
                <w:rStyle w:val="214pt"/>
              </w:rPr>
              <w:t>63,1</w:t>
            </w:r>
          </w:p>
        </w:tc>
        <w:tc>
          <w:tcPr>
            <w:tcW w:w="1560" w:type="dxa"/>
            <w:tcBorders>
              <w:top w:val="single" w:sz="4" w:space="0" w:color="auto"/>
              <w:left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jc w:val="center"/>
            </w:pPr>
            <w:r>
              <w:rPr>
                <w:rStyle w:val="214pt"/>
              </w:rPr>
              <w:t>63,8</w:t>
            </w:r>
          </w:p>
        </w:tc>
        <w:tc>
          <w:tcPr>
            <w:tcW w:w="1848" w:type="dxa"/>
            <w:tcBorders>
              <w:top w:val="single" w:sz="4" w:space="0" w:color="auto"/>
              <w:left w:val="single" w:sz="4" w:space="0" w:color="auto"/>
              <w:right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ind w:left="580"/>
            </w:pPr>
            <w:r>
              <w:rPr>
                <w:rStyle w:val="214pt"/>
              </w:rPr>
              <w:t>64,1</w:t>
            </w:r>
          </w:p>
        </w:tc>
      </w:tr>
      <w:tr w:rsidR="009B1849">
        <w:trPr>
          <w:trHeight w:hRule="exact" w:val="1013"/>
          <w:jc w:val="center"/>
        </w:trPr>
        <w:tc>
          <w:tcPr>
            <w:tcW w:w="2717" w:type="dxa"/>
            <w:tcBorders>
              <w:top w:val="single" w:sz="4" w:space="0" w:color="auto"/>
              <w:left w:val="single" w:sz="4" w:space="0" w:color="auto"/>
              <w:bottom w:val="single" w:sz="4" w:space="0" w:color="auto"/>
            </w:tcBorders>
            <w:shd w:val="clear" w:color="auto" w:fill="FFFFFF"/>
            <w:vAlign w:val="bottom"/>
          </w:tcPr>
          <w:p w:rsidR="009B1849" w:rsidRDefault="00872BDE">
            <w:pPr>
              <w:pStyle w:val="22"/>
              <w:framePr w:w="9245" w:wrap="notBeside" w:vAnchor="text" w:hAnchor="text" w:xAlign="center" w:y="1"/>
              <w:shd w:val="clear" w:color="auto" w:fill="auto"/>
              <w:spacing w:before="0" w:after="0" w:line="322" w:lineRule="exact"/>
              <w:jc w:val="both"/>
            </w:pPr>
            <w:r>
              <w:rPr>
                <w:rStyle w:val="214pt"/>
              </w:rPr>
              <w:t>Тем роста в % к</w:t>
            </w:r>
          </w:p>
          <w:p w:rsidR="009B1849" w:rsidRDefault="00872BDE">
            <w:pPr>
              <w:pStyle w:val="22"/>
              <w:framePr w:w="9245" w:wrap="notBeside" w:vAnchor="text" w:hAnchor="text" w:xAlign="center" w:y="1"/>
              <w:shd w:val="clear" w:color="auto" w:fill="auto"/>
              <w:spacing w:before="0" w:after="0" w:line="322" w:lineRule="exact"/>
              <w:jc w:val="both"/>
            </w:pPr>
            <w:r>
              <w:rPr>
                <w:rStyle w:val="214pt"/>
              </w:rPr>
              <w:t>предшествующему</w:t>
            </w:r>
          </w:p>
          <w:p w:rsidR="009B1849" w:rsidRDefault="00872BDE">
            <w:pPr>
              <w:pStyle w:val="22"/>
              <w:framePr w:w="9245" w:wrap="notBeside" w:vAnchor="text" w:hAnchor="text" w:xAlign="center" w:y="1"/>
              <w:shd w:val="clear" w:color="auto" w:fill="auto"/>
              <w:spacing w:before="0" w:after="0" w:line="322" w:lineRule="exact"/>
              <w:jc w:val="both"/>
            </w:pPr>
            <w:r>
              <w:rPr>
                <w:rStyle w:val="214pt"/>
              </w:rPr>
              <w:t>году</w:t>
            </w:r>
          </w:p>
        </w:tc>
        <w:tc>
          <w:tcPr>
            <w:tcW w:w="1416" w:type="dxa"/>
            <w:tcBorders>
              <w:top w:val="single" w:sz="4" w:space="0" w:color="auto"/>
              <w:left w:val="single" w:sz="4" w:space="0" w:color="auto"/>
              <w:bottom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jc w:val="center"/>
            </w:pPr>
            <w:r>
              <w:rPr>
                <w:rStyle w:val="214pt"/>
              </w:rPr>
              <w:t>131,9</w:t>
            </w:r>
          </w:p>
        </w:tc>
        <w:tc>
          <w:tcPr>
            <w:tcW w:w="1704" w:type="dxa"/>
            <w:tcBorders>
              <w:top w:val="single" w:sz="4" w:space="0" w:color="auto"/>
              <w:left w:val="single" w:sz="4" w:space="0" w:color="auto"/>
              <w:bottom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ind w:left="540"/>
            </w:pPr>
            <w:r>
              <w:rPr>
                <w:rStyle w:val="214pt"/>
              </w:rPr>
              <w:t>135,5</w:t>
            </w:r>
          </w:p>
        </w:tc>
        <w:tc>
          <w:tcPr>
            <w:tcW w:w="1560" w:type="dxa"/>
            <w:tcBorders>
              <w:top w:val="single" w:sz="4" w:space="0" w:color="auto"/>
              <w:left w:val="single" w:sz="4" w:space="0" w:color="auto"/>
              <w:bottom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jc w:val="center"/>
            </w:pPr>
            <w:r>
              <w:rPr>
                <w:rStyle w:val="214pt"/>
              </w:rPr>
              <w:t>172,2</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9B1849" w:rsidRDefault="00872BDE">
            <w:pPr>
              <w:pStyle w:val="22"/>
              <w:framePr w:w="9245" w:wrap="notBeside" w:vAnchor="text" w:hAnchor="text" w:xAlign="center" w:y="1"/>
              <w:shd w:val="clear" w:color="auto" w:fill="auto"/>
              <w:spacing w:before="0" w:after="0" w:line="280" w:lineRule="exact"/>
              <w:ind w:left="580"/>
            </w:pPr>
            <w:r>
              <w:rPr>
                <w:rStyle w:val="214pt"/>
              </w:rPr>
              <w:t>122,5</w:t>
            </w:r>
          </w:p>
        </w:tc>
      </w:tr>
    </w:tbl>
    <w:p w:rsidR="009B1849" w:rsidRDefault="009B1849">
      <w:pPr>
        <w:framePr w:w="9245" w:wrap="notBeside" w:vAnchor="text" w:hAnchor="text" w:xAlign="center" w:y="1"/>
        <w:rPr>
          <w:sz w:val="2"/>
          <w:szCs w:val="2"/>
        </w:rPr>
      </w:pPr>
    </w:p>
    <w:p w:rsidR="009B1849" w:rsidRDefault="009B1849">
      <w:pPr>
        <w:rPr>
          <w:sz w:val="2"/>
          <w:szCs w:val="2"/>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ED3A73" w:rsidRDefault="00ED3A73">
      <w:pPr>
        <w:pStyle w:val="22"/>
        <w:shd w:val="clear" w:color="auto" w:fill="auto"/>
        <w:spacing w:before="0" w:after="0" w:line="240" w:lineRule="exact"/>
        <w:ind w:right="320"/>
        <w:jc w:val="right"/>
        <w:rPr>
          <w:b/>
        </w:rPr>
      </w:pPr>
    </w:p>
    <w:p w:rsidR="009B1849" w:rsidRPr="00ED3A73" w:rsidRDefault="00872BDE">
      <w:pPr>
        <w:pStyle w:val="22"/>
        <w:shd w:val="clear" w:color="auto" w:fill="auto"/>
        <w:spacing w:before="0" w:after="0" w:line="240" w:lineRule="exact"/>
        <w:ind w:right="320"/>
        <w:jc w:val="right"/>
        <w:rPr>
          <w:b/>
        </w:rPr>
      </w:pPr>
      <w:r w:rsidRPr="00ED3A73">
        <w:rPr>
          <w:b/>
        </w:rPr>
        <w:lastRenderedPageBreak/>
        <w:t>Приложение 4</w:t>
      </w:r>
    </w:p>
    <w:p w:rsidR="008F3570" w:rsidRDefault="008F3570" w:rsidP="008F3570">
      <w:pPr>
        <w:pStyle w:val="af2"/>
        <w:ind w:right="-185" w:hanging="180"/>
        <w:jc w:val="center"/>
        <w:rPr>
          <w:b/>
          <w:sz w:val="24"/>
          <w:szCs w:val="24"/>
        </w:rPr>
      </w:pPr>
    </w:p>
    <w:p w:rsidR="008F3570" w:rsidRPr="00761BB4" w:rsidRDefault="008F3570" w:rsidP="008F3570">
      <w:pPr>
        <w:pStyle w:val="af2"/>
        <w:ind w:right="-185" w:hanging="180"/>
        <w:jc w:val="center"/>
        <w:rPr>
          <w:b/>
          <w:sz w:val="24"/>
          <w:szCs w:val="24"/>
        </w:rPr>
      </w:pPr>
      <w:r w:rsidRPr="00761BB4">
        <w:rPr>
          <w:b/>
          <w:sz w:val="24"/>
          <w:szCs w:val="24"/>
        </w:rPr>
        <w:t>ЧАСТНОЕ ПРОФЕССИОНАЛЬНОЕ ОБРАЗОВАТЕЛЬНОЕ УЧРЕЖДЕНИЕ</w:t>
      </w:r>
    </w:p>
    <w:p w:rsidR="008F3570" w:rsidRDefault="008F3570" w:rsidP="008F3570">
      <w:pPr>
        <w:pStyle w:val="af2"/>
        <w:ind w:right="-185" w:hanging="180"/>
        <w:jc w:val="center"/>
        <w:rPr>
          <w:b/>
          <w:sz w:val="28"/>
          <w:szCs w:val="28"/>
        </w:rPr>
      </w:pPr>
      <w:r>
        <w:rPr>
          <w:b/>
          <w:sz w:val="28"/>
          <w:szCs w:val="28"/>
        </w:rPr>
        <w:t>ИВАНОВСКИЙ ЮРИДИЧЕСКИЙ КОЛЛЕДЖ</w:t>
      </w:r>
    </w:p>
    <w:p w:rsidR="008F3570" w:rsidRDefault="008F3570" w:rsidP="008F3570">
      <w:pPr>
        <w:pStyle w:val="af2"/>
        <w:ind w:right="-185" w:firstLine="5940"/>
        <w:rPr>
          <w:b/>
          <w:sz w:val="28"/>
          <w:szCs w:val="28"/>
        </w:rPr>
      </w:pPr>
    </w:p>
    <w:p w:rsidR="008F3570" w:rsidRDefault="008F3570" w:rsidP="008F3570">
      <w:pPr>
        <w:pStyle w:val="af2"/>
        <w:ind w:right="-185" w:firstLine="5940"/>
        <w:rPr>
          <w:b/>
          <w:sz w:val="28"/>
          <w:szCs w:val="28"/>
        </w:rPr>
      </w:pPr>
    </w:p>
    <w:p w:rsidR="008F3570" w:rsidRDefault="008F3570" w:rsidP="008F3570">
      <w:pPr>
        <w:pStyle w:val="af2"/>
        <w:ind w:right="-185"/>
        <w:jc w:val="center"/>
        <w:rPr>
          <w:sz w:val="28"/>
          <w:szCs w:val="28"/>
        </w:rPr>
      </w:pPr>
    </w:p>
    <w:p w:rsidR="008F3570" w:rsidRDefault="008F3570" w:rsidP="008F3570">
      <w:pPr>
        <w:pStyle w:val="af2"/>
        <w:ind w:right="-185"/>
        <w:jc w:val="center"/>
        <w:rPr>
          <w:sz w:val="28"/>
          <w:szCs w:val="28"/>
        </w:rPr>
      </w:pPr>
    </w:p>
    <w:p w:rsidR="008F3570" w:rsidRDefault="008F3570" w:rsidP="008F3570">
      <w:pPr>
        <w:pStyle w:val="af2"/>
        <w:ind w:right="-185"/>
        <w:jc w:val="center"/>
        <w:rPr>
          <w:sz w:val="28"/>
          <w:szCs w:val="28"/>
        </w:rPr>
      </w:pPr>
    </w:p>
    <w:p w:rsidR="008F3570" w:rsidRDefault="008F3570" w:rsidP="008F3570">
      <w:pPr>
        <w:pStyle w:val="af2"/>
        <w:ind w:right="-185"/>
        <w:jc w:val="center"/>
        <w:rPr>
          <w:b/>
          <w:sz w:val="28"/>
          <w:szCs w:val="28"/>
        </w:rPr>
      </w:pPr>
    </w:p>
    <w:p w:rsidR="008F3570" w:rsidRDefault="008F3570" w:rsidP="008F3570">
      <w:pPr>
        <w:pStyle w:val="af2"/>
        <w:ind w:left="708" w:right="-185" w:hanging="708"/>
        <w:jc w:val="center"/>
        <w:rPr>
          <w:b/>
          <w:sz w:val="28"/>
          <w:szCs w:val="28"/>
        </w:rPr>
      </w:pPr>
      <w:r>
        <w:rPr>
          <w:b/>
          <w:sz w:val="28"/>
          <w:szCs w:val="28"/>
        </w:rPr>
        <w:t xml:space="preserve">ДИПЛОМНАЯ РАБОТА </w:t>
      </w:r>
    </w:p>
    <w:p w:rsidR="008F3570" w:rsidRDefault="008F3570" w:rsidP="008F3570">
      <w:pPr>
        <w:pStyle w:val="af2"/>
        <w:ind w:right="-185"/>
        <w:jc w:val="center"/>
        <w:rPr>
          <w:sz w:val="28"/>
          <w:szCs w:val="28"/>
        </w:rPr>
      </w:pPr>
    </w:p>
    <w:p w:rsidR="008F3570" w:rsidRDefault="008F3570" w:rsidP="008F3570">
      <w:pPr>
        <w:pStyle w:val="af2"/>
        <w:ind w:right="-185"/>
        <w:jc w:val="center"/>
        <w:rPr>
          <w:b/>
          <w:sz w:val="28"/>
          <w:szCs w:val="28"/>
        </w:rPr>
      </w:pPr>
      <w:r>
        <w:rPr>
          <w:b/>
          <w:sz w:val="28"/>
          <w:szCs w:val="28"/>
        </w:rPr>
        <w:t>По дисциплине</w:t>
      </w:r>
      <w:r w:rsidR="000C09CE">
        <w:rPr>
          <w:b/>
          <w:sz w:val="28"/>
          <w:szCs w:val="28"/>
        </w:rPr>
        <w:t>(модулю)</w:t>
      </w:r>
      <w:r>
        <w:rPr>
          <w:b/>
          <w:sz w:val="28"/>
          <w:szCs w:val="28"/>
        </w:rPr>
        <w:t xml:space="preserve"> «</w:t>
      </w:r>
      <w:r w:rsidR="000C09CE">
        <w:rPr>
          <w:b/>
          <w:sz w:val="28"/>
          <w:szCs w:val="28"/>
        </w:rPr>
        <w:t>______________________</w:t>
      </w:r>
      <w:r>
        <w:rPr>
          <w:b/>
          <w:sz w:val="28"/>
          <w:szCs w:val="28"/>
        </w:rPr>
        <w:t>»</w:t>
      </w:r>
    </w:p>
    <w:p w:rsidR="008F3570" w:rsidRDefault="008F3570" w:rsidP="008F3570">
      <w:pPr>
        <w:pStyle w:val="af2"/>
        <w:ind w:right="-185"/>
        <w:jc w:val="center"/>
        <w:rPr>
          <w:b/>
          <w:sz w:val="28"/>
          <w:szCs w:val="28"/>
        </w:rPr>
      </w:pPr>
      <w:r>
        <w:rPr>
          <w:b/>
          <w:sz w:val="28"/>
          <w:szCs w:val="28"/>
        </w:rPr>
        <w:t>Тема: «</w:t>
      </w:r>
      <w:r w:rsidR="000C09CE">
        <w:rPr>
          <w:b/>
          <w:sz w:val="28"/>
          <w:szCs w:val="28"/>
        </w:rPr>
        <w:t>__________________________________________</w:t>
      </w:r>
      <w:r>
        <w:rPr>
          <w:b/>
          <w:sz w:val="28"/>
          <w:szCs w:val="28"/>
        </w:rPr>
        <w:t xml:space="preserve"> »</w:t>
      </w:r>
    </w:p>
    <w:p w:rsidR="008F3570" w:rsidRDefault="008F3570" w:rsidP="008F3570">
      <w:pPr>
        <w:pStyle w:val="af2"/>
        <w:ind w:left="-142" w:right="-185" w:firstLine="142"/>
        <w:jc w:val="center"/>
        <w:rPr>
          <w:b/>
          <w:sz w:val="28"/>
          <w:szCs w:val="28"/>
        </w:rPr>
      </w:pPr>
    </w:p>
    <w:p w:rsidR="008F3570" w:rsidRDefault="008F3570" w:rsidP="008F3570">
      <w:pPr>
        <w:pStyle w:val="af2"/>
        <w:ind w:left="-142" w:right="-185" w:firstLine="142"/>
        <w:jc w:val="center"/>
        <w:rPr>
          <w:b/>
          <w:sz w:val="28"/>
          <w:szCs w:val="28"/>
        </w:rPr>
      </w:pPr>
    </w:p>
    <w:p w:rsidR="008F3570" w:rsidRDefault="008F3570" w:rsidP="008F3570">
      <w:pPr>
        <w:pStyle w:val="af2"/>
        <w:ind w:left="-142" w:right="-185" w:firstLine="142"/>
        <w:jc w:val="center"/>
        <w:rPr>
          <w:b/>
          <w:sz w:val="28"/>
          <w:szCs w:val="28"/>
        </w:rPr>
      </w:pPr>
    </w:p>
    <w:p w:rsidR="008F3570" w:rsidRDefault="008F3570" w:rsidP="008F3570">
      <w:pPr>
        <w:pStyle w:val="af2"/>
        <w:ind w:left="-142" w:right="-185" w:firstLine="142"/>
        <w:jc w:val="center"/>
        <w:rPr>
          <w:b/>
          <w:sz w:val="28"/>
          <w:szCs w:val="28"/>
        </w:rPr>
      </w:pPr>
    </w:p>
    <w:p w:rsidR="008F3570" w:rsidRDefault="008F3570" w:rsidP="008F3570">
      <w:pPr>
        <w:pStyle w:val="af2"/>
        <w:ind w:left="-142" w:right="-185" w:firstLine="142"/>
        <w:jc w:val="center"/>
        <w:rPr>
          <w:b/>
          <w:sz w:val="28"/>
          <w:szCs w:val="28"/>
        </w:rPr>
      </w:pPr>
    </w:p>
    <w:p w:rsidR="008F3570" w:rsidRDefault="008F3570" w:rsidP="008F3570">
      <w:pPr>
        <w:pStyle w:val="af2"/>
        <w:ind w:left="-142" w:right="-185" w:firstLine="142"/>
        <w:jc w:val="center"/>
        <w:rPr>
          <w:b/>
          <w:sz w:val="28"/>
          <w:szCs w:val="28"/>
        </w:rPr>
      </w:pPr>
    </w:p>
    <w:p w:rsidR="008F3570" w:rsidRDefault="008F3570" w:rsidP="008F3570">
      <w:pPr>
        <w:pStyle w:val="af2"/>
        <w:tabs>
          <w:tab w:val="center" w:pos="4636"/>
        </w:tabs>
        <w:ind w:left="-142" w:right="-185" w:firstLine="142"/>
        <w:rPr>
          <w:b/>
          <w:sz w:val="28"/>
          <w:szCs w:val="28"/>
        </w:rPr>
      </w:pPr>
    </w:p>
    <w:p w:rsidR="008F3570" w:rsidRDefault="008F3570" w:rsidP="008F3570">
      <w:pPr>
        <w:pStyle w:val="af2"/>
        <w:spacing w:after="0"/>
        <w:ind w:firstLine="142"/>
        <w:jc w:val="center"/>
        <w:rPr>
          <w:sz w:val="28"/>
          <w:szCs w:val="28"/>
        </w:rPr>
      </w:pPr>
      <w:r>
        <w:rPr>
          <w:sz w:val="28"/>
          <w:szCs w:val="28"/>
        </w:rPr>
        <w:t xml:space="preserve">                                                             Выполнил: студент 41 группы </w:t>
      </w:r>
    </w:p>
    <w:p w:rsidR="008F3570" w:rsidRDefault="008F3570" w:rsidP="008F3570">
      <w:pPr>
        <w:pStyle w:val="af2"/>
        <w:spacing w:after="0"/>
        <w:ind w:firstLine="142"/>
        <w:jc w:val="center"/>
        <w:rPr>
          <w:sz w:val="28"/>
          <w:szCs w:val="28"/>
        </w:rPr>
      </w:pPr>
      <w:r>
        <w:rPr>
          <w:sz w:val="28"/>
          <w:szCs w:val="28"/>
        </w:rPr>
        <w:t xml:space="preserve">                                                       по специальности 40.02.02 </w:t>
      </w:r>
    </w:p>
    <w:p w:rsidR="008F3570" w:rsidRDefault="008F3570" w:rsidP="008F3570">
      <w:pPr>
        <w:pStyle w:val="af2"/>
        <w:spacing w:after="0"/>
        <w:ind w:firstLine="142"/>
        <w:jc w:val="right"/>
        <w:rPr>
          <w:sz w:val="28"/>
          <w:szCs w:val="28"/>
        </w:rPr>
      </w:pPr>
      <w:r>
        <w:rPr>
          <w:sz w:val="28"/>
          <w:szCs w:val="28"/>
        </w:rPr>
        <w:t>«Правоохранительная деятельность»</w:t>
      </w:r>
    </w:p>
    <w:p w:rsidR="008F3570" w:rsidRDefault="000C09CE" w:rsidP="008F3570">
      <w:pPr>
        <w:pStyle w:val="af2"/>
        <w:spacing w:after="0"/>
        <w:ind w:firstLine="142"/>
        <w:jc w:val="center"/>
        <w:rPr>
          <w:sz w:val="28"/>
          <w:szCs w:val="28"/>
        </w:rPr>
      </w:pPr>
      <w:r>
        <w:rPr>
          <w:sz w:val="28"/>
          <w:szCs w:val="28"/>
        </w:rPr>
        <w:t xml:space="preserve">                            Ф.И.О.</w:t>
      </w:r>
      <w:r w:rsidR="008F3570">
        <w:rPr>
          <w:sz w:val="28"/>
          <w:szCs w:val="28"/>
        </w:rPr>
        <w:t xml:space="preserve">    _____</w:t>
      </w:r>
      <w:r>
        <w:rPr>
          <w:sz w:val="28"/>
          <w:szCs w:val="28"/>
        </w:rPr>
        <w:t>_____</w:t>
      </w:r>
      <w:r w:rsidR="008F3570">
        <w:rPr>
          <w:sz w:val="28"/>
          <w:szCs w:val="28"/>
        </w:rPr>
        <w:t>_________</w:t>
      </w:r>
    </w:p>
    <w:p w:rsidR="008F3570" w:rsidRDefault="008F3570" w:rsidP="008F3570">
      <w:pPr>
        <w:pStyle w:val="af2"/>
        <w:spacing w:after="0"/>
        <w:ind w:firstLine="142"/>
        <w:jc w:val="center"/>
        <w:rPr>
          <w:sz w:val="28"/>
          <w:szCs w:val="28"/>
        </w:rPr>
      </w:pPr>
      <w:r>
        <w:rPr>
          <w:sz w:val="28"/>
          <w:szCs w:val="28"/>
        </w:rPr>
        <w:t xml:space="preserve">                                                 Научный руководитель:</w:t>
      </w:r>
    </w:p>
    <w:p w:rsidR="008F3570" w:rsidRDefault="000C09CE" w:rsidP="008F3570">
      <w:pPr>
        <w:pStyle w:val="af2"/>
        <w:spacing w:after="0"/>
        <w:ind w:firstLine="142"/>
        <w:jc w:val="center"/>
        <w:rPr>
          <w:sz w:val="28"/>
          <w:szCs w:val="28"/>
        </w:rPr>
      </w:pPr>
      <w:r>
        <w:rPr>
          <w:sz w:val="28"/>
          <w:szCs w:val="28"/>
        </w:rPr>
        <w:t>Ф.И.О.</w:t>
      </w:r>
      <w:r w:rsidR="008F3570">
        <w:rPr>
          <w:sz w:val="28"/>
          <w:szCs w:val="28"/>
        </w:rPr>
        <w:t xml:space="preserve">         _</w:t>
      </w:r>
      <w:r>
        <w:rPr>
          <w:sz w:val="28"/>
          <w:szCs w:val="28"/>
        </w:rPr>
        <w:t>____</w:t>
      </w:r>
      <w:r w:rsidR="008F3570">
        <w:rPr>
          <w:sz w:val="28"/>
          <w:szCs w:val="28"/>
        </w:rPr>
        <w:t>____________</w:t>
      </w:r>
    </w:p>
    <w:p w:rsidR="008F3570" w:rsidRDefault="008F3570" w:rsidP="008F3570">
      <w:pPr>
        <w:pStyle w:val="af2"/>
        <w:ind w:left="-142" w:right="-185" w:firstLine="142"/>
        <w:jc w:val="right"/>
        <w:rPr>
          <w:b/>
          <w:sz w:val="28"/>
          <w:szCs w:val="28"/>
        </w:rPr>
      </w:pPr>
    </w:p>
    <w:p w:rsidR="008F3570" w:rsidRDefault="008F3570" w:rsidP="008F3570">
      <w:pPr>
        <w:pStyle w:val="af2"/>
        <w:ind w:left="-142" w:right="-185" w:firstLine="142"/>
        <w:jc w:val="center"/>
        <w:rPr>
          <w:b/>
          <w:sz w:val="28"/>
          <w:szCs w:val="28"/>
        </w:rPr>
      </w:pPr>
    </w:p>
    <w:p w:rsidR="008F3570" w:rsidRDefault="008F3570" w:rsidP="008F3570">
      <w:pPr>
        <w:pStyle w:val="af2"/>
        <w:ind w:left="-142" w:right="-185" w:firstLine="142"/>
        <w:jc w:val="center"/>
        <w:rPr>
          <w:b/>
          <w:sz w:val="28"/>
          <w:szCs w:val="28"/>
        </w:rPr>
      </w:pPr>
    </w:p>
    <w:p w:rsidR="008F3570" w:rsidRDefault="008F3570" w:rsidP="008F3570">
      <w:pPr>
        <w:pStyle w:val="af2"/>
        <w:ind w:left="-142" w:right="-185" w:firstLine="142"/>
        <w:jc w:val="center"/>
        <w:rPr>
          <w:b/>
          <w:sz w:val="28"/>
          <w:szCs w:val="28"/>
        </w:rPr>
      </w:pPr>
    </w:p>
    <w:p w:rsidR="008F3570" w:rsidRDefault="008F3570" w:rsidP="008F3570">
      <w:pPr>
        <w:pStyle w:val="af2"/>
        <w:ind w:left="-142" w:right="-185" w:firstLine="142"/>
        <w:jc w:val="center"/>
        <w:rPr>
          <w:b/>
          <w:sz w:val="28"/>
          <w:szCs w:val="28"/>
        </w:rPr>
      </w:pPr>
    </w:p>
    <w:p w:rsidR="008F3570" w:rsidRDefault="008F3570" w:rsidP="008F3570">
      <w:pPr>
        <w:pStyle w:val="af2"/>
        <w:ind w:left="-142" w:right="-185" w:firstLine="142"/>
        <w:jc w:val="center"/>
        <w:rPr>
          <w:b/>
          <w:sz w:val="28"/>
          <w:szCs w:val="28"/>
        </w:rPr>
      </w:pPr>
    </w:p>
    <w:p w:rsidR="008F3570" w:rsidRDefault="008F3570" w:rsidP="008F3570">
      <w:pPr>
        <w:pStyle w:val="af2"/>
        <w:ind w:left="-142" w:right="-185" w:firstLine="142"/>
        <w:jc w:val="center"/>
        <w:rPr>
          <w:b/>
          <w:sz w:val="28"/>
          <w:szCs w:val="28"/>
        </w:rPr>
      </w:pPr>
    </w:p>
    <w:p w:rsidR="008F3570" w:rsidRDefault="0071198A" w:rsidP="008F3570">
      <w:pPr>
        <w:pStyle w:val="af2"/>
        <w:ind w:left="-142" w:right="-185" w:firstLine="142"/>
        <w:jc w:val="center"/>
        <w:rPr>
          <w:b/>
          <w:sz w:val="28"/>
          <w:szCs w:val="28"/>
        </w:rPr>
      </w:pPr>
      <w:r>
        <w:rPr>
          <w:b/>
          <w:sz w:val="28"/>
          <w:szCs w:val="28"/>
        </w:rPr>
        <w:t>Иваново</w:t>
      </w:r>
      <w:r w:rsidR="00DE6F86">
        <w:rPr>
          <w:b/>
          <w:sz w:val="28"/>
          <w:szCs w:val="28"/>
        </w:rPr>
        <w:t xml:space="preserve"> 2021</w:t>
      </w:r>
    </w:p>
    <w:p w:rsidR="009B1849" w:rsidRPr="00ED3A73" w:rsidRDefault="00872BDE">
      <w:pPr>
        <w:pStyle w:val="30"/>
        <w:shd w:val="clear" w:color="auto" w:fill="auto"/>
        <w:spacing w:after="243" w:line="280" w:lineRule="exact"/>
        <w:jc w:val="right"/>
        <w:rPr>
          <w:b/>
          <w:sz w:val="24"/>
          <w:szCs w:val="24"/>
        </w:rPr>
      </w:pPr>
      <w:r w:rsidRPr="00ED3A73">
        <w:rPr>
          <w:b/>
          <w:sz w:val="24"/>
          <w:szCs w:val="24"/>
        </w:rPr>
        <w:lastRenderedPageBreak/>
        <w:t>Приложение 5</w:t>
      </w:r>
    </w:p>
    <w:p w:rsidR="009B1849" w:rsidRDefault="00872BDE">
      <w:pPr>
        <w:pStyle w:val="12"/>
        <w:keepNext/>
        <w:keepLines/>
        <w:shd w:val="clear" w:color="auto" w:fill="auto"/>
        <w:spacing w:after="0" w:line="643" w:lineRule="exact"/>
        <w:ind w:left="1800" w:hanging="1200"/>
        <w:jc w:val="left"/>
      </w:pPr>
      <w:bookmarkStart w:id="4" w:name="bookmark6"/>
      <w:r>
        <w:t>Пример составления списка использованных источников СПИСОК ИСПОЛЬЗОВАННЫХ ИСТОЧНИКОВ</w:t>
      </w:r>
      <w:bookmarkEnd w:id="4"/>
    </w:p>
    <w:p w:rsidR="009B1849" w:rsidRDefault="00872BDE">
      <w:pPr>
        <w:pStyle w:val="12"/>
        <w:keepNext/>
        <w:keepLines/>
        <w:shd w:val="clear" w:color="auto" w:fill="auto"/>
        <w:spacing w:after="0" w:line="643" w:lineRule="exact"/>
        <w:ind w:firstLine="600"/>
        <w:jc w:val="both"/>
      </w:pPr>
      <w:bookmarkStart w:id="5" w:name="bookmark7"/>
      <w:r>
        <w:t>Нормативно-правовые акты</w:t>
      </w:r>
      <w:bookmarkEnd w:id="5"/>
    </w:p>
    <w:p w:rsidR="009B1849" w:rsidRDefault="008F3570" w:rsidP="008F3570">
      <w:pPr>
        <w:pStyle w:val="30"/>
        <w:shd w:val="clear" w:color="auto" w:fill="auto"/>
        <w:tabs>
          <w:tab w:val="left" w:pos="939"/>
        </w:tabs>
        <w:spacing w:after="0" w:line="322" w:lineRule="exact"/>
        <w:jc w:val="both"/>
      </w:pPr>
      <w:r>
        <w:t>1.</w:t>
      </w:r>
      <w:r w:rsidR="00872BDE">
        <w:t>Конституция Российской Федерац</w:t>
      </w:r>
      <w:r w:rsidR="00DE6F86">
        <w:t>ии. [Текст] - М.: Омега - Л, 2021</w:t>
      </w:r>
      <w:r w:rsidR="00872BDE">
        <w:t>. - 50 с.</w:t>
      </w:r>
    </w:p>
    <w:p w:rsidR="009B1849" w:rsidRDefault="008F3570" w:rsidP="008F3570">
      <w:pPr>
        <w:pStyle w:val="30"/>
        <w:shd w:val="clear" w:color="auto" w:fill="auto"/>
        <w:tabs>
          <w:tab w:val="left" w:pos="939"/>
        </w:tabs>
        <w:spacing w:after="0" w:line="322" w:lineRule="exact"/>
        <w:jc w:val="both"/>
      </w:pPr>
      <w:r>
        <w:t>2.</w:t>
      </w:r>
      <w:r w:rsidR="00872BDE">
        <w:t xml:space="preserve">Гражданский кодекс Российской Федерации. [Текст] Полный текст (части первая вторая, третья </w:t>
      </w:r>
      <w:r>
        <w:t>и четвертая). - М.: Юркнига, 20</w:t>
      </w:r>
      <w:r w:rsidR="00DE6F86">
        <w:t>21</w:t>
      </w:r>
      <w:r w:rsidR="00872BDE">
        <w:t>. - 500 с.</w:t>
      </w:r>
    </w:p>
    <w:p w:rsidR="009B1849" w:rsidRDefault="008F3570" w:rsidP="008F3570">
      <w:pPr>
        <w:pStyle w:val="30"/>
        <w:shd w:val="clear" w:color="auto" w:fill="auto"/>
        <w:tabs>
          <w:tab w:val="left" w:pos="954"/>
        </w:tabs>
        <w:spacing w:after="0" w:line="322" w:lineRule="exact"/>
        <w:jc w:val="both"/>
      </w:pPr>
      <w:r>
        <w:t>3.</w:t>
      </w:r>
      <w:r w:rsidR="00872BDE">
        <w:t>Гражданский процессуальный кодекс Российской Федерации. [Текст] - М.: Нор</w:t>
      </w:r>
      <w:r w:rsidR="00DE6F86">
        <w:t>ма, 2021</w:t>
      </w:r>
      <w:r w:rsidR="00872BDE">
        <w:t>. - 350 с.</w:t>
      </w:r>
    </w:p>
    <w:p w:rsidR="009B1849" w:rsidRDefault="008F3570" w:rsidP="008F3570">
      <w:pPr>
        <w:pStyle w:val="30"/>
        <w:shd w:val="clear" w:color="auto" w:fill="auto"/>
        <w:spacing w:after="0" w:line="322" w:lineRule="exact"/>
        <w:jc w:val="both"/>
      </w:pPr>
      <w:r>
        <w:t>4</w:t>
      </w:r>
      <w:r w:rsidR="00872BDE">
        <w:t>.Об общественных объединениях: федеральный закон от 19 мая 1995 № 82-ФЗ [Текст] // Собрание законодательства Российской Федерации. 1995. - №21. - Ст.1930.</w:t>
      </w:r>
    </w:p>
    <w:p w:rsidR="009B1849" w:rsidRDefault="008F3570" w:rsidP="008F3570">
      <w:pPr>
        <w:pStyle w:val="30"/>
        <w:shd w:val="clear" w:color="auto" w:fill="auto"/>
        <w:tabs>
          <w:tab w:val="left" w:pos="1174"/>
        </w:tabs>
        <w:spacing w:after="0" w:line="322" w:lineRule="exact"/>
        <w:jc w:val="both"/>
      </w:pPr>
      <w:r>
        <w:t xml:space="preserve">5. О </w:t>
      </w:r>
      <w:r w:rsidR="00872BDE">
        <w:t>рынке ценных бумаг: [Текст] федеральный закон от 22 апреля 1996 № 39-ФЗ // Собрание законодательства Российской Федерации. - 1996. - №- Ст. 125.</w:t>
      </w:r>
    </w:p>
    <w:p w:rsidR="009B1849" w:rsidRDefault="008F3570" w:rsidP="008F3570">
      <w:pPr>
        <w:pStyle w:val="30"/>
        <w:shd w:val="clear" w:color="auto" w:fill="auto"/>
        <w:tabs>
          <w:tab w:val="left" w:pos="1450"/>
        </w:tabs>
        <w:spacing w:after="0" w:line="322" w:lineRule="exact"/>
        <w:jc w:val="both"/>
      </w:pPr>
      <w:r>
        <w:t xml:space="preserve">6. О </w:t>
      </w:r>
      <w:r w:rsidR="00872BDE">
        <w:t>государственной регистрации юридических лиц[Текст]: федеральный закон от 08 августа 2001 № 129-ФЗ // Собрание законодательства Российской Федерации. - 2001. - № 1 (ч. II). - Ст. 125.</w:t>
      </w:r>
    </w:p>
    <w:p w:rsidR="009B1849" w:rsidRDefault="008F3570" w:rsidP="008F3570">
      <w:pPr>
        <w:pStyle w:val="30"/>
        <w:shd w:val="clear" w:color="auto" w:fill="auto"/>
        <w:spacing w:after="0" w:line="322" w:lineRule="exact"/>
        <w:jc w:val="both"/>
      </w:pPr>
      <w:r>
        <w:t xml:space="preserve">7. О </w:t>
      </w:r>
      <w:r w:rsidR="00872BDE">
        <w:t>мерах по развитию федеральных отношений и местного самоуправления в Российской Федерации[Текст]: указ Президента РФ от 27 ноября 2003 № 1395 // Собрание законодательства РФ. - 2003. - Ст. 4660.</w:t>
      </w:r>
    </w:p>
    <w:p w:rsidR="009B1849" w:rsidRDefault="00872BDE" w:rsidP="008F3570">
      <w:pPr>
        <w:pStyle w:val="30"/>
        <w:shd w:val="clear" w:color="auto" w:fill="auto"/>
        <w:spacing w:after="0" w:line="322" w:lineRule="exact"/>
        <w:jc w:val="both"/>
      </w:pPr>
      <w:r>
        <w:t>8.Об утверждении форм документов, используемых при государственной регистрации юридических лиц, и требований к их оформлению[Текст]: постановление Правительства Российской Федерации от 19 июня 2002 № 439 // Собрание законодательства Российской Федерации.2002. - № 34. - Ст. 60.</w:t>
      </w:r>
    </w:p>
    <w:p w:rsidR="000C09CE" w:rsidRDefault="000C09CE">
      <w:pPr>
        <w:pStyle w:val="12"/>
        <w:keepNext/>
        <w:keepLines/>
        <w:shd w:val="clear" w:color="auto" w:fill="auto"/>
        <w:spacing w:after="244" w:line="280" w:lineRule="exact"/>
        <w:ind w:firstLine="620"/>
        <w:jc w:val="both"/>
      </w:pPr>
      <w:bookmarkStart w:id="6" w:name="bookmark8"/>
    </w:p>
    <w:p w:rsidR="009B1849" w:rsidRDefault="00872BDE">
      <w:pPr>
        <w:pStyle w:val="12"/>
        <w:keepNext/>
        <w:keepLines/>
        <w:shd w:val="clear" w:color="auto" w:fill="auto"/>
        <w:spacing w:after="244" w:line="280" w:lineRule="exact"/>
        <w:ind w:firstLine="620"/>
        <w:jc w:val="both"/>
      </w:pPr>
      <w:r>
        <w:t>Литература</w:t>
      </w:r>
      <w:bookmarkEnd w:id="6"/>
    </w:p>
    <w:p w:rsidR="009B1849" w:rsidRDefault="00872BDE" w:rsidP="00DE6F86">
      <w:pPr>
        <w:pStyle w:val="30"/>
        <w:numPr>
          <w:ilvl w:val="0"/>
          <w:numId w:val="27"/>
        </w:numPr>
        <w:shd w:val="clear" w:color="auto" w:fill="auto"/>
        <w:tabs>
          <w:tab w:val="left" w:pos="426"/>
        </w:tabs>
        <w:spacing w:after="0" w:line="322" w:lineRule="exact"/>
        <w:jc w:val="both"/>
      </w:pPr>
      <w:r>
        <w:t>Баркан, Д.И. Управляем фирмой в условиях рынка, [Текст] / Д.И. Баркан. - М.: Аквилон, 201</w:t>
      </w:r>
      <w:r w:rsidR="00DE6F86">
        <w:t>8</w:t>
      </w:r>
      <w:r>
        <w:t>. - 150 с.</w:t>
      </w:r>
    </w:p>
    <w:p w:rsidR="009B1849" w:rsidRDefault="00872BDE" w:rsidP="00DE6F86">
      <w:pPr>
        <w:pStyle w:val="30"/>
        <w:numPr>
          <w:ilvl w:val="0"/>
          <w:numId w:val="27"/>
        </w:numPr>
        <w:shd w:val="clear" w:color="auto" w:fill="auto"/>
        <w:tabs>
          <w:tab w:val="left" w:pos="426"/>
          <w:tab w:val="left" w:pos="1088"/>
        </w:tabs>
        <w:spacing w:after="0" w:line="322" w:lineRule="exact"/>
        <w:jc w:val="both"/>
      </w:pPr>
      <w:r>
        <w:t>Блейлер, Э. Аутистическое мышление [Текст] / под ред. Ю.Б. Гиппенрейтер, В.В.Петухова // Хрестоматия по общей психологии. Психология мышления. - М.: МГУ, 1913. - 200 с.</w:t>
      </w:r>
    </w:p>
    <w:p w:rsidR="009B1849" w:rsidRDefault="00872BDE" w:rsidP="00DE6F86">
      <w:pPr>
        <w:pStyle w:val="30"/>
        <w:numPr>
          <w:ilvl w:val="0"/>
          <w:numId w:val="27"/>
        </w:numPr>
        <w:shd w:val="clear" w:color="auto" w:fill="auto"/>
        <w:tabs>
          <w:tab w:val="left" w:pos="426"/>
          <w:tab w:val="left" w:pos="1108"/>
        </w:tabs>
        <w:spacing w:after="0" w:line="322" w:lineRule="exact"/>
        <w:jc w:val="both"/>
      </w:pPr>
      <w:r>
        <w:t>Валькова, В.Г. Правители России[Текст] / В. Валькова, О. Валькова.</w:t>
      </w:r>
    </w:p>
    <w:p w:rsidR="009B1849" w:rsidRDefault="00872BDE" w:rsidP="00DE6F86">
      <w:pPr>
        <w:pStyle w:val="30"/>
        <w:numPr>
          <w:ilvl w:val="0"/>
          <w:numId w:val="26"/>
        </w:numPr>
        <w:shd w:val="clear" w:color="auto" w:fill="auto"/>
        <w:tabs>
          <w:tab w:val="left" w:pos="344"/>
          <w:tab w:val="left" w:pos="426"/>
        </w:tabs>
        <w:spacing w:after="0" w:line="322" w:lineRule="exact"/>
        <w:jc w:val="both"/>
      </w:pPr>
      <w:r>
        <w:t>М. : Айрис-пресс ; Рольф, 2011. - 350 с.</w:t>
      </w:r>
    </w:p>
    <w:p w:rsidR="009B1849" w:rsidRDefault="00872BDE" w:rsidP="00DE6F86">
      <w:pPr>
        <w:pStyle w:val="30"/>
        <w:numPr>
          <w:ilvl w:val="0"/>
          <w:numId w:val="27"/>
        </w:numPr>
        <w:shd w:val="clear" w:color="auto" w:fill="auto"/>
        <w:tabs>
          <w:tab w:val="left" w:pos="426"/>
          <w:tab w:val="left" w:pos="1108"/>
        </w:tabs>
        <w:spacing w:after="0" w:line="322" w:lineRule="exact"/>
        <w:jc w:val="both"/>
      </w:pPr>
      <w:r>
        <w:t>Кортунов, С.В. Диалектика национальной и международной</w:t>
      </w:r>
    </w:p>
    <w:p w:rsidR="009B1849" w:rsidRDefault="00872BDE" w:rsidP="00DE6F86">
      <w:pPr>
        <w:pStyle w:val="30"/>
        <w:shd w:val="clear" w:color="auto" w:fill="auto"/>
        <w:tabs>
          <w:tab w:val="left" w:pos="426"/>
          <w:tab w:val="left" w:pos="2842"/>
        </w:tabs>
        <w:spacing w:after="0" w:line="322" w:lineRule="exact"/>
        <w:jc w:val="both"/>
      </w:pPr>
      <w:r>
        <w:t>безопасности[Текст]:</w:t>
      </w:r>
      <w:r>
        <w:tab/>
        <w:t>некоторые методологические проблемы / С.В.</w:t>
      </w:r>
    </w:p>
    <w:p w:rsidR="009B1849" w:rsidRDefault="00872BDE" w:rsidP="00DE6F86">
      <w:pPr>
        <w:pStyle w:val="30"/>
        <w:shd w:val="clear" w:color="auto" w:fill="auto"/>
        <w:tabs>
          <w:tab w:val="left" w:pos="426"/>
        </w:tabs>
        <w:spacing w:after="0" w:line="322" w:lineRule="exact"/>
        <w:jc w:val="both"/>
      </w:pPr>
      <w:r>
        <w:t>Кортунов // ПОЛИС. - 2014. - № 1. - С. 7-28.</w:t>
      </w:r>
    </w:p>
    <w:p w:rsidR="009B1849" w:rsidRDefault="00872BDE" w:rsidP="00DE6F86">
      <w:pPr>
        <w:pStyle w:val="30"/>
        <w:numPr>
          <w:ilvl w:val="0"/>
          <w:numId w:val="27"/>
        </w:numPr>
        <w:shd w:val="clear" w:color="auto" w:fill="auto"/>
        <w:tabs>
          <w:tab w:val="left" w:pos="426"/>
          <w:tab w:val="left" w:pos="1088"/>
        </w:tabs>
        <w:spacing w:after="0" w:line="322" w:lineRule="exact"/>
        <w:jc w:val="both"/>
      </w:pPr>
      <w:r>
        <w:t>Крутова, А.Ю. Многопартийность в России 1991-2014 гг. [Текст] : историческое исследование : автореф. дис. ... канд. ист. наук : 07.00.02 / А.Ю. Крутова ; Моск. воен. ин-т федерал. погранич. службы РФ. - М., 2012.</w:t>
      </w:r>
    </w:p>
    <w:p w:rsidR="009B1849" w:rsidRDefault="00872BDE" w:rsidP="00DE6F86">
      <w:pPr>
        <w:pStyle w:val="30"/>
        <w:numPr>
          <w:ilvl w:val="0"/>
          <w:numId w:val="27"/>
        </w:numPr>
        <w:shd w:val="clear" w:color="auto" w:fill="auto"/>
        <w:tabs>
          <w:tab w:val="left" w:pos="426"/>
          <w:tab w:val="left" w:pos="1088"/>
        </w:tabs>
        <w:spacing w:after="0" w:line="322" w:lineRule="exact"/>
        <w:jc w:val="both"/>
      </w:pPr>
      <w:r>
        <w:t xml:space="preserve">Мескон, М.Х. Основы менеджмента [Текст] / М.Х. Мескон, М. Альберт, </w:t>
      </w:r>
      <w:r w:rsidR="00DE6F86">
        <w:lastRenderedPageBreak/>
        <w:t>Ф.М.Хедоури. М.: Дело, 2022</w:t>
      </w:r>
      <w:r>
        <w:t>. - 100 с.</w:t>
      </w:r>
    </w:p>
    <w:p w:rsidR="009B1849" w:rsidRDefault="00872BDE" w:rsidP="00DE6F86">
      <w:pPr>
        <w:pStyle w:val="30"/>
        <w:numPr>
          <w:ilvl w:val="0"/>
          <w:numId w:val="27"/>
        </w:numPr>
        <w:shd w:val="clear" w:color="auto" w:fill="auto"/>
        <w:tabs>
          <w:tab w:val="left" w:pos="426"/>
          <w:tab w:val="left" w:pos="1088"/>
        </w:tabs>
        <w:spacing w:after="0" w:line="322" w:lineRule="exact"/>
        <w:jc w:val="both"/>
      </w:pPr>
      <w:r>
        <w:t xml:space="preserve">Рыночная экономика: словарь [Текст] / под ред. Г.Я. </w:t>
      </w:r>
      <w:r w:rsidR="00DE6F86">
        <w:t>Кипермана. - М.: Республика, 2021</w:t>
      </w:r>
      <w:r>
        <w:t>. - 88 с.</w:t>
      </w:r>
    </w:p>
    <w:p w:rsidR="009B1849" w:rsidRDefault="00872BDE" w:rsidP="00DE6F86">
      <w:pPr>
        <w:pStyle w:val="30"/>
        <w:numPr>
          <w:ilvl w:val="0"/>
          <w:numId w:val="27"/>
        </w:numPr>
        <w:shd w:val="clear" w:color="auto" w:fill="auto"/>
        <w:tabs>
          <w:tab w:val="left" w:pos="426"/>
          <w:tab w:val="left" w:pos="1108"/>
        </w:tabs>
        <w:spacing w:after="0" w:line="322" w:lineRule="exact"/>
        <w:jc w:val="both"/>
      </w:pPr>
      <w:r>
        <w:t>Селезнев, Л.И. Заговор против независимости [Текст] / Л.И. Селезнев.</w:t>
      </w:r>
    </w:p>
    <w:p w:rsidR="009B1849" w:rsidRDefault="00872BDE" w:rsidP="00DE6F86">
      <w:pPr>
        <w:pStyle w:val="30"/>
        <w:numPr>
          <w:ilvl w:val="0"/>
          <w:numId w:val="26"/>
        </w:numPr>
        <w:shd w:val="clear" w:color="auto" w:fill="auto"/>
        <w:tabs>
          <w:tab w:val="left" w:pos="344"/>
          <w:tab w:val="left" w:pos="426"/>
        </w:tabs>
        <w:spacing w:after="0" w:line="322" w:lineRule="exact"/>
        <w:jc w:val="both"/>
      </w:pPr>
      <w:r>
        <w:t>Л. : Ленингр. орг. о-ва «Знание» РСФСР, 2012. - 31с.</w:t>
      </w:r>
    </w:p>
    <w:p w:rsidR="009B1849" w:rsidRDefault="00872BDE" w:rsidP="00DE6F86">
      <w:pPr>
        <w:pStyle w:val="30"/>
        <w:numPr>
          <w:ilvl w:val="0"/>
          <w:numId w:val="27"/>
        </w:numPr>
        <w:shd w:val="clear" w:color="auto" w:fill="auto"/>
        <w:tabs>
          <w:tab w:val="left" w:pos="426"/>
          <w:tab w:val="left" w:pos="1088"/>
        </w:tabs>
        <w:spacing w:after="0" w:line="322" w:lineRule="exact"/>
        <w:jc w:val="both"/>
      </w:pPr>
      <w:r>
        <w:rPr>
          <w:lang w:val="en-US" w:eastAsia="en-US" w:bidi="en-US"/>
        </w:rPr>
        <w:t xml:space="preserve">Loomis C.L. Dinosaurus of Business </w:t>
      </w:r>
      <w:r w:rsidRPr="00361437">
        <w:rPr>
          <w:lang w:val="en-US"/>
        </w:rPr>
        <w:t xml:space="preserve">// </w:t>
      </w:r>
      <w:r>
        <w:rPr>
          <w:lang w:val="en-US" w:eastAsia="en-US" w:bidi="en-US"/>
        </w:rPr>
        <w:t xml:space="preserve">Fortune. </w:t>
      </w:r>
      <w:r>
        <w:t xml:space="preserve">[Текст] </w:t>
      </w:r>
      <w:r w:rsidR="00DE6F86">
        <w:rPr>
          <w:lang w:val="en-US" w:eastAsia="en-US" w:bidi="en-US"/>
        </w:rPr>
        <w:t>- 202</w:t>
      </w:r>
      <w:r>
        <w:rPr>
          <w:lang w:val="en-US" w:eastAsia="en-US" w:bidi="en-US"/>
        </w:rPr>
        <w:t xml:space="preserve">3. - № 5. - </w:t>
      </w:r>
      <w:r>
        <w:t xml:space="preserve">Р. </w:t>
      </w:r>
      <w:r>
        <w:rPr>
          <w:lang w:val="en-US" w:eastAsia="en-US" w:bidi="en-US"/>
        </w:rPr>
        <w:t>5-7.</w:t>
      </w:r>
    </w:p>
    <w:p w:rsidR="009B1849" w:rsidRDefault="00872BDE" w:rsidP="00DE6F86">
      <w:pPr>
        <w:pStyle w:val="30"/>
        <w:numPr>
          <w:ilvl w:val="0"/>
          <w:numId w:val="27"/>
        </w:numPr>
        <w:shd w:val="clear" w:color="auto" w:fill="auto"/>
        <w:tabs>
          <w:tab w:val="left" w:pos="426"/>
          <w:tab w:val="left" w:pos="1088"/>
        </w:tabs>
        <w:spacing w:after="0" w:line="322" w:lineRule="exact"/>
        <w:jc w:val="both"/>
      </w:pPr>
      <w:r>
        <w:t>Инструкция</w:t>
      </w:r>
      <w:r w:rsidR="00DE6F86">
        <w:t xml:space="preserve"> ЗАО «ИнформРесурс» от 15.05.201</w:t>
      </w:r>
      <w:r>
        <w:t>9 № 17 «О порядке работы с документами, содержащими сведения, относящиеся к коммерческой тайне».</w:t>
      </w:r>
    </w:p>
    <w:p w:rsidR="009B1849" w:rsidRDefault="00872BDE" w:rsidP="00DE6F86">
      <w:pPr>
        <w:pStyle w:val="30"/>
        <w:numPr>
          <w:ilvl w:val="0"/>
          <w:numId w:val="27"/>
        </w:numPr>
        <w:shd w:val="clear" w:color="auto" w:fill="auto"/>
        <w:tabs>
          <w:tab w:val="left" w:pos="426"/>
          <w:tab w:val="left" w:pos="1078"/>
        </w:tabs>
        <w:spacing w:after="0" w:line="322" w:lineRule="exact"/>
        <w:jc w:val="both"/>
      </w:pPr>
      <w:r>
        <w:t>Устав закрытого акционерного общества «ИнформРесурс», утв. Общим собранием акционеров 19 апреля 2015. - 48 с.</w:t>
      </w:r>
    </w:p>
    <w:p w:rsidR="009B1849" w:rsidRDefault="00872BDE" w:rsidP="00DE6F86">
      <w:pPr>
        <w:pStyle w:val="90"/>
        <w:shd w:val="clear" w:color="auto" w:fill="auto"/>
        <w:tabs>
          <w:tab w:val="left" w:pos="426"/>
        </w:tabs>
        <w:spacing w:after="0" w:line="322" w:lineRule="exact"/>
      </w:pPr>
      <w:r>
        <w:t>Электронные ресурсы</w:t>
      </w:r>
    </w:p>
    <w:p w:rsidR="009B1849" w:rsidRDefault="00872BDE" w:rsidP="00DE6F86">
      <w:pPr>
        <w:pStyle w:val="30"/>
        <w:numPr>
          <w:ilvl w:val="0"/>
          <w:numId w:val="27"/>
        </w:numPr>
        <w:shd w:val="clear" w:color="auto" w:fill="auto"/>
        <w:tabs>
          <w:tab w:val="left" w:pos="426"/>
          <w:tab w:val="left" w:pos="1088"/>
        </w:tabs>
        <w:spacing w:after="0" w:line="322" w:lineRule="exact"/>
        <w:jc w:val="both"/>
      </w:pPr>
      <w:r>
        <w:t>Президент [Электронный ресурс]. - Режим доступа:</w:t>
      </w:r>
      <w:hyperlink r:id="rId14" w:history="1">
        <w:r>
          <w:rPr>
            <w:rStyle w:val="a3"/>
          </w:rPr>
          <w:t xml:space="preserve"> http://kremlin.ru</w:t>
        </w:r>
        <w:r w:rsidRPr="00361437">
          <w:rPr>
            <w:rStyle w:val="a3"/>
            <w:lang w:eastAsia="en-US" w:bidi="en-US"/>
          </w:rPr>
          <w:t>.</w:t>
        </w:r>
      </w:hyperlink>
      <w:r>
        <w:t>- (Дата обращения - 10.12.201</w:t>
      </w:r>
      <w:r w:rsidR="00DE6F86">
        <w:t>9</w:t>
      </w:r>
      <w:r>
        <w:t>).</w:t>
      </w:r>
    </w:p>
    <w:p w:rsidR="009B1849" w:rsidRDefault="00872BDE" w:rsidP="00DE6F86">
      <w:pPr>
        <w:pStyle w:val="30"/>
        <w:numPr>
          <w:ilvl w:val="0"/>
          <w:numId w:val="27"/>
        </w:numPr>
        <w:shd w:val="clear" w:color="auto" w:fill="auto"/>
        <w:tabs>
          <w:tab w:val="left" w:pos="426"/>
          <w:tab w:val="left" w:pos="1088"/>
        </w:tabs>
        <w:spacing w:after="333" w:line="322" w:lineRule="exact"/>
        <w:jc w:val="both"/>
      </w:pPr>
      <w:r>
        <w:t>Российская государственная библиотека [Электронный ресурс]: - Режим доступа</w:t>
      </w:r>
      <w:hyperlink r:id="rId15" w:history="1">
        <w:r>
          <w:rPr>
            <w:rStyle w:val="a3"/>
          </w:rPr>
          <w:t>:http://www.rsl.ru</w:t>
        </w:r>
        <w:r w:rsidRPr="00361437">
          <w:rPr>
            <w:rStyle w:val="a3"/>
            <w:lang w:eastAsia="en-US" w:bidi="en-US"/>
          </w:rPr>
          <w:t>.</w:t>
        </w:r>
      </w:hyperlink>
      <w:r>
        <w:t>- (Дата обращения - 01.12.201</w:t>
      </w:r>
      <w:r w:rsidR="00DE6F86">
        <w:t>9</w:t>
      </w:r>
    </w:p>
    <w:p w:rsidR="009B1849" w:rsidRDefault="00872BDE" w:rsidP="00DE6F86">
      <w:pPr>
        <w:pStyle w:val="90"/>
        <w:shd w:val="clear" w:color="auto" w:fill="auto"/>
        <w:tabs>
          <w:tab w:val="left" w:pos="426"/>
        </w:tabs>
        <w:spacing w:after="299" w:line="280" w:lineRule="exact"/>
      </w:pPr>
      <w:r>
        <w:t>Для заметок</w:t>
      </w:r>
    </w:p>
    <w:p w:rsidR="009B1849" w:rsidRDefault="00872BDE" w:rsidP="00DE6F86">
      <w:pPr>
        <w:pStyle w:val="30"/>
        <w:numPr>
          <w:ilvl w:val="0"/>
          <w:numId w:val="27"/>
        </w:numPr>
        <w:shd w:val="clear" w:color="auto" w:fill="auto"/>
        <w:tabs>
          <w:tab w:val="left" w:pos="426"/>
          <w:tab w:val="left" w:pos="1088"/>
        </w:tabs>
        <w:spacing w:after="0" w:line="322" w:lineRule="exact"/>
        <w:jc w:val="both"/>
      </w:pPr>
      <w:r>
        <w:t>Крутова А.Ю. Многопартийность в России 1991-2014 гг. [Текст]: историческое исследование: автореф. дис. ... канд. ист. наук. М., 2012. С. 3-4.</w:t>
      </w:r>
    </w:p>
    <w:p w:rsidR="009B1849" w:rsidRDefault="00872BDE" w:rsidP="00DE6F86">
      <w:pPr>
        <w:pStyle w:val="30"/>
        <w:numPr>
          <w:ilvl w:val="0"/>
          <w:numId w:val="27"/>
        </w:numPr>
        <w:shd w:val="clear" w:color="auto" w:fill="auto"/>
        <w:tabs>
          <w:tab w:val="left" w:pos="426"/>
          <w:tab w:val="left" w:pos="1212"/>
          <w:tab w:val="left" w:pos="2741"/>
        </w:tabs>
        <w:spacing w:after="0" w:line="322" w:lineRule="exact"/>
        <w:jc w:val="both"/>
      </w:pPr>
      <w:r>
        <w:t>Цит. по:</w:t>
      </w:r>
      <w:r>
        <w:tab/>
        <w:t>Аристотель</w:t>
      </w:r>
      <w:r>
        <w:rPr>
          <w:rStyle w:val="35"/>
        </w:rPr>
        <w:t xml:space="preserve">. </w:t>
      </w:r>
      <w:r>
        <w:t>Афинская полития. Государственное</w:t>
      </w:r>
    </w:p>
    <w:p w:rsidR="009B1849" w:rsidRDefault="00872BDE" w:rsidP="00DE6F86">
      <w:pPr>
        <w:pStyle w:val="30"/>
        <w:shd w:val="clear" w:color="auto" w:fill="auto"/>
        <w:tabs>
          <w:tab w:val="left" w:pos="426"/>
        </w:tabs>
        <w:spacing w:after="0" w:line="322" w:lineRule="exact"/>
        <w:jc w:val="both"/>
      </w:pPr>
      <w:r>
        <w:t>устройство афинян. [Текст] М., 2015. С. 50.</w:t>
      </w:r>
    </w:p>
    <w:p w:rsidR="009B1849" w:rsidRDefault="00872BDE" w:rsidP="00DE6F86">
      <w:pPr>
        <w:pStyle w:val="30"/>
        <w:numPr>
          <w:ilvl w:val="0"/>
          <w:numId w:val="27"/>
        </w:numPr>
        <w:shd w:val="clear" w:color="auto" w:fill="auto"/>
        <w:tabs>
          <w:tab w:val="left" w:pos="426"/>
          <w:tab w:val="left" w:pos="1059"/>
        </w:tabs>
        <w:spacing w:after="0" w:line="322" w:lineRule="exact"/>
        <w:jc w:val="both"/>
      </w:pPr>
      <w:r>
        <w:t>Антология мировой политической мысли. [Текст] Т. 1. М., 2015. С. 10-20.</w:t>
      </w:r>
    </w:p>
    <w:p w:rsidR="009B1849" w:rsidRDefault="00872BDE" w:rsidP="00DE6F86">
      <w:pPr>
        <w:pStyle w:val="30"/>
        <w:numPr>
          <w:ilvl w:val="0"/>
          <w:numId w:val="27"/>
        </w:numPr>
        <w:shd w:val="clear" w:color="auto" w:fill="auto"/>
        <w:tabs>
          <w:tab w:val="left" w:pos="426"/>
          <w:tab w:val="left" w:pos="1122"/>
        </w:tabs>
        <w:spacing w:after="0" w:line="322" w:lineRule="exact"/>
        <w:jc w:val="both"/>
      </w:pPr>
      <w:r>
        <w:t>Там же. С. 12.</w:t>
      </w:r>
    </w:p>
    <w:p w:rsidR="009B1849" w:rsidRDefault="00872BDE" w:rsidP="00DE6F86">
      <w:pPr>
        <w:pStyle w:val="30"/>
        <w:numPr>
          <w:ilvl w:val="0"/>
          <w:numId w:val="27"/>
        </w:numPr>
        <w:shd w:val="clear" w:color="auto" w:fill="auto"/>
        <w:tabs>
          <w:tab w:val="left" w:pos="426"/>
          <w:tab w:val="left" w:pos="1212"/>
        </w:tabs>
        <w:spacing w:after="0" w:line="322" w:lineRule="exact"/>
        <w:jc w:val="both"/>
      </w:pPr>
      <w:r>
        <w:t>Кортунов С.В. Диалектика национальной и международной безопасности: некоторые методологические проблемы[Текст] // ПОЛИС. 2014. № 1. С. 7-28.</w:t>
      </w:r>
    </w:p>
    <w:p w:rsidR="009B1849" w:rsidRDefault="00872BDE" w:rsidP="00DE6F86">
      <w:pPr>
        <w:pStyle w:val="30"/>
        <w:numPr>
          <w:ilvl w:val="0"/>
          <w:numId w:val="27"/>
        </w:numPr>
        <w:shd w:val="clear" w:color="auto" w:fill="auto"/>
        <w:tabs>
          <w:tab w:val="left" w:pos="426"/>
          <w:tab w:val="left" w:pos="1117"/>
        </w:tabs>
        <w:spacing w:after="0" w:line="322" w:lineRule="exact"/>
        <w:jc w:val="both"/>
      </w:pPr>
      <w:r>
        <w:t>Селезнев Л.И. Заговор п[Текст]. С. 25-28.</w:t>
      </w:r>
    </w:p>
    <w:p w:rsidR="009B1849" w:rsidRDefault="00872BDE" w:rsidP="00DE6F86">
      <w:pPr>
        <w:pStyle w:val="30"/>
        <w:numPr>
          <w:ilvl w:val="0"/>
          <w:numId w:val="27"/>
        </w:numPr>
        <w:shd w:val="clear" w:color="auto" w:fill="auto"/>
        <w:tabs>
          <w:tab w:val="left" w:pos="426"/>
          <w:tab w:val="left" w:pos="1212"/>
        </w:tabs>
        <w:spacing w:after="0" w:line="322" w:lineRule="exact"/>
        <w:jc w:val="both"/>
        <w:sectPr w:rsidR="009B1849">
          <w:type w:val="continuous"/>
          <w:pgSz w:w="11900" w:h="16840"/>
          <w:pgMar w:top="1098" w:right="660" w:bottom="1160" w:left="1550" w:header="0" w:footer="3" w:gutter="0"/>
          <w:cols w:space="720"/>
          <w:noEndnote/>
          <w:docGrid w:linePitch="360"/>
        </w:sectPr>
      </w:pPr>
      <w:r>
        <w:t xml:space="preserve">Кортунов С.В. Указ. соч. С. 33; Администрация// Президент [Электронный ресурс]: официальный сайт. М. </w:t>
      </w:r>
      <w:r>
        <w:rPr>
          <w:lang w:val="en-US" w:eastAsia="en-US" w:bidi="en-US"/>
        </w:rPr>
        <w:t>cop</w:t>
      </w:r>
      <w:r w:rsidRPr="004D679E">
        <w:rPr>
          <w:lang w:eastAsia="en-US" w:bidi="en-US"/>
        </w:rPr>
        <w:t xml:space="preserve">. </w:t>
      </w:r>
      <w:r>
        <w:t>2004-2009. - Режим доступа:</w:t>
      </w:r>
      <w:hyperlink r:id="rId16" w:history="1">
        <w:r>
          <w:rPr>
            <w:rStyle w:val="a3"/>
          </w:rPr>
          <w:t xml:space="preserve"> http://kremlin.ru</w:t>
        </w:r>
      </w:hyperlink>
      <w:r>
        <w:t>(дата обр</w:t>
      </w:r>
      <w:r w:rsidR="008F3570">
        <w:t>ащения: 30.05.2012)</w:t>
      </w:r>
    </w:p>
    <w:p w:rsidR="009B1849" w:rsidRDefault="009B1849">
      <w:pPr>
        <w:rPr>
          <w:sz w:val="2"/>
          <w:szCs w:val="2"/>
        </w:rPr>
        <w:sectPr w:rsidR="009B1849">
          <w:pgSz w:w="11900" w:h="16840"/>
          <w:pgMar w:top="1088" w:right="0" w:bottom="1290" w:left="0" w:header="0" w:footer="3" w:gutter="0"/>
          <w:cols w:space="720"/>
          <w:noEndnote/>
          <w:docGrid w:linePitch="360"/>
        </w:sectPr>
      </w:pPr>
    </w:p>
    <w:p w:rsidR="009B1849" w:rsidRPr="008F3570" w:rsidRDefault="008F3570" w:rsidP="008F3570">
      <w:pPr>
        <w:pStyle w:val="30"/>
        <w:shd w:val="clear" w:color="auto" w:fill="auto"/>
        <w:spacing w:after="0" w:line="280" w:lineRule="exact"/>
        <w:jc w:val="right"/>
        <w:rPr>
          <w:b/>
          <w:sz w:val="24"/>
          <w:szCs w:val="24"/>
        </w:rPr>
      </w:pPr>
      <w:r w:rsidRPr="008F3570">
        <w:rPr>
          <w:b/>
          <w:sz w:val="24"/>
          <w:szCs w:val="24"/>
        </w:rPr>
        <w:lastRenderedPageBreak/>
        <w:t>Приложение 6</w:t>
      </w:r>
    </w:p>
    <w:p w:rsidR="009B1849" w:rsidRDefault="00872BDE" w:rsidP="008F3570">
      <w:pPr>
        <w:pStyle w:val="12"/>
        <w:keepNext/>
        <w:keepLines/>
        <w:shd w:val="clear" w:color="auto" w:fill="auto"/>
        <w:spacing w:after="0" w:line="566" w:lineRule="exact"/>
        <w:ind w:right="300"/>
      </w:pPr>
      <w:bookmarkStart w:id="7" w:name="bookmark9"/>
      <w:r>
        <w:t>КАЛЕНДАРНЫЙ ПЛАН</w:t>
      </w:r>
      <w:r>
        <w:br/>
      </w:r>
      <w:r w:rsidR="00DE6F86">
        <w:t>подготовки и прохождения ГИА 20____/ 20____</w:t>
      </w:r>
      <w:r>
        <w:t xml:space="preserve"> г.г.</w:t>
      </w:r>
      <w:bookmarkEnd w:id="7"/>
    </w:p>
    <w:tbl>
      <w:tblPr>
        <w:tblOverlap w:val="never"/>
        <w:tblW w:w="0" w:type="auto"/>
        <w:jc w:val="center"/>
        <w:tblLayout w:type="fixed"/>
        <w:tblCellMar>
          <w:left w:w="10" w:type="dxa"/>
          <w:right w:w="10" w:type="dxa"/>
        </w:tblCellMar>
        <w:tblLook w:val="04A0"/>
      </w:tblPr>
      <w:tblGrid>
        <w:gridCol w:w="2458"/>
        <w:gridCol w:w="2458"/>
        <w:gridCol w:w="1642"/>
        <w:gridCol w:w="3427"/>
      </w:tblGrid>
      <w:tr w:rsidR="009B1849" w:rsidRPr="000C09CE">
        <w:trPr>
          <w:trHeight w:hRule="exact" w:val="658"/>
          <w:jc w:val="center"/>
        </w:trPr>
        <w:tc>
          <w:tcPr>
            <w:tcW w:w="2458" w:type="dxa"/>
            <w:tcBorders>
              <w:top w:val="single" w:sz="4" w:space="0" w:color="auto"/>
              <w:left w:val="single" w:sz="4" w:space="0" w:color="auto"/>
            </w:tcBorders>
            <w:shd w:val="clear" w:color="auto" w:fill="FFFFFF"/>
            <w:vAlign w:val="bottom"/>
          </w:tcPr>
          <w:p w:rsidR="009B1849" w:rsidRPr="000C09CE" w:rsidRDefault="00872BDE" w:rsidP="00B30B3E">
            <w:pPr>
              <w:pStyle w:val="22"/>
              <w:framePr w:w="9984" w:wrap="notBeside" w:vAnchor="text" w:hAnchor="text" w:xAlign="center" w:y="1"/>
              <w:shd w:val="clear" w:color="auto" w:fill="auto"/>
              <w:spacing w:before="0" w:after="0" w:line="240" w:lineRule="auto"/>
              <w:jc w:val="center"/>
            </w:pPr>
            <w:r w:rsidRPr="000C09CE">
              <w:rPr>
                <w:rStyle w:val="214pt1"/>
              </w:rPr>
              <w:t>Плановый</w:t>
            </w:r>
          </w:p>
          <w:p w:rsidR="009B1849" w:rsidRPr="000C09CE" w:rsidRDefault="00872BDE" w:rsidP="00B30B3E">
            <w:pPr>
              <w:pStyle w:val="22"/>
              <w:framePr w:w="9984" w:wrap="notBeside" w:vAnchor="text" w:hAnchor="text" w:xAlign="center" w:y="1"/>
              <w:shd w:val="clear" w:color="auto" w:fill="auto"/>
              <w:spacing w:before="0" w:after="0" w:line="240" w:lineRule="auto"/>
              <w:jc w:val="center"/>
            </w:pPr>
            <w:r w:rsidRPr="000C09CE">
              <w:rPr>
                <w:rStyle w:val="214pt1"/>
              </w:rPr>
              <w:t>срок</w:t>
            </w:r>
          </w:p>
        </w:tc>
        <w:tc>
          <w:tcPr>
            <w:tcW w:w="2458" w:type="dxa"/>
            <w:tcBorders>
              <w:top w:val="single" w:sz="4" w:space="0" w:color="auto"/>
              <w:left w:val="single" w:sz="4" w:space="0" w:color="auto"/>
            </w:tcBorders>
            <w:shd w:val="clear" w:color="auto" w:fill="FFFFFF"/>
          </w:tcPr>
          <w:p w:rsidR="009B1849" w:rsidRPr="000C09CE" w:rsidRDefault="00872BDE" w:rsidP="00B30B3E">
            <w:pPr>
              <w:pStyle w:val="22"/>
              <w:framePr w:w="9984" w:wrap="notBeside" w:vAnchor="text" w:hAnchor="text" w:xAlign="center" w:y="1"/>
              <w:shd w:val="clear" w:color="auto" w:fill="auto"/>
              <w:spacing w:before="0" w:after="0" w:line="240" w:lineRule="auto"/>
              <w:jc w:val="center"/>
            </w:pPr>
            <w:r w:rsidRPr="000C09CE">
              <w:rPr>
                <w:rStyle w:val="214pt1"/>
              </w:rPr>
              <w:t>Этап</w:t>
            </w:r>
          </w:p>
        </w:tc>
        <w:tc>
          <w:tcPr>
            <w:tcW w:w="1642" w:type="dxa"/>
            <w:tcBorders>
              <w:top w:val="single" w:sz="4" w:space="0" w:color="auto"/>
              <w:left w:val="single" w:sz="4" w:space="0" w:color="auto"/>
            </w:tcBorders>
            <w:shd w:val="clear" w:color="auto" w:fill="FFFFFF"/>
          </w:tcPr>
          <w:p w:rsidR="009B1849" w:rsidRPr="000C09CE" w:rsidRDefault="000C09CE" w:rsidP="00B30B3E">
            <w:pPr>
              <w:pStyle w:val="22"/>
              <w:framePr w:w="9984" w:wrap="notBeside" w:vAnchor="text" w:hAnchor="text" w:xAlign="center" w:y="1"/>
              <w:shd w:val="clear" w:color="auto" w:fill="auto"/>
              <w:spacing w:before="0" w:after="0" w:line="240" w:lineRule="auto"/>
              <w:jc w:val="center"/>
            </w:pPr>
            <w:r w:rsidRPr="000C09CE">
              <w:rPr>
                <w:rStyle w:val="214pt1"/>
              </w:rPr>
              <w:t>Г</w:t>
            </w:r>
            <w:r w:rsidR="00872BDE" w:rsidRPr="000C09CE">
              <w:rPr>
                <w:rStyle w:val="214pt1"/>
              </w:rPr>
              <w:t>руппы</w:t>
            </w:r>
          </w:p>
        </w:tc>
        <w:tc>
          <w:tcPr>
            <w:tcW w:w="3427" w:type="dxa"/>
            <w:tcBorders>
              <w:top w:val="single" w:sz="4" w:space="0" w:color="auto"/>
              <w:left w:val="single" w:sz="4" w:space="0" w:color="auto"/>
              <w:right w:val="single" w:sz="4" w:space="0" w:color="auto"/>
            </w:tcBorders>
            <w:shd w:val="clear" w:color="auto" w:fill="FFFFFF"/>
          </w:tcPr>
          <w:p w:rsidR="009B1849" w:rsidRPr="000C09CE" w:rsidRDefault="00872BDE" w:rsidP="00B30B3E">
            <w:pPr>
              <w:pStyle w:val="22"/>
              <w:framePr w:w="9984" w:wrap="notBeside" w:vAnchor="text" w:hAnchor="text" w:xAlign="center" w:y="1"/>
              <w:shd w:val="clear" w:color="auto" w:fill="auto"/>
              <w:spacing w:before="0" w:after="0" w:line="240" w:lineRule="auto"/>
              <w:jc w:val="center"/>
            </w:pPr>
            <w:r w:rsidRPr="000C09CE">
              <w:rPr>
                <w:rStyle w:val="214pt1"/>
              </w:rPr>
              <w:t>Примечание</w:t>
            </w:r>
          </w:p>
        </w:tc>
      </w:tr>
      <w:tr w:rsidR="009B1849" w:rsidRPr="000C09CE">
        <w:trPr>
          <w:trHeight w:hRule="exact" w:val="653"/>
          <w:jc w:val="center"/>
        </w:trPr>
        <w:tc>
          <w:tcPr>
            <w:tcW w:w="2458" w:type="dxa"/>
            <w:tcBorders>
              <w:top w:val="single" w:sz="4" w:space="0" w:color="auto"/>
              <w:left w:val="single" w:sz="4" w:space="0" w:color="auto"/>
            </w:tcBorders>
            <w:shd w:val="clear" w:color="auto" w:fill="FFFFFF"/>
          </w:tcPr>
          <w:p w:rsidR="009B1849" w:rsidRPr="000C09CE" w:rsidRDefault="00872BDE" w:rsidP="00B30B3E">
            <w:pPr>
              <w:pStyle w:val="22"/>
              <w:framePr w:w="9984" w:wrap="notBeside" w:vAnchor="text" w:hAnchor="text" w:xAlign="center" w:y="1"/>
              <w:shd w:val="clear" w:color="auto" w:fill="auto"/>
              <w:spacing w:before="0" w:after="0" w:line="240" w:lineRule="auto"/>
              <w:jc w:val="center"/>
            </w:pPr>
            <w:r w:rsidRPr="000C09CE">
              <w:rPr>
                <w:rStyle w:val="214pt1"/>
              </w:rPr>
              <w:t xml:space="preserve">До 15 </w:t>
            </w:r>
            <w:r w:rsidR="00B30B3E">
              <w:rPr>
                <w:rStyle w:val="214pt1"/>
              </w:rPr>
              <w:t>сентября</w:t>
            </w:r>
          </w:p>
        </w:tc>
        <w:tc>
          <w:tcPr>
            <w:tcW w:w="2458" w:type="dxa"/>
            <w:tcBorders>
              <w:top w:val="single" w:sz="4" w:space="0" w:color="auto"/>
              <w:left w:val="single" w:sz="4" w:space="0" w:color="auto"/>
            </w:tcBorders>
            <w:shd w:val="clear" w:color="auto" w:fill="FFFFFF"/>
            <w:vAlign w:val="bottom"/>
          </w:tcPr>
          <w:p w:rsidR="009B1849" w:rsidRPr="000C09CE" w:rsidRDefault="00872BDE" w:rsidP="00B30B3E">
            <w:pPr>
              <w:pStyle w:val="22"/>
              <w:framePr w:w="9984" w:wrap="notBeside" w:vAnchor="text" w:hAnchor="text" w:xAlign="center" w:y="1"/>
              <w:shd w:val="clear" w:color="auto" w:fill="auto"/>
              <w:spacing w:before="0" w:after="0" w:line="240" w:lineRule="auto"/>
              <w:jc w:val="center"/>
            </w:pPr>
            <w:r w:rsidRPr="000C09CE">
              <w:rPr>
                <w:rStyle w:val="214pt1"/>
              </w:rPr>
              <w:t>Ознакомление с программой ГИА</w:t>
            </w:r>
          </w:p>
        </w:tc>
        <w:tc>
          <w:tcPr>
            <w:tcW w:w="1642" w:type="dxa"/>
            <w:tcBorders>
              <w:top w:val="single" w:sz="4" w:space="0" w:color="auto"/>
              <w:left w:val="single" w:sz="4" w:space="0" w:color="auto"/>
            </w:tcBorders>
            <w:shd w:val="clear" w:color="auto" w:fill="FFFFFF"/>
            <w:vAlign w:val="bottom"/>
          </w:tcPr>
          <w:p w:rsidR="00B30B3E" w:rsidRPr="000C09CE" w:rsidRDefault="00B30B3E" w:rsidP="00B30B3E">
            <w:pPr>
              <w:pStyle w:val="22"/>
              <w:framePr w:w="9984" w:wrap="notBeside" w:vAnchor="text" w:hAnchor="text" w:xAlign="center" w:y="1"/>
              <w:shd w:val="clear" w:color="auto" w:fill="auto"/>
              <w:spacing w:before="0" w:after="0" w:line="240" w:lineRule="auto"/>
              <w:jc w:val="center"/>
            </w:pPr>
          </w:p>
        </w:tc>
        <w:tc>
          <w:tcPr>
            <w:tcW w:w="3427" w:type="dxa"/>
            <w:tcBorders>
              <w:top w:val="single" w:sz="4" w:space="0" w:color="auto"/>
              <w:left w:val="single" w:sz="4" w:space="0" w:color="auto"/>
              <w:right w:val="single" w:sz="4" w:space="0" w:color="auto"/>
            </w:tcBorders>
            <w:shd w:val="clear" w:color="auto" w:fill="FFFFFF"/>
          </w:tcPr>
          <w:p w:rsidR="009B1849" w:rsidRPr="000C09CE" w:rsidRDefault="009B1849" w:rsidP="00B30B3E">
            <w:pPr>
              <w:framePr w:w="9984" w:wrap="notBeside" w:vAnchor="text" w:hAnchor="text" w:xAlign="center" w:y="1"/>
              <w:jc w:val="center"/>
              <w:rPr>
                <w:rFonts w:ascii="Times New Roman" w:hAnsi="Times New Roman" w:cs="Times New Roman"/>
                <w:sz w:val="10"/>
                <w:szCs w:val="10"/>
              </w:rPr>
            </w:pPr>
          </w:p>
        </w:tc>
      </w:tr>
      <w:tr w:rsidR="00B30B3E" w:rsidRPr="000C09CE" w:rsidTr="00BD32BC">
        <w:trPr>
          <w:trHeight w:hRule="exact" w:val="653"/>
          <w:jc w:val="center"/>
        </w:trPr>
        <w:tc>
          <w:tcPr>
            <w:tcW w:w="2458" w:type="dxa"/>
            <w:tcBorders>
              <w:top w:val="single" w:sz="4" w:space="0" w:color="auto"/>
              <w:left w:val="single" w:sz="4" w:space="0" w:color="auto"/>
            </w:tcBorders>
            <w:shd w:val="clear" w:color="auto" w:fill="FFFFFF"/>
          </w:tcPr>
          <w:p w:rsidR="00B30B3E" w:rsidRPr="000C09CE" w:rsidRDefault="00B30B3E" w:rsidP="00B30B3E">
            <w:pPr>
              <w:pStyle w:val="22"/>
              <w:framePr w:w="9984" w:wrap="notBeside" w:vAnchor="text" w:hAnchor="text" w:xAlign="center" w:y="1"/>
              <w:shd w:val="clear" w:color="auto" w:fill="auto"/>
              <w:spacing w:before="0" w:after="0" w:line="240" w:lineRule="auto"/>
              <w:jc w:val="center"/>
            </w:pPr>
            <w:r>
              <w:rPr>
                <w:rStyle w:val="214pt1"/>
              </w:rPr>
              <w:t>До 1</w:t>
            </w:r>
            <w:r w:rsidRPr="000C09CE">
              <w:rPr>
                <w:rStyle w:val="214pt1"/>
              </w:rPr>
              <w:t>0 октября</w:t>
            </w:r>
          </w:p>
        </w:tc>
        <w:tc>
          <w:tcPr>
            <w:tcW w:w="2458" w:type="dxa"/>
            <w:tcBorders>
              <w:top w:val="single" w:sz="4" w:space="0" w:color="auto"/>
              <w:left w:val="single" w:sz="4" w:space="0" w:color="auto"/>
            </w:tcBorders>
            <w:shd w:val="clear" w:color="auto" w:fill="FFFFFF"/>
            <w:vAlign w:val="bottom"/>
          </w:tcPr>
          <w:p w:rsidR="00B30B3E" w:rsidRPr="000C09CE" w:rsidRDefault="00B30B3E" w:rsidP="00B30B3E">
            <w:pPr>
              <w:pStyle w:val="22"/>
              <w:framePr w:w="9984" w:wrap="notBeside" w:vAnchor="text" w:hAnchor="text" w:xAlign="center" w:y="1"/>
              <w:shd w:val="clear" w:color="auto" w:fill="auto"/>
              <w:spacing w:before="0" w:after="0" w:line="240" w:lineRule="auto"/>
              <w:jc w:val="center"/>
            </w:pPr>
            <w:r w:rsidRPr="000C09CE">
              <w:rPr>
                <w:rStyle w:val="214pt1"/>
              </w:rPr>
              <w:t>Получение задания к ВКР</w:t>
            </w:r>
          </w:p>
        </w:tc>
        <w:tc>
          <w:tcPr>
            <w:tcW w:w="1642" w:type="dxa"/>
            <w:tcBorders>
              <w:top w:val="single" w:sz="4" w:space="0" w:color="auto"/>
              <w:left w:val="single" w:sz="4" w:space="0" w:color="auto"/>
            </w:tcBorders>
            <w:shd w:val="clear" w:color="auto" w:fill="FFFFFF"/>
          </w:tcPr>
          <w:p w:rsidR="00B30B3E" w:rsidRPr="00B30B3E" w:rsidRDefault="00B30B3E" w:rsidP="00B30B3E">
            <w:pPr>
              <w:framePr w:w="9984" w:wrap="notBeside" w:vAnchor="text" w:hAnchor="text" w:xAlign="center" w:y="1"/>
              <w:jc w:val="center"/>
              <w:rPr>
                <w:rFonts w:ascii="Times New Roman" w:hAnsi="Times New Roman" w:cs="Times New Roman"/>
                <w:sz w:val="28"/>
                <w:szCs w:val="28"/>
              </w:rPr>
            </w:pPr>
          </w:p>
        </w:tc>
        <w:tc>
          <w:tcPr>
            <w:tcW w:w="3427" w:type="dxa"/>
            <w:tcBorders>
              <w:top w:val="single" w:sz="4" w:space="0" w:color="auto"/>
              <w:left w:val="single" w:sz="4" w:space="0" w:color="auto"/>
              <w:right w:val="single" w:sz="4" w:space="0" w:color="auto"/>
            </w:tcBorders>
            <w:shd w:val="clear" w:color="auto" w:fill="FFFFFF"/>
          </w:tcPr>
          <w:p w:rsidR="00B30B3E" w:rsidRPr="000C09CE" w:rsidRDefault="00B30B3E" w:rsidP="00B30B3E">
            <w:pPr>
              <w:framePr w:w="9984" w:wrap="notBeside" w:vAnchor="text" w:hAnchor="text" w:xAlign="center" w:y="1"/>
              <w:jc w:val="center"/>
              <w:rPr>
                <w:rFonts w:ascii="Times New Roman" w:hAnsi="Times New Roman" w:cs="Times New Roman"/>
                <w:sz w:val="10"/>
                <w:szCs w:val="10"/>
              </w:rPr>
            </w:pPr>
          </w:p>
        </w:tc>
      </w:tr>
      <w:tr w:rsidR="00B30B3E" w:rsidRPr="000C09CE">
        <w:trPr>
          <w:trHeight w:hRule="exact" w:val="979"/>
          <w:jc w:val="center"/>
        </w:trPr>
        <w:tc>
          <w:tcPr>
            <w:tcW w:w="2458" w:type="dxa"/>
            <w:tcBorders>
              <w:top w:val="single" w:sz="4" w:space="0" w:color="auto"/>
              <w:left w:val="single" w:sz="4" w:space="0" w:color="auto"/>
            </w:tcBorders>
            <w:shd w:val="clear" w:color="auto" w:fill="FFFFFF"/>
          </w:tcPr>
          <w:p w:rsidR="00B30B3E" w:rsidRPr="000C09CE" w:rsidRDefault="00B30B3E" w:rsidP="00B30B3E">
            <w:pPr>
              <w:pStyle w:val="22"/>
              <w:framePr w:w="9984" w:wrap="notBeside" w:vAnchor="text" w:hAnchor="text" w:xAlign="center" w:y="1"/>
              <w:shd w:val="clear" w:color="auto" w:fill="auto"/>
              <w:spacing w:before="0" w:after="0" w:line="240" w:lineRule="auto"/>
              <w:jc w:val="center"/>
            </w:pPr>
            <w:r w:rsidRPr="000C09CE">
              <w:rPr>
                <w:rStyle w:val="214pt1"/>
              </w:rPr>
              <w:t>До 14 ноября</w:t>
            </w:r>
          </w:p>
        </w:tc>
        <w:tc>
          <w:tcPr>
            <w:tcW w:w="2458" w:type="dxa"/>
            <w:tcBorders>
              <w:top w:val="single" w:sz="4" w:space="0" w:color="auto"/>
              <w:left w:val="single" w:sz="4" w:space="0" w:color="auto"/>
            </w:tcBorders>
            <w:shd w:val="clear" w:color="auto" w:fill="FFFFFF"/>
            <w:vAlign w:val="bottom"/>
          </w:tcPr>
          <w:p w:rsidR="00B30B3E" w:rsidRPr="000C09CE" w:rsidRDefault="00B30B3E" w:rsidP="00B30B3E">
            <w:pPr>
              <w:pStyle w:val="22"/>
              <w:framePr w:w="9984" w:wrap="notBeside" w:vAnchor="text" w:hAnchor="text" w:xAlign="center" w:y="1"/>
              <w:shd w:val="clear" w:color="auto" w:fill="auto"/>
              <w:spacing w:before="0" w:after="0" w:line="240" w:lineRule="auto"/>
              <w:jc w:val="center"/>
            </w:pPr>
            <w:r w:rsidRPr="000C09CE">
              <w:rPr>
                <w:rStyle w:val="214pt1"/>
              </w:rPr>
              <w:t>Подготовка ВКР 20% (выход на практику)</w:t>
            </w:r>
          </w:p>
        </w:tc>
        <w:tc>
          <w:tcPr>
            <w:tcW w:w="1642" w:type="dxa"/>
            <w:tcBorders>
              <w:top w:val="single" w:sz="4" w:space="0" w:color="auto"/>
              <w:left w:val="single" w:sz="4" w:space="0" w:color="auto"/>
            </w:tcBorders>
            <w:shd w:val="clear" w:color="auto" w:fill="FFFFFF"/>
          </w:tcPr>
          <w:p w:rsidR="00B30B3E" w:rsidRPr="00B30B3E" w:rsidRDefault="00B30B3E" w:rsidP="00B30B3E">
            <w:pPr>
              <w:framePr w:w="9984" w:wrap="notBeside" w:vAnchor="text" w:hAnchor="text" w:xAlign="center" w:y="1"/>
              <w:jc w:val="center"/>
              <w:rPr>
                <w:rFonts w:ascii="Times New Roman" w:hAnsi="Times New Roman" w:cs="Times New Roman"/>
                <w:sz w:val="28"/>
                <w:szCs w:val="28"/>
              </w:rPr>
            </w:pPr>
          </w:p>
        </w:tc>
        <w:tc>
          <w:tcPr>
            <w:tcW w:w="3427" w:type="dxa"/>
            <w:tcBorders>
              <w:top w:val="single" w:sz="4" w:space="0" w:color="auto"/>
              <w:left w:val="single" w:sz="4" w:space="0" w:color="auto"/>
              <w:right w:val="single" w:sz="4" w:space="0" w:color="auto"/>
            </w:tcBorders>
            <w:shd w:val="clear" w:color="auto" w:fill="FFFFFF"/>
          </w:tcPr>
          <w:p w:rsidR="00B30B3E" w:rsidRPr="000C09CE" w:rsidRDefault="00B30B3E" w:rsidP="00B30B3E">
            <w:pPr>
              <w:pStyle w:val="22"/>
              <w:framePr w:w="9984" w:wrap="notBeside" w:vAnchor="text" w:hAnchor="text" w:xAlign="center" w:y="1"/>
              <w:shd w:val="clear" w:color="auto" w:fill="auto"/>
              <w:spacing w:before="0" w:after="0" w:line="240" w:lineRule="auto"/>
              <w:jc w:val="center"/>
            </w:pPr>
            <w:r w:rsidRPr="000C09CE">
              <w:rPr>
                <w:rStyle w:val="214pt1"/>
              </w:rPr>
              <w:t>Подобраны источники и план ВКР</w:t>
            </w:r>
          </w:p>
        </w:tc>
      </w:tr>
      <w:tr w:rsidR="00B30B3E" w:rsidRPr="000C09CE">
        <w:trPr>
          <w:trHeight w:hRule="exact" w:val="1296"/>
          <w:jc w:val="center"/>
        </w:trPr>
        <w:tc>
          <w:tcPr>
            <w:tcW w:w="2458" w:type="dxa"/>
            <w:tcBorders>
              <w:top w:val="single" w:sz="4" w:space="0" w:color="auto"/>
              <w:left w:val="single" w:sz="4" w:space="0" w:color="auto"/>
            </w:tcBorders>
            <w:shd w:val="clear" w:color="auto" w:fill="FFFFFF"/>
          </w:tcPr>
          <w:p w:rsidR="00B30B3E" w:rsidRPr="000C09CE" w:rsidRDefault="00B30B3E" w:rsidP="00B30B3E">
            <w:pPr>
              <w:pStyle w:val="22"/>
              <w:framePr w:w="9984" w:wrap="notBeside" w:vAnchor="text" w:hAnchor="text" w:xAlign="center" w:y="1"/>
              <w:shd w:val="clear" w:color="auto" w:fill="auto"/>
              <w:spacing w:before="0" w:after="0" w:line="240" w:lineRule="auto"/>
              <w:jc w:val="center"/>
            </w:pPr>
            <w:r w:rsidRPr="000C09CE">
              <w:rPr>
                <w:rStyle w:val="214pt1"/>
              </w:rPr>
              <w:t>14 декабря</w:t>
            </w:r>
          </w:p>
        </w:tc>
        <w:tc>
          <w:tcPr>
            <w:tcW w:w="2458" w:type="dxa"/>
            <w:tcBorders>
              <w:top w:val="single" w:sz="4" w:space="0" w:color="auto"/>
              <w:left w:val="single" w:sz="4" w:space="0" w:color="auto"/>
            </w:tcBorders>
            <w:shd w:val="clear" w:color="auto" w:fill="FFFFFF"/>
            <w:vAlign w:val="bottom"/>
          </w:tcPr>
          <w:p w:rsidR="00B30B3E" w:rsidRPr="000C09CE" w:rsidRDefault="00B30B3E" w:rsidP="00B30B3E">
            <w:pPr>
              <w:pStyle w:val="22"/>
              <w:framePr w:w="9984" w:wrap="notBeside" w:vAnchor="text" w:hAnchor="text" w:xAlign="center" w:y="1"/>
              <w:shd w:val="clear" w:color="auto" w:fill="auto"/>
              <w:spacing w:before="0" w:after="0" w:line="240" w:lineRule="auto"/>
              <w:jc w:val="center"/>
            </w:pPr>
            <w:r w:rsidRPr="000C09CE">
              <w:rPr>
                <w:rStyle w:val="214pt1"/>
              </w:rPr>
              <w:t>Подготовка ВКР 70% (допуск к экзамену по модулю)</w:t>
            </w:r>
          </w:p>
        </w:tc>
        <w:tc>
          <w:tcPr>
            <w:tcW w:w="1642" w:type="dxa"/>
            <w:tcBorders>
              <w:top w:val="single" w:sz="4" w:space="0" w:color="auto"/>
              <w:left w:val="single" w:sz="4" w:space="0" w:color="auto"/>
            </w:tcBorders>
            <w:shd w:val="clear" w:color="auto" w:fill="FFFFFF"/>
          </w:tcPr>
          <w:p w:rsidR="00B30B3E" w:rsidRPr="00B30B3E" w:rsidRDefault="00B30B3E" w:rsidP="00B30B3E">
            <w:pPr>
              <w:framePr w:w="9984" w:wrap="notBeside" w:vAnchor="text" w:hAnchor="text" w:xAlign="center" w:y="1"/>
              <w:jc w:val="center"/>
              <w:rPr>
                <w:rFonts w:ascii="Times New Roman" w:hAnsi="Times New Roman" w:cs="Times New Roman"/>
                <w:sz w:val="28"/>
                <w:szCs w:val="28"/>
              </w:rPr>
            </w:pPr>
          </w:p>
        </w:tc>
        <w:tc>
          <w:tcPr>
            <w:tcW w:w="3427" w:type="dxa"/>
            <w:tcBorders>
              <w:top w:val="single" w:sz="4" w:space="0" w:color="auto"/>
              <w:left w:val="single" w:sz="4" w:space="0" w:color="auto"/>
              <w:right w:val="single" w:sz="4" w:space="0" w:color="auto"/>
            </w:tcBorders>
            <w:shd w:val="clear" w:color="auto" w:fill="FFFFFF"/>
            <w:vAlign w:val="bottom"/>
          </w:tcPr>
          <w:p w:rsidR="00B30B3E" w:rsidRDefault="00B30B3E" w:rsidP="00B30B3E">
            <w:pPr>
              <w:pStyle w:val="22"/>
              <w:framePr w:w="9984" w:wrap="notBeside" w:vAnchor="text" w:hAnchor="text" w:xAlign="center" w:y="1"/>
              <w:shd w:val="clear" w:color="auto" w:fill="auto"/>
              <w:spacing w:before="0" w:after="0" w:line="240" w:lineRule="auto"/>
              <w:jc w:val="center"/>
              <w:rPr>
                <w:rStyle w:val="214pt1"/>
              </w:rPr>
            </w:pPr>
            <w:r w:rsidRPr="000C09CE">
              <w:rPr>
                <w:rStyle w:val="214pt1"/>
              </w:rPr>
              <w:t>Полностью готова теоретическая часть, практическая часть в черновом варианте</w:t>
            </w:r>
          </w:p>
          <w:p w:rsidR="00B30B3E" w:rsidRPr="000C09CE" w:rsidRDefault="00B30B3E" w:rsidP="00B30B3E">
            <w:pPr>
              <w:pStyle w:val="22"/>
              <w:framePr w:w="9984" w:wrap="notBeside" w:vAnchor="text" w:hAnchor="text" w:xAlign="center" w:y="1"/>
              <w:shd w:val="clear" w:color="auto" w:fill="auto"/>
              <w:spacing w:before="0" w:after="0" w:line="240" w:lineRule="auto"/>
              <w:jc w:val="center"/>
            </w:pPr>
          </w:p>
        </w:tc>
      </w:tr>
      <w:tr w:rsidR="00B30B3E" w:rsidRPr="000C09CE">
        <w:trPr>
          <w:trHeight w:hRule="exact" w:val="1944"/>
          <w:jc w:val="center"/>
        </w:trPr>
        <w:tc>
          <w:tcPr>
            <w:tcW w:w="2458" w:type="dxa"/>
            <w:tcBorders>
              <w:top w:val="single" w:sz="4" w:space="0" w:color="auto"/>
              <w:left w:val="single" w:sz="4" w:space="0" w:color="auto"/>
            </w:tcBorders>
            <w:shd w:val="clear" w:color="auto" w:fill="FFFFFF"/>
          </w:tcPr>
          <w:p w:rsidR="00B30B3E" w:rsidRPr="000C09CE" w:rsidRDefault="00B30B3E" w:rsidP="00B30B3E">
            <w:pPr>
              <w:pStyle w:val="22"/>
              <w:framePr w:w="9984" w:wrap="notBeside" w:vAnchor="text" w:hAnchor="text" w:xAlign="center" w:y="1"/>
              <w:shd w:val="clear" w:color="auto" w:fill="auto"/>
              <w:spacing w:before="0" w:after="0" w:line="240" w:lineRule="auto"/>
              <w:jc w:val="center"/>
            </w:pPr>
            <w:r w:rsidRPr="000C09CE">
              <w:rPr>
                <w:rStyle w:val="214pt1"/>
              </w:rPr>
              <w:t>До 2 февраля</w:t>
            </w:r>
          </w:p>
        </w:tc>
        <w:tc>
          <w:tcPr>
            <w:tcW w:w="2458" w:type="dxa"/>
            <w:tcBorders>
              <w:top w:val="single" w:sz="4" w:space="0" w:color="auto"/>
              <w:left w:val="single" w:sz="4" w:space="0" w:color="auto"/>
            </w:tcBorders>
            <w:shd w:val="clear" w:color="auto" w:fill="FFFFFF"/>
          </w:tcPr>
          <w:p w:rsidR="00B30B3E" w:rsidRPr="000C09CE" w:rsidRDefault="00B30B3E" w:rsidP="00B30B3E">
            <w:pPr>
              <w:pStyle w:val="22"/>
              <w:framePr w:w="9984" w:wrap="notBeside" w:vAnchor="text" w:hAnchor="text" w:xAlign="center" w:y="1"/>
              <w:shd w:val="clear" w:color="auto" w:fill="auto"/>
              <w:spacing w:before="0" w:after="0" w:line="240" w:lineRule="auto"/>
              <w:jc w:val="center"/>
            </w:pPr>
            <w:r w:rsidRPr="000C09CE">
              <w:rPr>
                <w:rStyle w:val="214pt1"/>
              </w:rPr>
              <w:t>Допуск к предзащите</w:t>
            </w:r>
          </w:p>
        </w:tc>
        <w:tc>
          <w:tcPr>
            <w:tcW w:w="1642" w:type="dxa"/>
            <w:tcBorders>
              <w:top w:val="single" w:sz="4" w:space="0" w:color="auto"/>
              <w:left w:val="single" w:sz="4" w:space="0" w:color="auto"/>
            </w:tcBorders>
            <w:shd w:val="clear" w:color="auto" w:fill="FFFFFF"/>
          </w:tcPr>
          <w:p w:rsidR="00B30B3E" w:rsidRPr="00B30B3E" w:rsidRDefault="00B30B3E" w:rsidP="00B30B3E">
            <w:pPr>
              <w:framePr w:w="9984" w:wrap="notBeside" w:vAnchor="text" w:hAnchor="text" w:xAlign="center" w:y="1"/>
              <w:jc w:val="center"/>
              <w:rPr>
                <w:rFonts w:ascii="Times New Roman" w:hAnsi="Times New Roman" w:cs="Times New Roman"/>
                <w:sz w:val="28"/>
                <w:szCs w:val="28"/>
              </w:rPr>
            </w:pPr>
          </w:p>
        </w:tc>
        <w:tc>
          <w:tcPr>
            <w:tcW w:w="3427" w:type="dxa"/>
            <w:tcBorders>
              <w:top w:val="single" w:sz="4" w:space="0" w:color="auto"/>
              <w:left w:val="single" w:sz="4" w:space="0" w:color="auto"/>
              <w:right w:val="single" w:sz="4" w:space="0" w:color="auto"/>
            </w:tcBorders>
            <w:shd w:val="clear" w:color="auto" w:fill="FFFFFF"/>
            <w:vAlign w:val="bottom"/>
          </w:tcPr>
          <w:p w:rsidR="00B30B3E" w:rsidRDefault="00B30B3E" w:rsidP="00B30B3E">
            <w:pPr>
              <w:pStyle w:val="22"/>
              <w:framePr w:w="9984" w:wrap="notBeside" w:vAnchor="text" w:hAnchor="text" w:xAlign="center" w:y="1"/>
              <w:shd w:val="clear" w:color="auto" w:fill="auto"/>
              <w:spacing w:before="0" w:after="0" w:line="240" w:lineRule="auto"/>
              <w:jc w:val="center"/>
              <w:rPr>
                <w:rStyle w:val="214pt1"/>
              </w:rPr>
            </w:pPr>
            <w:r w:rsidRPr="000C09CE">
              <w:rPr>
                <w:rStyle w:val="214pt1"/>
              </w:rPr>
              <w:t>ВКР готова и переплетена, без отзыва и рецензии. Наличие положительного заключения руководителя обязательно!</w:t>
            </w:r>
          </w:p>
          <w:p w:rsidR="00B30B3E" w:rsidRPr="000C09CE" w:rsidRDefault="00B30B3E" w:rsidP="00B30B3E">
            <w:pPr>
              <w:pStyle w:val="22"/>
              <w:framePr w:w="9984" w:wrap="notBeside" w:vAnchor="text" w:hAnchor="text" w:xAlign="center" w:y="1"/>
              <w:shd w:val="clear" w:color="auto" w:fill="auto"/>
              <w:spacing w:before="0" w:after="0" w:line="240" w:lineRule="auto"/>
              <w:jc w:val="center"/>
            </w:pPr>
          </w:p>
        </w:tc>
      </w:tr>
      <w:tr w:rsidR="00B30B3E" w:rsidRPr="000C09CE">
        <w:trPr>
          <w:trHeight w:hRule="exact" w:val="974"/>
          <w:jc w:val="center"/>
        </w:trPr>
        <w:tc>
          <w:tcPr>
            <w:tcW w:w="2458" w:type="dxa"/>
            <w:tcBorders>
              <w:top w:val="single" w:sz="4" w:space="0" w:color="auto"/>
              <w:left w:val="single" w:sz="4" w:space="0" w:color="auto"/>
            </w:tcBorders>
            <w:shd w:val="clear" w:color="auto" w:fill="FFFFFF"/>
          </w:tcPr>
          <w:p w:rsidR="00B30B3E" w:rsidRPr="000C09CE" w:rsidRDefault="00B30B3E" w:rsidP="00B30B3E">
            <w:pPr>
              <w:pStyle w:val="22"/>
              <w:framePr w:w="9984" w:wrap="notBeside" w:vAnchor="text" w:hAnchor="text" w:xAlign="center" w:y="1"/>
              <w:shd w:val="clear" w:color="auto" w:fill="auto"/>
              <w:spacing w:before="0" w:after="0" w:line="240" w:lineRule="auto"/>
              <w:jc w:val="center"/>
            </w:pPr>
            <w:r w:rsidRPr="000C09CE">
              <w:rPr>
                <w:rStyle w:val="214pt1"/>
              </w:rPr>
              <w:t>6 февраля</w:t>
            </w:r>
          </w:p>
        </w:tc>
        <w:tc>
          <w:tcPr>
            <w:tcW w:w="2458" w:type="dxa"/>
            <w:tcBorders>
              <w:top w:val="single" w:sz="4" w:space="0" w:color="auto"/>
              <w:left w:val="single" w:sz="4" w:space="0" w:color="auto"/>
            </w:tcBorders>
            <w:shd w:val="clear" w:color="auto" w:fill="FFFFFF"/>
            <w:vAlign w:val="bottom"/>
          </w:tcPr>
          <w:p w:rsidR="00B30B3E" w:rsidRPr="000C09CE" w:rsidRDefault="00B30B3E" w:rsidP="00B30B3E">
            <w:pPr>
              <w:pStyle w:val="22"/>
              <w:framePr w:w="9984" w:wrap="notBeside" w:vAnchor="text" w:hAnchor="text" w:xAlign="center" w:y="1"/>
              <w:shd w:val="clear" w:color="auto" w:fill="auto"/>
              <w:spacing w:before="0" w:after="0" w:line="240" w:lineRule="auto"/>
              <w:jc w:val="center"/>
            </w:pPr>
            <w:r w:rsidRPr="000C09CE">
              <w:rPr>
                <w:rStyle w:val="214pt1"/>
              </w:rPr>
              <w:t>Предзащита готовность ВКР 90%</w:t>
            </w:r>
          </w:p>
        </w:tc>
        <w:tc>
          <w:tcPr>
            <w:tcW w:w="1642" w:type="dxa"/>
            <w:tcBorders>
              <w:top w:val="single" w:sz="4" w:space="0" w:color="auto"/>
              <w:left w:val="single" w:sz="4" w:space="0" w:color="auto"/>
            </w:tcBorders>
            <w:shd w:val="clear" w:color="auto" w:fill="FFFFFF"/>
          </w:tcPr>
          <w:p w:rsidR="00B30B3E" w:rsidRPr="00B30B3E" w:rsidRDefault="00B30B3E" w:rsidP="00B30B3E">
            <w:pPr>
              <w:framePr w:w="9984" w:wrap="notBeside" w:vAnchor="text" w:hAnchor="text" w:xAlign="center" w:y="1"/>
              <w:jc w:val="center"/>
              <w:rPr>
                <w:rFonts w:ascii="Times New Roman" w:hAnsi="Times New Roman" w:cs="Times New Roman"/>
                <w:sz w:val="28"/>
                <w:szCs w:val="28"/>
              </w:rPr>
            </w:pPr>
          </w:p>
        </w:tc>
        <w:tc>
          <w:tcPr>
            <w:tcW w:w="3427" w:type="dxa"/>
            <w:tcBorders>
              <w:top w:val="single" w:sz="4" w:space="0" w:color="auto"/>
              <w:left w:val="single" w:sz="4" w:space="0" w:color="auto"/>
              <w:right w:val="single" w:sz="4" w:space="0" w:color="auto"/>
            </w:tcBorders>
            <w:shd w:val="clear" w:color="auto" w:fill="FFFFFF"/>
          </w:tcPr>
          <w:p w:rsidR="00B30B3E" w:rsidRPr="000C09CE" w:rsidRDefault="00B30B3E" w:rsidP="00B30B3E">
            <w:pPr>
              <w:pStyle w:val="22"/>
              <w:framePr w:w="9984" w:wrap="notBeside" w:vAnchor="text" w:hAnchor="text" w:xAlign="center" w:y="1"/>
              <w:shd w:val="clear" w:color="auto" w:fill="auto"/>
              <w:spacing w:before="0" w:after="0" w:line="240" w:lineRule="auto"/>
              <w:jc w:val="center"/>
            </w:pPr>
            <w:r w:rsidRPr="000C09CE">
              <w:rPr>
                <w:rStyle w:val="214pt1"/>
              </w:rPr>
              <w:t>Готова презентация и доклад к работе</w:t>
            </w:r>
          </w:p>
        </w:tc>
      </w:tr>
      <w:tr w:rsidR="00B30B3E" w:rsidRPr="000C09CE">
        <w:trPr>
          <w:trHeight w:hRule="exact" w:val="974"/>
          <w:jc w:val="center"/>
        </w:trPr>
        <w:tc>
          <w:tcPr>
            <w:tcW w:w="2458" w:type="dxa"/>
            <w:tcBorders>
              <w:top w:val="single" w:sz="4" w:space="0" w:color="auto"/>
              <w:left w:val="single" w:sz="4" w:space="0" w:color="auto"/>
            </w:tcBorders>
            <w:shd w:val="clear" w:color="auto" w:fill="FFFFFF"/>
          </w:tcPr>
          <w:p w:rsidR="00B30B3E" w:rsidRPr="000C09CE" w:rsidRDefault="00B30B3E" w:rsidP="00B30B3E">
            <w:pPr>
              <w:pStyle w:val="22"/>
              <w:framePr w:w="9984" w:wrap="notBeside" w:vAnchor="text" w:hAnchor="text" w:xAlign="center" w:y="1"/>
              <w:shd w:val="clear" w:color="auto" w:fill="auto"/>
              <w:spacing w:before="0" w:after="0" w:line="240" w:lineRule="auto"/>
              <w:jc w:val="center"/>
            </w:pPr>
            <w:r w:rsidRPr="000C09CE">
              <w:rPr>
                <w:rStyle w:val="214pt1"/>
              </w:rPr>
              <w:t>До 13 февраля</w:t>
            </w:r>
          </w:p>
        </w:tc>
        <w:tc>
          <w:tcPr>
            <w:tcW w:w="2458" w:type="dxa"/>
            <w:tcBorders>
              <w:top w:val="single" w:sz="4" w:space="0" w:color="auto"/>
              <w:left w:val="single" w:sz="4" w:space="0" w:color="auto"/>
            </w:tcBorders>
            <w:shd w:val="clear" w:color="auto" w:fill="FFFFFF"/>
          </w:tcPr>
          <w:p w:rsidR="00B30B3E" w:rsidRPr="000C09CE" w:rsidRDefault="00B30B3E" w:rsidP="00B30B3E">
            <w:pPr>
              <w:pStyle w:val="22"/>
              <w:framePr w:w="9984" w:wrap="notBeside" w:vAnchor="text" w:hAnchor="text" w:xAlign="center" w:y="1"/>
              <w:shd w:val="clear" w:color="auto" w:fill="auto"/>
              <w:spacing w:before="0" w:after="0" w:line="240" w:lineRule="auto"/>
              <w:jc w:val="center"/>
            </w:pPr>
            <w:r w:rsidRPr="000C09CE">
              <w:rPr>
                <w:rStyle w:val="214pt1"/>
              </w:rPr>
              <w:t>Допуск к ГИА</w:t>
            </w:r>
          </w:p>
        </w:tc>
        <w:tc>
          <w:tcPr>
            <w:tcW w:w="1642" w:type="dxa"/>
            <w:tcBorders>
              <w:top w:val="single" w:sz="4" w:space="0" w:color="auto"/>
              <w:left w:val="single" w:sz="4" w:space="0" w:color="auto"/>
            </w:tcBorders>
            <w:shd w:val="clear" w:color="auto" w:fill="FFFFFF"/>
          </w:tcPr>
          <w:p w:rsidR="00B30B3E" w:rsidRPr="00B30B3E" w:rsidRDefault="00B30B3E" w:rsidP="00B30B3E">
            <w:pPr>
              <w:framePr w:w="9984" w:wrap="notBeside" w:vAnchor="text" w:hAnchor="text" w:xAlign="center" w:y="1"/>
              <w:jc w:val="center"/>
              <w:rPr>
                <w:rFonts w:ascii="Times New Roman" w:hAnsi="Times New Roman" w:cs="Times New Roman"/>
                <w:sz w:val="28"/>
                <w:szCs w:val="28"/>
              </w:rPr>
            </w:pPr>
          </w:p>
        </w:tc>
        <w:tc>
          <w:tcPr>
            <w:tcW w:w="3427" w:type="dxa"/>
            <w:tcBorders>
              <w:top w:val="single" w:sz="4" w:space="0" w:color="auto"/>
              <w:left w:val="single" w:sz="4" w:space="0" w:color="auto"/>
              <w:right w:val="single" w:sz="4" w:space="0" w:color="auto"/>
            </w:tcBorders>
            <w:shd w:val="clear" w:color="auto" w:fill="FFFFFF"/>
            <w:vAlign w:val="bottom"/>
          </w:tcPr>
          <w:p w:rsidR="00B30B3E" w:rsidRDefault="00B30B3E" w:rsidP="00B30B3E">
            <w:pPr>
              <w:pStyle w:val="22"/>
              <w:framePr w:w="9984" w:wrap="notBeside" w:vAnchor="text" w:hAnchor="text" w:xAlign="center" w:y="1"/>
              <w:shd w:val="clear" w:color="auto" w:fill="auto"/>
              <w:spacing w:before="0" w:after="0" w:line="240" w:lineRule="auto"/>
              <w:jc w:val="center"/>
              <w:rPr>
                <w:rStyle w:val="214pt1"/>
              </w:rPr>
            </w:pPr>
            <w:r w:rsidRPr="000C09CE">
              <w:rPr>
                <w:rStyle w:val="214pt1"/>
              </w:rPr>
              <w:t>Сдать переплетенную ВКР</w:t>
            </w:r>
          </w:p>
          <w:p w:rsidR="00B30B3E" w:rsidRDefault="00B30B3E" w:rsidP="00B30B3E">
            <w:pPr>
              <w:pStyle w:val="22"/>
              <w:framePr w:w="9984" w:wrap="notBeside" w:vAnchor="text" w:hAnchor="text" w:xAlign="center" w:y="1"/>
              <w:shd w:val="clear" w:color="auto" w:fill="auto"/>
              <w:spacing w:before="0" w:after="0" w:line="240" w:lineRule="auto"/>
              <w:jc w:val="center"/>
              <w:rPr>
                <w:rStyle w:val="214pt1"/>
              </w:rPr>
            </w:pPr>
            <w:r w:rsidRPr="000C09CE">
              <w:rPr>
                <w:rStyle w:val="214pt1"/>
              </w:rPr>
              <w:t xml:space="preserve"> с отзывом и рецензией</w:t>
            </w:r>
          </w:p>
          <w:p w:rsidR="00B30B3E" w:rsidRPr="000C09CE" w:rsidRDefault="00B30B3E" w:rsidP="00B30B3E">
            <w:pPr>
              <w:pStyle w:val="22"/>
              <w:framePr w:w="9984" w:wrap="notBeside" w:vAnchor="text" w:hAnchor="text" w:xAlign="center" w:y="1"/>
              <w:shd w:val="clear" w:color="auto" w:fill="auto"/>
              <w:spacing w:before="0" w:after="0" w:line="240" w:lineRule="auto"/>
              <w:jc w:val="center"/>
            </w:pPr>
          </w:p>
        </w:tc>
      </w:tr>
      <w:tr w:rsidR="00B30B3E" w:rsidRPr="000C09CE" w:rsidTr="00BD32BC">
        <w:trPr>
          <w:trHeight w:hRule="exact" w:val="341"/>
          <w:jc w:val="center"/>
        </w:trPr>
        <w:tc>
          <w:tcPr>
            <w:tcW w:w="2458" w:type="dxa"/>
            <w:tcBorders>
              <w:top w:val="single" w:sz="4" w:space="0" w:color="auto"/>
              <w:left w:val="single" w:sz="4" w:space="0" w:color="auto"/>
              <w:bottom w:val="single" w:sz="4" w:space="0" w:color="auto"/>
            </w:tcBorders>
            <w:shd w:val="clear" w:color="auto" w:fill="FFFFFF"/>
            <w:vAlign w:val="bottom"/>
          </w:tcPr>
          <w:p w:rsidR="00B30B3E" w:rsidRPr="000C09CE" w:rsidRDefault="00B30B3E" w:rsidP="00B30B3E">
            <w:pPr>
              <w:pStyle w:val="22"/>
              <w:framePr w:w="9984" w:wrap="notBeside" w:vAnchor="text" w:hAnchor="text" w:xAlign="center" w:y="1"/>
              <w:shd w:val="clear" w:color="auto" w:fill="auto"/>
              <w:spacing w:before="0" w:after="0" w:line="240" w:lineRule="auto"/>
              <w:jc w:val="center"/>
            </w:pPr>
            <w:r>
              <w:rPr>
                <w:rStyle w:val="214pt1"/>
              </w:rPr>
              <w:t>20</w:t>
            </w:r>
            <w:r w:rsidRPr="000C09CE">
              <w:rPr>
                <w:rStyle w:val="214pt1"/>
              </w:rPr>
              <w:t xml:space="preserve"> февраля</w:t>
            </w:r>
          </w:p>
        </w:tc>
        <w:tc>
          <w:tcPr>
            <w:tcW w:w="2458" w:type="dxa"/>
            <w:tcBorders>
              <w:top w:val="single" w:sz="4" w:space="0" w:color="auto"/>
              <w:left w:val="single" w:sz="4" w:space="0" w:color="auto"/>
              <w:bottom w:val="single" w:sz="4" w:space="0" w:color="auto"/>
            </w:tcBorders>
            <w:shd w:val="clear" w:color="auto" w:fill="FFFFFF"/>
            <w:vAlign w:val="bottom"/>
          </w:tcPr>
          <w:p w:rsidR="00B30B3E" w:rsidRPr="000C09CE" w:rsidRDefault="00B30B3E" w:rsidP="00B30B3E">
            <w:pPr>
              <w:pStyle w:val="22"/>
              <w:framePr w:w="9984" w:wrap="notBeside" w:vAnchor="text" w:hAnchor="text" w:xAlign="center" w:y="1"/>
              <w:shd w:val="clear" w:color="auto" w:fill="auto"/>
              <w:spacing w:before="0" w:after="0" w:line="240" w:lineRule="auto"/>
              <w:jc w:val="center"/>
            </w:pPr>
            <w:r w:rsidRPr="000C09CE">
              <w:rPr>
                <w:rStyle w:val="214pt1"/>
              </w:rPr>
              <w:t>100% ВКР</w:t>
            </w:r>
          </w:p>
        </w:tc>
        <w:tc>
          <w:tcPr>
            <w:tcW w:w="1642" w:type="dxa"/>
            <w:tcBorders>
              <w:top w:val="single" w:sz="4" w:space="0" w:color="auto"/>
              <w:left w:val="single" w:sz="4" w:space="0" w:color="auto"/>
              <w:bottom w:val="single" w:sz="4" w:space="0" w:color="auto"/>
            </w:tcBorders>
            <w:shd w:val="clear" w:color="auto" w:fill="FFFFFF"/>
          </w:tcPr>
          <w:p w:rsidR="00B30B3E" w:rsidRPr="00B30B3E" w:rsidRDefault="00B30B3E" w:rsidP="00B30B3E">
            <w:pPr>
              <w:framePr w:w="9984" w:wrap="notBeside" w:vAnchor="text" w:hAnchor="text" w:xAlign="center" w:y="1"/>
              <w:jc w:val="center"/>
              <w:rPr>
                <w:rFonts w:ascii="Times New Roman" w:hAnsi="Times New Roman" w:cs="Times New Roman"/>
                <w:sz w:val="28"/>
                <w:szCs w:val="28"/>
              </w:rPr>
            </w:pPr>
          </w:p>
        </w:tc>
        <w:tc>
          <w:tcPr>
            <w:tcW w:w="3427" w:type="dxa"/>
            <w:tcBorders>
              <w:top w:val="single" w:sz="4" w:space="0" w:color="auto"/>
              <w:left w:val="single" w:sz="4" w:space="0" w:color="auto"/>
              <w:bottom w:val="single" w:sz="4" w:space="0" w:color="auto"/>
              <w:right w:val="single" w:sz="4" w:space="0" w:color="auto"/>
            </w:tcBorders>
            <w:shd w:val="clear" w:color="auto" w:fill="FFFFFF"/>
            <w:vAlign w:val="bottom"/>
          </w:tcPr>
          <w:p w:rsidR="00B30B3E" w:rsidRDefault="00B30B3E" w:rsidP="00B30B3E">
            <w:pPr>
              <w:pStyle w:val="22"/>
              <w:framePr w:w="9984" w:wrap="notBeside" w:vAnchor="text" w:hAnchor="text" w:xAlign="center" w:y="1"/>
              <w:shd w:val="clear" w:color="auto" w:fill="auto"/>
              <w:spacing w:before="0" w:after="0" w:line="240" w:lineRule="auto"/>
              <w:jc w:val="center"/>
              <w:rPr>
                <w:rStyle w:val="214pt1"/>
              </w:rPr>
            </w:pPr>
            <w:r w:rsidRPr="000C09CE">
              <w:rPr>
                <w:rStyle w:val="214pt1"/>
              </w:rPr>
              <w:t>Сдать презентацию</w:t>
            </w:r>
          </w:p>
          <w:p w:rsidR="00B30B3E" w:rsidRPr="000C09CE" w:rsidRDefault="00B30B3E" w:rsidP="00B30B3E">
            <w:pPr>
              <w:pStyle w:val="22"/>
              <w:framePr w:w="9984" w:wrap="notBeside" w:vAnchor="text" w:hAnchor="text" w:xAlign="center" w:y="1"/>
              <w:shd w:val="clear" w:color="auto" w:fill="auto"/>
              <w:spacing w:before="0" w:after="0" w:line="240" w:lineRule="auto"/>
              <w:jc w:val="center"/>
            </w:pPr>
          </w:p>
        </w:tc>
      </w:tr>
    </w:tbl>
    <w:p w:rsidR="009B1849" w:rsidRPr="000C09CE" w:rsidRDefault="009B1849" w:rsidP="00B30B3E">
      <w:pPr>
        <w:framePr w:w="9984" w:wrap="notBeside" w:vAnchor="text" w:hAnchor="text" w:xAlign="center" w:y="1"/>
        <w:jc w:val="center"/>
        <w:rPr>
          <w:rFonts w:ascii="Times New Roman" w:hAnsi="Times New Roman" w:cs="Times New Roman"/>
          <w:sz w:val="2"/>
          <w:szCs w:val="2"/>
        </w:rPr>
      </w:pPr>
    </w:p>
    <w:p w:rsidR="009B1849" w:rsidRPr="000C09CE" w:rsidRDefault="009B1849" w:rsidP="00B30B3E">
      <w:pPr>
        <w:jc w:val="cente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4A0"/>
      </w:tblPr>
      <w:tblGrid>
        <w:gridCol w:w="2458"/>
        <w:gridCol w:w="2458"/>
        <w:gridCol w:w="1642"/>
        <w:gridCol w:w="3427"/>
      </w:tblGrid>
      <w:tr w:rsidR="009B1849" w:rsidRPr="000C09CE">
        <w:trPr>
          <w:trHeight w:hRule="exact" w:val="1622"/>
          <w:jc w:val="center"/>
        </w:trPr>
        <w:tc>
          <w:tcPr>
            <w:tcW w:w="2458" w:type="dxa"/>
            <w:tcBorders>
              <w:top w:val="single" w:sz="4" w:space="0" w:color="auto"/>
              <w:left w:val="single" w:sz="4" w:space="0" w:color="auto"/>
            </w:tcBorders>
            <w:shd w:val="clear" w:color="auto" w:fill="FFFFFF"/>
            <w:vAlign w:val="center"/>
          </w:tcPr>
          <w:p w:rsidR="009B1849" w:rsidRPr="000C09CE" w:rsidRDefault="00872BDE" w:rsidP="00B30B3E">
            <w:pPr>
              <w:pStyle w:val="22"/>
              <w:framePr w:w="9984" w:wrap="notBeside" w:vAnchor="text" w:hAnchor="text" w:xAlign="center" w:y="1"/>
              <w:numPr>
                <w:ilvl w:val="0"/>
                <w:numId w:val="32"/>
              </w:numPr>
              <w:shd w:val="clear" w:color="auto" w:fill="auto"/>
              <w:tabs>
                <w:tab w:val="left" w:pos="331"/>
              </w:tabs>
              <w:spacing w:before="0" w:after="0" w:line="240" w:lineRule="auto"/>
            </w:pPr>
            <w:r w:rsidRPr="000C09CE">
              <w:rPr>
                <w:rStyle w:val="214pt1"/>
              </w:rPr>
              <w:t>февраля</w:t>
            </w:r>
          </w:p>
          <w:p w:rsidR="009B1849" w:rsidRPr="000C09CE" w:rsidRDefault="00B30B3E" w:rsidP="00B30B3E">
            <w:pPr>
              <w:pStyle w:val="22"/>
              <w:framePr w:w="9984" w:wrap="notBeside" w:vAnchor="text" w:hAnchor="text" w:xAlign="center" w:y="1"/>
              <w:shd w:val="clear" w:color="auto" w:fill="auto"/>
              <w:tabs>
                <w:tab w:val="left" w:pos="331"/>
              </w:tabs>
              <w:spacing w:before="0" w:after="0" w:line="240" w:lineRule="auto"/>
              <w:jc w:val="center"/>
            </w:pPr>
            <w:r>
              <w:rPr>
                <w:rStyle w:val="214pt1"/>
              </w:rPr>
              <w:t xml:space="preserve">26 </w:t>
            </w:r>
            <w:r w:rsidR="00872BDE" w:rsidRPr="000C09CE">
              <w:rPr>
                <w:rStyle w:val="214pt1"/>
              </w:rPr>
              <w:t>февраля</w:t>
            </w:r>
          </w:p>
        </w:tc>
        <w:tc>
          <w:tcPr>
            <w:tcW w:w="2458" w:type="dxa"/>
            <w:tcBorders>
              <w:top w:val="single" w:sz="4" w:space="0" w:color="auto"/>
              <w:left w:val="single" w:sz="4" w:space="0" w:color="auto"/>
            </w:tcBorders>
            <w:shd w:val="clear" w:color="auto" w:fill="FFFFFF"/>
            <w:vAlign w:val="bottom"/>
          </w:tcPr>
          <w:p w:rsidR="009B1849" w:rsidRPr="000C09CE" w:rsidRDefault="00872BDE" w:rsidP="00B30B3E">
            <w:pPr>
              <w:pStyle w:val="22"/>
              <w:framePr w:w="9984" w:wrap="notBeside" w:vAnchor="text" w:hAnchor="text" w:xAlign="center" w:y="1"/>
              <w:shd w:val="clear" w:color="auto" w:fill="auto"/>
              <w:spacing w:before="0" w:after="0" w:line="240" w:lineRule="auto"/>
              <w:jc w:val="center"/>
            </w:pPr>
            <w:r w:rsidRPr="000C09CE">
              <w:rPr>
                <w:rStyle w:val="214pt1"/>
              </w:rPr>
              <w:t>Защита ВКР</w:t>
            </w:r>
          </w:p>
          <w:p w:rsidR="009B1849" w:rsidRPr="000C09CE" w:rsidRDefault="00B30B3E" w:rsidP="00B30B3E">
            <w:pPr>
              <w:pStyle w:val="22"/>
              <w:framePr w:w="9984" w:wrap="notBeside" w:vAnchor="text" w:hAnchor="text" w:xAlign="center" w:y="1"/>
              <w:shd w:val="clear" w:color="auto" w:fill="auto"/>
              <w:tabs>
                <w:tab w:val="left" w:pos="202"/>
              </w:tabs>
              <w:spacing w:before="0" w:after="0" w:line="240" w:lineRule="auto"/>
              <w:jc w:val="center"/>
            </w:pPr>
            <w:r>
              <w:rPr>
                <w:rStyle w:val="214pt1"/>
              </w:rPr>
              <w:t xml:space="preserve">1-я </w:t>
            </w:r>
            <w:r w:rsidR="00872BDE" w:rsidRPr="000C09CE">
              <w:rPr>
                <w:rStyle w:val="214pt1"/>
              </w:rPr>
              <w:t>группа -9.00</w:t>
            </w:r>
          </w:p>
          <w:p w:rsidR="009B1849" w:rsidRDefault="00B30B3E" w:rsidP="00B30B3E">
            <w:pPr>
              <w:pStyle w:val="22"/>
              <w:framePr w:w="9984" w:wrap="notBeside" w:vAnchor="text" w:hAnchor="text" w:xAlign="center" w:y="1"/>
              <w:shd w:val="clear" w:color="auto" w:fill="auto"/>
              <w:tabs>
                <w:tab w:val="left" w:pos="230"/>
              </w:tabs>
              <w:spacing w:before="0" w:after="0" w:line="240" w:lineRule="auto"/>
              <w:jc w:val="center"/>
              <w:rPr>
                <w:rStyle w:val="214pt1"/>
              </w:rPr>
            </w:pPr>
            <w:r>
              <w:rPr>
                <w:rStyle w:val="214pt1"/>
              </w:rPr>
              <w:t xml:space="preserve">2-я </w:t>
            </w:r>
            <w:r w:rsidR="00872BDE" w:rsidRPr="000C09CE">
              <w:rPr>
                <w:rStyle w:val="214pt1"/>
              </w:rPr>
              <w:t>группа -9.00</w:t>
            </w:r>
          </w:p>
          <w:p w:rsidR="00B30B3E" w:rsidRDefault="00B30B3E" w:rsidP="00B30B3E">
            <w:pPr>
              <w:pStyle w:val="22"/>
              <w:framePr w:w="9984" w:wrap="notBeside" w:vAnchor="text" w:hAnchor="text" w:xAlign="center" w:y="1"/>
              <w:shd w:val="clear" w:color="auto" w:fill="auto"/>
              <w:tabs>
                <w:tab w:val="left" w:pos="230"/>
              </w:tabs>
              <w:spacing w:before="0" w:after="0" w:line="240" w:lineRule="auto"/>
              <w:jc w:val="center"/>
              <w:rPr>
                <w:rStyle w:val="214pt1"/>
              </w:rPr>
            </w:pPr>
          </w:p>
          <w:p w:rsidR="00B30B3E" w:rsidRDefault="00B30B3E" w:rsidP="00B30B3E">
            <w:pPr>
              <w:pStyle w:val="22"/>
              <w:framePr w:w="9984" w:wrap="notBeside" w:vAnchor="text" w:hAnchor="text" w:xAlign="center" w:y="1"/>
              <w:shd w:val="clear" w:color="auto" w:fill="auto"/>
              <w:tabs>
                <w:tab w:val="left" w:pos="230"/>
              </w:tabs>
              <w:spacing w:before="0" w:after="0" w:line="240" w:lineRule="auto"/>
              <w:rPr>
                <w:rStyle w:val="214pt1"/>
              </w:rPr>
            </w:pPr>
          </w:p>
          <w:p w:rsidR="00B30B3E" w:rsidRPr="000C09CE" w:rsidRDefault="00B30B3E" w:rsidP="00B30B3E">
            <w:pPr>
              <w:pStyle w:val="22"/>
              <w:framePr w:w="9984" w:wrap="notBeside" w:vAnchor="text" w:hAnchor="text" w:xAlign="center" w:y="1"/>
              <w:shd w:val="clear" w:color="auto" w:fill="auto"/>
              <w:tabs>
                <w:tab w:val="left" w:pos="230"/>
              </w:tabs>
              <w:spacing w:before="0" w:after="0" w:line="240" w:lineRule="auto"/>
            </w:pPr>
          </w:p>
        </w:tc>
        <w:tc>
          <w:tcPr>
            <w:tcW w:w="1642" w:type="dxa"/>
            <w:tcBorders>
              <w:top w:val="single" w:sz="4" w:space="0" w:color="auto"/>
              <w:left w:val="single" w:sz="4" w:space="0" w:color="auto"/>
            </w:tcBorders>
            <w:shd w:val="clear" w:color="auto" w:fill="FFFFFF"/>
          </w:tcPr>
          <w:p w:rsidR="009B1849" w:rsidRPr="000C09CE" w:rsidRDefault="009B1849" w:rsidP="00B30B3E">
            <w:pPr>
              <w:pStyle w:val="22"/>
              <w:framePr w:w="9984" w:wrap="notBeside" w:vAnchor="text" w:hAnchor="text" w:xAlign="center" w:y="1"/>
              <w:shd w:val="clear" w:color="auto" w:fill="auto"/>
              <w:spacing w:before="0" w:after="0" w:line="240" w:lineRule="auto"/>
              <w:jc w:val="center"/>
            </w:pPr>
          </w:p>
        </w:tc>
        <w:tc>
          <w:tcPr>
            <w:tcW w:w="3427" w:type="dxa"/>
            <w:tcBorders>
              <w:top w:val="single" w:sz="4" w:space="0" w:color="auto"/>
              <w:left w:val="single" w:sz="4" w:space="0" w:color="auto"/>
              <w:right w:val="single" w:sz="4" w:space="0" w:color="auto"/>
            </w:tcBorders>
            <w:shd w:val="clear" w:color="auto" w:fill="FFFFFF"/>
          </w:tcPr>
          <w:p w:rsidR="009B1849" w:rsidRPr="000C09CE" w:rsidRDefault="00872BDE" w:rsidP="00B30B3E">
            <w:pPr>
              <w:pStyle w:val="22"/>
              <w:framePr w:w="9984" w:wrap="notBeside" w:vAnchor="text" w:hAnchor="text" w:xAlign="center" w:y="1"/>
              <w:shd w:val="clear" w:color="auto" w:fill="auto"/>
              <w:spacing w:before="0" w:after="0" w:line="240" w:lineRule="auto"/>
              <w:jc w:val="center"/>
            </w:pPr>
            <w:r w:rsidRPr="000C09CE">
              <w:rPr>
                <w:rStyle w:val="214pt1"/>
              </w:rPr>
              <w:t>Опаздывать НЕЛЬЗЯ! Форма одежды - парадная!!</w:t>
            </w:r>
          </w:p>
        </w:tc>
      </w:tr>
      <w:tr w:rsidR="009B1849" w:rsidRPr="000C09CE">
        <w:trPr>
          <w:trHeight w:hRule="exact" w:val="984"/>
          <w:jc w:val="center"/>
        </w:trPr>
        <w:tc>
          <w:tcPr>
            <w:tcW w:w="2458" w:type="dxa"/>
            <w:tcBorders>
              <w:top w:val="single" w:sz="4" w:space="0" w:color="auto"/>
              <w:left w:val="single" w:sz="4" w:space="0" w:color="auto"/>
              <w:bottom w:val="single" w:sz="4" w:space="0" w:color="auto"/>
            </w:tcBorders>
            <w:shd w:val="clear" w:color="auto" w:fill="FFFFFF"/>
          </w:tcPr>
          <w:p w:rsidR="009B1849" w:rsidRPr="000C09CE" w:rsidRDefault="00B30B3E" w:rsidP="00B30B3E">
            <w:pPr>
              <w:pStyle w:val="22"/>
              <w:framePr w:w="9984" w:wrap="notBeside" w:vAnchor="text" w:hAnchor="text" w:xAlign="center" w:y="1"/>
              <w:shd w:val="clear" w:color="auto" w:fill="auto"/>
              <w:spacing w:before="0" w:after="0" w:line="240" w:lineRule="auto"/>
              <w:jc w:val="center"/>
            </w:pPr>
            <w:r>
              <w:rPr>
                <w:rStyle w:val="214pt1"/>
              </w:rPr>
              <w:t>27</w:t>
            </w:r>
            <w:r w:rsidR="00872BDE" w:rsidRPr="000C09CE">
              <w:rPr>
                <w:rStyle w:val="214pt1"/>
              </w:rPr>
              <w:t xml:space="preserve"> февраля (дата может поменяться)</w:t>
            </w:r>
          </w:p>
        </w:tc>
        <w:tc>
          <w:tcPr>
            <w:tcW w:w="2458" w:type="dxa"/>
            <w:tcBorders>
              <w:top w:val="single" w:sz="4" w:space="0" w:color="auto"/>
              <w:left w:val="single" w:sz="4" w:space="0" w:color="auto"/>
              <w:bottom w:val="single" w:sz="4" w:space="0" w:color="auto"/>
            </w:tcBorders>
            <w:shd w:val="clear" w:color="auto" w:fill="FFFFFF"/>
          </w:tcPr>
          <w:p w:rsidR="009B1849" w:rsidRPr="000C09CE" w:rsidRDefault="00872BDE" w:rsidP="00B30B3E">
            <w:pPr>
              <w:pStyle w:val="22"/>
              <w:framePr w:w="9984" w:wrap="notBeside" w:vAnchor="text" w:hAnchor="text" w:xAlign="center" w:y="1"/>
              <w:shd w:val="clear" w:color="auto" w:fill="auto"/>
              <w:spacing w:before="0" w:after="0" w:line="240" w:lineRule="auto"/>
              <w:jc w:val="center"/>
            </w:pPr>
            <w:r w:rsidRPr="000C09CE">
              <w:rPr>
                <w:rStyle w:val="214pt1"/>
              </w:rPr>
              <w:t>Выпускной</w:t>
            </w:r>
          </w:p>
        </w:tc>
        <w:tc>
          <w:tcPr>
            <w:tcW w:w="1642" w:type="dxa"/>
            <w:tcBorders>
              <w:top w:val="single" w:sz="4" w:space="0" w:color="auto"/>
              <w:left w:val="single" w:sz="4" w:space="0" w:color="auto"/>
              <w:bottom w:val="single" w:sz="4" w:space="0" w:color="auto"/>
            </w:tcBorders>
            <w:shd w:val="clear" w:color="auto" w:fill="FFFFFF"/>
          </w:tcPr>
          <w:p w:rsidR="009B1849" w:rsidRPr="000C09CE" w:rsidRDefault="009B1849" w:rsidP="00B30B3E">
            <w:pPr>
              <w:pStyle w:val="22"/>
              <w:framePr w:w="9984" w:wrap="notBeside" w:vAnchor="text" w:hAnchor="text" w:xAlign="center" w:y="1"/>
              <w:shd w:val="clear" w:color="auto" w:fill="auto"/>
              <w:spacing w:before="0" w:after="0" w:line="240" w:lineRule="auto"/>
              <w:jc w:val="center"/>
            </w:pP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9B1849" w:rsidRPr="000C09CE" w:rsidRDefault="00872BDE" w:rsidP="00B30B3E">
            <w:pPr>
              <w:pStyle w:val="22"/>
              <w:framePr w:w="9984" w:wrap="notBeside" w:vAnchor="text" w:hAnchor="text" w:xAlign="center" w:y="1"/>
              <w:shd w:val="clear" w:color="auto" w:fill="auto"/>
              <w:spacing w:before="0" w:after="0" w:line="240" w:lineRule="auto"/>
              <w:jc w:val="center"/>
            </w:pPr>
            <w:r w:rsidRPr="000C09CE">
              <w:rPr>
                <w:rStyle w:val="214pt1"/>
              </w:rPr>
              <w:t>14.00</w:t>
            </w:r>
          </w:p>
          <w:p w:rsidR="009B1849" w:rsidRPr="000C09CE" w:rsidRDefault="00872BDE" w:rsidP="00B30B3E">
            <w:pPr>
              <w:pStyle w:val="22"/>
              <w:framePr w:w="9984" w:wrap="notBeside" w:vAnchor="text" w:hAnchor="text" w:xAlign="center" w:y="1"/>
              <w:shd w:val="clear" w:color="auto" w:fill="auto"/>
              <w:spacing w:before="0" w:after="0" w:line="240" w:lineRule="auto"/>
              <w:jc w:val="center"/>
            </w:pPr>
            <w:r w:rsidRPr="000C09CE">
              <w:rPr>
                <w:rStyle w:val="214pt1"/>
              </w:rPr>
              <w:t>Обязательно быть.</w:t>
            </w:r>
          </w:p>
        </w:tc>
      </w:tr>
    </w:tbl>
    <w:p w:rsidR="009B1849" w:rsidRPr="000C09CE" w:rsidRDefault="009B1849" w:rsidP="000C09CE">
      <w:pPr>
        <w:framePr w:w="9984" w:wrap="notBeside" w:vAnchor="text" w:hAnchor="text" w:xAlign="center" w:y="1"/>
        <w:jc w:val="both"/>
        <w:rPr>
          <w:rFonts w:ascii="Times New Roman" w:hAnsi="Times New Roman" w:cs="Times New Roman"/>
          <w:sz w:val="2"/>
          <w:szCs w:val="2"/>
        </w:rPr>
      </w:pPr>
    </w:p>
    <w:p w:rsidR="009B1849" w:rsidRPr="000C09CE" w:rsidRDefault="009B1849" w:rsidP="000C09CE">
      <w:pPr>
        <w:jc w:val="both"/>
        <w:rPr>
          <w:rFonts w:ascii="Times New Roman" w:hAnsi="Times New Roman" w:cs="Times New Roman"/>
          <w:sz w:val="2"/>
          <w:szCs w:val="2"/>
        </w:rPr>
      </w:pPr>
    </w:p>
    <w:p w:rsidR="005F7EEE" w:rsidRDefault="005F7EEE" w:rsidP="000C09CE">
      <w:pPr>
        <w:jc w:val="both"/>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Pr="005F7EEE" w:rsidRDefault="005F7EEE" w:rsidP="005F7EEE">
      <w:pPr>
        <w:rPr>
          <w:rFonts w:ascii="Times New Roman" w:hAnsi="Times New Roman" w:cs="Times New Roman"/>
          <w:sz w:val="2"/>
          <w:szCs w:val="2"/>
        </w:rPr>
      </w:pPr>
    </w:p>
    <w:p w:rsidR="005F7EEE" w:rsidRDefault="005F7EEE" w:rsidP="005F7EEE">
      <w:pPr>
        <w:rPr>
          <w:rFonts w:ascii="Times New Roman" w:hAnsi="Times New Roman" w:cs="Times New Roman"/>
          <w:sz w:val="2"/>
          <w:szCs w:val="2"/>
        </w:rPr>
      </w:pPr>
    </w:p>
    <w:p w:rsidR="005F7EEE" w:rsidRDefault="005F7EEE" w:rsidP="005F7EEE">
      <w:pPr>
        <w:rPr>
          <w:rFonts w:ascii="Times New Roman" w:hAnsi="Times New Roman" w:cs="Times New Roman"/>
          <w:sz w:val="2"/>
          <w:szCs w:val="2"/>
        </w:rPr>
      </w:pPr>
    </w:p>
    <w:p w:rsidR="009B1849" w:rsidRDefault="009B1849"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Default="005F7EEE" w:rsidP="005F7EEE">
      <w:pPr>
        <w:jc w:val="right"/>
        <w:rPr>
          <w:rFonts w:ascii="Times New Roman" w:hAnsi="Times New Roman" w:cs="Times New Roman"/>
          <w:sz w:val="2"/>
          <w:szCs w:val="2"/>
        </w:rPr>
      </w:pPr>
    </w:p>
    <w:p w:rsidR="005F7EEE" w:rsidRPr="008F3570" w:rsidRDefault="005F7EEE" w:rsidP="005F7EEE">
      <w:pPr>
        <w:pStyle w:val="30"/>
        <w:shd w:val="clear" w:color="auto" w:fill="auto"/>
        <w:spacing w:after="0" w:line="280" w:lineRule="exact"/>
        <w:jc w:val="right"/>
        <w:rPr>
          <w:b/>
          <w:sz w:val="24"/>
          <w:szCs w:val="24"/>
        </w:rPr>
      </w:pPr>
      <w:r w:rsidRPr="008F3570">
        <w:rPr>
          <w:b/>
          <w:sz w:val="24"/>
          <w:szCs w:val="24"/>
        </w:rPr>
        <w:lastRenderedPageBreak/>
        <w:t xml:space="preserve">Приложение </w:t>
      </w:r>
      <w:r>
        <w:rPr>
          <w:b/>
          <w:sz w:val="24"/>
          <w:szCs w:val="24"/>
        </w:rPr>
        <w:t>7</w:t>
      </w:r>
    </w:p>
    <w:p w:rsidR="005F7EEE" w:rsidRDefault="005F7EEE" w:rsidP="005F7EEE">
      <w:pPr>
        <w:jc w:val="right"/>
        <w:rPr>
          <w:rFonts w:ascii="Times New Roman" w:hAnsi="Times New Roman" w:cs="Times New Roman"/>
          <w:sz w:val="2"/>
          <w:szCs w:val="2"/>
        </w:rPr>
      </w:pPr>
    </w:p>
    <w:p w:rsidR="00031BAE" w:rsidRPr="00031BAE" w:rsidRDefault="00031BAE" w:rsidP="00031BAE">
      <w:pPr>
        <w:pStyle w:val="af1"/>
        <w:spacing w:before="0" w:beforeAutospacing="0" w:after="0" w:afterAutospacing="0"/>
        <w:jc w:val="right"/>
      </w:pPr>
      <w:r w:rsidRPr="00031BAE">
        <w:t>Утверждаю:</w:t>
      </w:r>
    </w:p>
    <w:p w:rsidR="00031BAE" w:rsidRPr="00031BAE" w:rsidRDefault="00031BAE" w:rsidP="00031BAE">
      <w:pPr>
        <w:pStyle w:val="af1"/>
        <w:spacing w:before="0" w:beforeAutospacing="0" w:after="0" w:afterAutospacing="0"/>
        <w:jc w:val="right"/>
      </w:pPr>
      <w:r w:rsidRPr="00031BAE">
        <w:t>Зам. директора по УР</w:t>
      </w:r>
    </w:p>
    <w:p w:rsidR="00031BAE" w:rsidRPr="00031BAE" w:rsidRDefault="00031BAE" w:rsidP="00031BAE">
      <w:pPr>
        <w:pStyle w:val="af1"/>
        <w:spacing w:before="0" w:beforeAutospacing="0" w:after="0" w:afterAutospacing="0"/>
        <w:jc w:val="right"/>
      </w:pPr>
      <w:r w:rsidRPr="00031BAE">
        <w:t>_________________</w:t>
      </w:r>
    </w:p>
    <w:p w:rsidR="00031BAE" w:rsidRPr="00031BAE" w:rsidRDefault="00DE6F86" w:rsidP="00031BAE">
      <w:pPr>
        <w:pStyle w:val="af1"/>
        <w:spacing w:before="0" w:beforeAutospacing="0" w:after="0" w:afterAutospacing="0"/>
        <w:jc w:val="right"/>
      </w:pPr>
      <w:r>
        <w:t>Салапина И.Н.</w:t>
      </w:r>
    </w:p>
    <w:p w:rsidR="00031BAE" w:rsidRPr="00031BAE" w:rsidRDefault="00031BAE" w:rsidP="00031BAE">
      <w:pPr>
        <w:pStyle w:val="af1"/>
        <w:spacing w:before="0" w:beforeAutospacing="0" w:after="0" w:afterAutospacing="0"/>
        <w:jc w:val="center"/>
        <w:rPr>
          <w:sz w:val="32"/>
          <w:szCs w:val="32"/>
        </w:rPr>
      </w:pPr>
      <w:r w:rsidRPr="00031BAE">
        <w:rPr>
          <w:b/>
          <w:bCs/>
          <w:sz w:val="32"/>
          <w:szCs w:val="32"/>
        </w:rPr>
        <w:t>Задание</w:t>
      </w:r>
    </w:p>
    <w:p w:rsidR="00031BAE" w:rsidRPr="00031BAE" w:rsidRDefault="00031BAE" w:rsidP="00031BAE">
      <w:pPr>
        <w:pStyle w:val="af1"/>
        <w:spacing w:before="0" w:beforeAutospacing="0" w:after="0" w:afterAutospacing="0"/>
        <w:jc w:val="center"/>
        <w:rPr>
          <w:sz w:val="32"/>
          <w:szCs w:val="32"/>
        </w:rPr>
      </w:pPr>
      <w:r w:rsidRPr="00031BAE">
        <w:rPr>
          <w:b/>
          <w:bCs/>
          <w:sz w:val="32"/>
          <w:szCs w:val="32"/>
        </w:rPr>
        <w:t>на дипломную работу</w:t>
      </w:r>
    </w:p>
    <w:p w:rsidR="00031BAE" w:rsidRPr="00031BAE" w:rsidRDefault="00031BAE" w:rsidP="00031BAE">
      <w:pPr>
        <w:pStyle w:val="af1"/>
        <w:spacing w:before="0" w:beforeAutospacing="0" w:after="0" w:afterAutospacing="0"/>
        <w:jc w:val="center"/>
        <w:rPr>
          <w:sz w:val="32"/>
          <w:szCs w:val="32"/>
        </w:rPr>
      </w:pPr>
    </w:p>
    <w:p w:rsidR="00031BAE" w:rsidRPr="00031BAE" w:rsidRDefault="00031BAE" w:rsidP="00031BAE">
      <w:pPr>
        <w:pStyle w:val="af1"/>
        <w:spacing w:before="0" w:beforeAutospacing="0" w:after="0" w:afterAutospacing="0"/>
        <w:jc w:val="both"/>
      </w:pPr>
      <w:r>
        <w:t>Студентке (у) ___</w:t>
      </w:r>
      <w:r w:rsidRPr="00031BAE">
        <w:t xml:space="preserve"> курса группы № _____________</w:t>
      </w:r>
    </w:p>
    <w:p w:rsidR="00031BAE" w:rsidRPr="00031BAE" w:rsidRDefault="00031BAE" w:rsidP="00031BAE">
      <w:pPr>
        <w:pStyle w:val="af1"/>
        <w:spacing w:before="0" w:beforeAutospacing="0" w:after="0" w:afterAutospacing="0"/>
        <w:jc w:val="both"/>
      </w:pPr>
      <w:r w:rsidRPr="00031BAE">
        <w:t>Ф.И.О. ____________________________________________________________</w:t>
      </w:r>
      <w:r>
        <w:t>_______________</w:t>
      </w:r>
      <w:r w:rsidRPr="00031BAE">
        <w:t>__</w:t>
      </w:r>
    </w:p>
    <w:p w:rsidR="00031BAE" w:rsidRPr="00031BAE" w:rsidRDefault="00031BAE" w:rsidP="00031BAE">
      <w:pPr>
        <w:pStyle w:val="af1"/>
        <w:spacing w:before="0" w:beforeAutospacing="0" w:after="0" w:afterAutospacing="0"/>
        <w:jc w:val="both"/>
      </w:pPr>
      <w:r w:rsidRPr="00031BAE">
        <w:t>1. Тема дипломной работы:</w:t>
      </w:r>
    </w:p>
    <w:p w:rsidR="00031BAE" w:rsidRPr="00031BAE" w:rsidRDefault="00031BAE" w:rsidP="00031BAE">
      <w:pPr>
        <w:pStyle w:val="af1"/>
        <w:spacing w:before="0" w:beforeAutospacing="0" w:after="0" w:afterAutospacing="0"/>
        <w:jc w:val="both"/>
      </w:pPr>
      <w:r w:rsidRPr="00031BAE">
        <w:t>________________________________________________________________</w:t>
      </w:r>
      <w:r>
        <w:t>__________</w:t>
      </w:r>
      <w:r w:rsidRPr="00031BAE">
        <w:t>___</w:t>
      </w:r>
    </w:p>
    <w:p w:rsidR="00031BAE" w:rsidRDefault="00031BAE" w:rsidP="00031BAE">
      <w:pPr>
        <w:pStyle w:val="af1"/>
        <w:spacing w:before="0" w:beforeAutospacing="0" w:after="0" w:afterAutospacing="0"/>
        <w:jc w:val="both"/>
        <w:rPr>
          <w:b/>
          <w:bCs/>
        </w:rPr>
      </w:pPr>
    </w:p>
    <w:p w:rsidR="00031BAE" w:rsidRPr="00031BAE" w:rsidRDefault="00031BAE" w:rsidP="00031BAE">
      <w:pPr>
        <w:pStyle w:val="af1"/>
        <w:spacing w:before="0" w:beforeAutospacing="0" w:after="0" w:afterAutospacing="0"/>
        <w:jc w:val="both"/>
      </w:pPr>
      <w:r w:rsidRPr="00031BAE">
        <w:rPr>
          <w:b/>
          <w:bCs/>
        </w:rPr>
        <w:t>___________________________________________________________________</w:t>
      </w:r>
      <w:r>
        <w:rPr>
          <w:b/>
          <w:bCs/>
        </w:rPr>
        <w:t>_________</w:t>
      </w:r>
      <w:r w:rsidRPr="00031BAE">
        <w:rPr>
          <w:b/>
          <w:bCs/>
        </w:rPr>
        <w:t>_</w:t>
      </w:r>
    </w:p>
    <w:p w:rsidR="00031BAE" w:rsidRDefault="00031BAE" w:rsidP="00031BAE">
      <w:pPr>
        <w:pStyle w:val="af1"/>
        <w:spacing w:before="0" w:beforeAutospacing="0" w:after="0" w:afterAutospacing="0"/>
        <w:jc w:val="both"/>
        <w:rPr>
          <w:b/>
          <w:bCs/>
        </w:rPr>
      </w:pPr>
    </w:p>
    <w:p w:rsidR="00031BAE" w:rsidRPr="00031BAE" w:rsidRDefault="00031BAE" w:rsidP="00031BAE">
      <w:pPr>
        <w:pStyle w:val="af1"/>
        <w:spacing w:before="0" w:beforeAutospacing="0" w:after="0" w:afterAutospacing="0"/>
        <w:jc w:val="both"/>
      </w:pPr>
      <w:r>
        <w:t>У</w:t>
      </w:r>
      <w:r w:rsidRPr="00031BAE">
        <w:t xml:space="preserve">тверждена на заседании </w:t>
      </w:r>
      <w:r>
        <w:t>МЦК</w:t>
      </w:r>
      <w:r w:rsidRPr="00031BAE">
        <w:t xml:space="preserve"> ___________________________________</w:t>
      </w:r>
      <w:r>
        <w:t>______________</w:t>
      </w:r>
      <w:r w:rsidRPr="00031BAE">
        <w:t>_</w:t>
      </w:r>
    </w:p>
    <w:p w:rsidR="00031BAE" w:rsidRPr="00031BAE" w:rsidRDefault="00031BAE" w:rsidP="00031BAE">
      <w:pPr>
        <w:pStyle w:val="af1"/>
        <w:spacing w:before="0" w:beforeAutospacing="0" w:after="0" w:afterAutospacing="0"/>
        <w:jc w:val="both"/>
      </w:pPr>
      <w:r w:rsidRPr="00031BAE">
        <w:t>2.Исходные данные к работе: ____________________________________</w:t>
      </w:r>
      <w:r>
        <w:t>____________</w:t>
      </w:r>
      <w:r w:rsidRPr="00031BAE">
        <w:t>___</w:t>
      </w:r>
    </w:p>
    <w:p w:rsidR="00031BAE" w:rsidRDefault="00031BAE" w:rsidP="00031BAE">
      <w:pPr>
        <w:pStyle w:val="af1"/>
        <w:spacing w:before="0" w:beforeAutospacing="0" w:after="0" w:afterAutospacing="0"/>
        <w:jc w:val="both"/>
      </w:pPr>
    </w:p>
    <w:p w:rsidR="00031BAE" w:rsidRPr="00031BAE" w:rsidRDefault="00031BAE" w:rsidP="00031BAE">
      <w:pPr>
        <w:pStyle w:val="af1"/>
        <w:spacing w:before="0" w:beforeAutospacing="0" w:after="0" w:afterAutospacing="0"/>
        <w:jc w:val="both"/>
      </w:pPr>
      <w:r w:rsidRPr="00031BAE">
        <w:t>______________________________________________________________</w:t>
      </w:r>
      <w:r>
        <w:t>___________</w:t>
      </w:r>
      <w:r w:rsidRPr="00031BAE">
        <w:t>____</w:t>
      </w:r>
    </w:p>
    <w:p w:rsidR="00031BAE" w:rsidRDefault="00031BAE" w:rsidP="00031BAE">
      <w:pPr>
        <w:pStyle w:val="af1"/>
        <w:spacing w:before="0" w:beforeAutospacing="0" w:after="0" w:afterAutospacing="0"/>
        <w:jc w:val="both"/>
      </w:pPr>
    </w:p>
    <w:p w:rsidR="00031BAE" w:rsidRPr="00031BAE" w:rsidRDefault="00031BAE" w:rsidP="00031BAE">
      <w:pPr>
        <w:pStyle w:val="af1"/>
        <w:spacing w:before="0" w:beforeAutospacing="0" w:after="0" w:afterAutospacing="0"/>
        <w:jc w:val="both"/>
      </w:pPr>
      <w:r w:rsidRPr="00031BAE">
        <w:t>______________________________________________________________</w:t>
      </w:r>
      <w:r>
        <w:t>___________</w:t>
      </w:r>
      <w:r w:rsidRPr="00031BAE">
        <w:t>____</w:t>
      </w:r>
    </w:p>
    <w:p w:rsidR="00031BAE" w:rsidRDefault="00031BAE" w:rsidP="00031BAE">
      <w:pPr>
        <w:pStyle w:val="af1"/>
        <w:spacing w:before="0" w:beforeAutospacing="0" w:after="0" w:afterAutospacing="0"/>
        <w:jc w:val="both"/>
      </w:pPr>
    </w:p>
    <w:p w:rsidR="00031BAE" w:rsidRPr="00031BAE" w:rsidRDefault="00031BAE" w:rsidP="00031BAE">
      <w:pPr>
        <w:pStyle w:val="af1"/>
        <w:spacing w:before="0" w:beforeAutospacing="0" w:after="0" w:afterAutospacing="0"/>
        <w:jc w:val="both"/>
      </w:pPr>
      <w:r w:rsidRPr="00031BAE">
        <w:t>____________________________________________________________________</w:t>
      </w:r>
      <w:r>
        <w:t>________</w:t>
      </w:r>
      <w:r w:rsidRPr="00031BAE">
        <w:t>_</w:t>
      </w:r>
    </w:p>
    <w:p w:rsidR="00031BAE" w:rsidRPr="00031BAE" w:rsidRDefault="00031BAE" w:rsidP="00031BAE">
      <w:pPr>
        <w:pStyle w:val="af1"/>
        <w:spacing w:before="0" w:beforeAutospacing="0" w:after="0" w:afterAutospacing="0"/>
        <w:jc w:val="both"/>
      </w:pPr>
      <w:r w:rsidRPr="00031BAE">
        <w:t>3.Перечень актуальных вопросов, подлежащих к разработке, сроки исполнения:</w:t>
      </w:r>
    </w:p>
    <w:p w:rsidR="00031BAE" w:rsidRPr="00031BAE" w:rsidRDefault="00031BAE" w:rsidP="00031BAE">
      <w:pPr>
        <w:pStyle w:val="af1"/>
        <w:spacing w:before="0" w:beforeAutospacing="0" w:after="0" w:afterAutospacing="0"/>
        <w:jc w:val="both"/>
      </w:pPr>
      <w:r w:rsidRPr="00031BAE">
        <w:t>Введение___________________________________________________</w:t>
      </w:r>
      <w:r>
        <w:t>______________</w:t>
      </w:r>
      <w:r w:rsidRPr="00031BAE">
        <w:t>___</w:t>
      </w:r>
    </w:p>
    <w:p w:rsidR="00031BAE" w:rsidRDefault="00031BAE" w:rsidP="00031BAE">
      <w:pPr>
        <w:pStyle w:val="af1"/>
        <w:spacing w:before="0" w:beforeAutospacing="0" w:after="0" w:afterAutospacing="0"/>
        <w:jc w:val="both"/>
      </w:pPr>
    </w:p>
    <w:p w:rsidR="00031BAE" w:rsidRPr="00031BAE" w:rsidRDefault="00031BAE" w:rsidP="00031BAE">
      <w:pPr>
        <w:pStyle w:val="af1"/>
        <w:spacing w:before="0" w:beforeAutospacing="0" w:after="0" w:afterAutospacing="0"/>
        <w:jc w:val="both"/>
      </w:pPr>
      <w:r w:rsidRPr="00031BAE">
        <w:t>_________________________________________________________________</w:t>
      </w:r>
      <w:r>
        <w:t>____________</w:t>
      </w:r>
    </w:p>
    <w:p w:rsidR="00031BAE" w:rsidRDefault="00031BAE" w:rsidP="00031BAE">
      <w:pPr>
        <w:pStyle w:val="af1"/>
        <w:spacing w:before="0" w:beforeAutospacing="0" w:after="0" w:afterAutospacing="0"/>
        <w:jc w:val="both"/>
      </w:pPr>
    </w:p>
    <w:p w:rsidR="00031BAE" w:rsidRPr="00031BAE" w:rsidRDefault="00031BAE" w:rsidP="00031BAE">
      <w:pPr>
        <w:pStyle w:val="af1"/>
        <w:spacing w:before="0" w:beforeAutospacing="0" w:after="0" w:afterAutospacing="0"/>
        <w:jc w:val="both"/>
      </w:pPr>
      <w:r w:rsidRPr="00031BAE">
        <w:t>______________________________________________________________</w:t>
      </w:r>
      <w:r>
        <w:t>_______________</w:t>
      </w:r>
    </w:p>
    <w:p w:rsidR="00031BAE" w:rsidRPr="00031BAE" w:rsidRDefault="00031BAE" w:rsidP="00031BAE">
      <w:pPr>
        <w:pStyle w:val="af1"/>
        <w:spacing w:before="0" w:beforeAutospacing="0" w:after="0" w:afterAutospacing="0"/>
        <w:jc w:val="both"/>
      </w:pPr>
      <w:r w:rsidRPr="00031BAE">
        <w:t>Глава 1.Теоретическая часть__________________________________________</w:t>
      </w:r>
      <w:r>
        <w:t>___________</w:t>
      </w:r>
    </w:p>
    <w:p w:rsidR="00031BAE" w:rsidRDefault="00031BAE" w:rsidP="00031BAE">
      <w:pPr>
        <w:pStyle w:val="af1"/>
        <w:spacing w:before="0" w:beforeAutospacing="0" w:after="0" w:afterAutospacing="0"/>
        <w:jc w:val="both"/>
      </w:pPr>
    </w:p>
    <w:p w:rsidR="00031BAE" w:rsidRPr="00031BAE" w:rsidRDefault="00031BAE" w:rsidP="00031BAE">
      <w:pPr>
        <w:pStyle w:val="af1"/>
        <w:spacing w:before="0" w:beforeAutospacing="0" w:after="0" w:afterAutospacing="0"/>
        <w:jc w:val="both"/>
      </w:pPr>
      <w:r w:rsidRPr="00031BAE">
        <w:t>_________________________________________________________________</w:t>
      </w:r>
      <w:r>
        <w:t>____________</w:t>
      </w:r>
    </w:p>
    <w:p w:rsidR="00031BAE" w:rsidRDefault="00031BAE" w:rsidP="00031BAE">
      <w:pPr>
        <w:pStyle w:val="af1"/>
        <w:spacing w:before="0" w:beforeAutospacing="0" w:after="0" w:afterAutospacing="0"/>
        <w:jc w:val="both"/>
      </w:pPr>
    </w:p>
    <w:p w:rsidR="00031BAE" w:rsidRPr="00031BAE" w:rsidRDefault="00031BAE" w:rsidP="00031BAE">
      <w:pPr>
        <w:pStyle w:val="af1"/>
        <w:spacing w:before="0" w:beforeAutospacing="0" w:after="0" w:afterAutospacing="0"/>
        <w:jc w:val="both"/>
      </w:pPr>
      <w:r w:rsidRPr="00031BAE">
        <w:t>________________________________________________________________</w:t>
      </w:r>
      <w:r>
        <w:t>______________</w:t>
      </w:r>
    </w:p>
    <w:p w:rsidR="00031BAE" w:rsidRPr="00031BAE" w:rsidRDefault="00031BAE" w:rsidP="00031BAE">
      <w:pPr>
        <w:pStyle w:val="af1"/>
        <w:spacing w:before="0" w:beforeAutospacing="0" w:after="0" w:afterAutospacing="0"/>
        <w:jc w:val="both"/>
      </w:pPr>
      <w:r w:rsidRPr="00031BAE">
        <w:t>Глава 2.Практическая часть________________________________________</w:t>
      </w:r>
      <w:r>
        <w:t>______________</w:t>
      </w:r>
    </w:p>
    <w:p w:rsidR="00031BAE" w:rsidRDefault="00031BAE" w:rsidP="00031BAE">
      <w:pPr>
        <w:pStyle w:val="af1"/>
        <w:spacing w:before="0" w:beforeAutospacing="0" w:after="0" w:afterAutospacing="0"/>
        <w:jc w:val="both"/>
      </w:pPr>
    </w:p>
    <w:p w:rsidR="00031BAE" w:rsidRPr="00031BAE" w:rsidRDefault="00031BAE" w:rsidP="00031BAE">
      <w:pPr>
        <w:pStyle w:val="af1"/>
        <w:spacing w:before="0" w:beforeAutospacing="0" w:after="0" w:afterAutospacing="0"/>
        <w:jc w:val="both"/>
      </w:pPr>
      <w:r w:rsidRPr="00031BAE">
        <w:t>____________________________________________________________</w:t>
      </w:r>
      <w:r>
        <w:t>_________</w:t>
      </w:r>
      <w:r w:rsidRPr="00031BAE">
        <w:t>__</w:t>
      </w:r>
      <w:r>
        <w:t>_____</w:t>
      </w:r>
      <w:r w:rsidRPr="00031BAE">
        <w:t>_</w:t>
      </w:r>
    </w:p>
    <w:p w:rsidR="00031BAE" w:rsidRDefault="00031BAE" w:rsidP="00031BAE">
      <w:pPr>
        <w:pStyle w:val="af1"/>
        <w:spacing w:before="0" w:beforeAutospacing="0" w:after="0" w:afterAutospacing="0"/>
        <w:jc w:val="both"/>
      </w:pPr>
    </w:p>
    <w:p w:rsidR="00031BAE" w:rsidRPr="00031BAE" w:rsidRDefault="00031BAE" w:rsidP="00031BAE">
      <w:pPr>
        <w:pStyle w:val="af1"/>
        <w:spacing w:before="0" w:beforeAutospacing="0" w:after="0" w:afterAutospacing="0"/>
        <w:jc w:val="both"/>
      </w:pPr>
      <w:r w:rsidRPr="00031BAE">
        <w:t>_________________________________________________________________</w:t>
      </w:r>
      <w:r>
        <w:t>____________</w:t>
      </w:r>
    </w:p>
    <w:p w:rsidR="00031BAE" w:rsidRPr="00031BAE" w:rsidRDefault="00031BAE" w:rsidP="00031BAE">
      <w:pPr>
        <w:pStyle w:val="af1"/>
        <w:spacing w:before="0" w:beforeAutospacing="0" w:after="0" w:afterAutospacing="0"/>
        <w:jc w:val="both"/>
      </w:pPr>
      <w:r w:rsidRPr="00031BAE">
        <w:t>Выводы и предложения__________________________________________</w:t>
      </w:r>
      <w:r>
        <w:t>_______________</w:t>
      </w:r>
    </w:p>
    <w:p w:rsidR="00031BAE" w:rsidRPr="00031BAE" w:rsidRDefault="00031BAE" w:rsidP="00031BAE">
      <w:pPr>
        <w:pStyle w:val="af1"/>
        <w:spacing w:before="0" w:beforeAutospacing="0" w:after="0" w:afterAutospacing="0"/>
        <w:jc w:val="both"/>
      </w:pPr>
      <w:r w:rsidRPr="00031BAE">
        <w:t>_____________________________________________________________</w:t>
      </w:r>
      <w:r>
        <w:t>__________</w:t>
      </w:r>
      <w:r w:rsidRPr="00031BAE">
        <w:t>______</w:t>
      </w:r>
    </w:p>
    <w:p w:rsidR="00031BAE" w:rsidRPr="00031BAE" w:rsidRDefault="00031BAE" w:rsidP="00031BAE">
      <w:pPr>
        <w:pStyle w:val="af1"/>
        <w:spacing w:before="0" w:beforeAutospacing="0" w:after="0" w:afterAutospacing="0"/>
        <w:jc w:val="both"/>
      </w:pPr>
      <w:r w:rsidRPr="00031BAE">
        <w:t>________________________________________________________________</w:t>
      </w:r>
      <w:r>
        <w:t>____________</w:t>
      </w:r>
    </w:p>
    <w:p w:rsidR="00031BAE" w:rsidRPr="00031BAE" w:rsidRDefault="00031BAE" w:rsidP="00031BAE">
      <w:pPr>
        <w:pStyle w:val="af1"/>
        <w:spacing w:before="0" w:beforeAutospacing="0" w:after="0" w:afterAutospacing="0"/>
        <w:jc w:val="both"/>
      </w:pPr>
      <w:r w:rsidRPr="00031BAE">
        <w:t>Заключение _________________________________________________________</w:t>
      </w:r>
      <w:r>
        <w:t>_________</w:t>
      </w:r>
    </w:p>
    <w:p w:rsidR="00031BAE" w:rsidRDefault="00031BAE" w:rsidP="00031BAE">
      <w:pPr>
        <w:pStyle w:val="af1"/>
        <w:spacing w:before="0" w:beforeAutospacing="0" w:after="0" w:afterAutospacing="0"/>
        <w:jc w:val="both"/>
      </w:pPr>
    </w:p>
    <w:p w:rsidR="00031BAE" w:rsidRPr="00031BAE" w:rsidRDefault="00031BAE" w:rsidP="00031BAE">
      <w:pPr>
        <w:pStyle w:val="af1"/>
        <w:spacing w:before="0" w:beforeAutospacing="0" w:after="0" w:afterAutospacing="0"/>
        <w:jc w:val="both"/>
      </w:pPr>
      <w:r w:rsidRPr="00031BAE">
        <w:t>________________________________________________________________</w:t>
      </w:r>
      <w:r>
        <w:t>_____________</w:t>
      </w:r>
    </w:p>
    <w:p w:rsidR="00031BAE" w:rsidRPr="00031BAE" w:rsidRDefault="00031BAE" w:rsidP="00031BAE">
      <w:pPr>
        <w:pStyle w:val="af1"/>
        <w:spacing w:before="0" w:beforeAutospacing="0" w:after="0" w:afterAutospacing="0"/>
        <w:jc w:val="both"/>
      </w:pPr>
    </w:p>
    <w:p w:rsidR="00031BAE" w:rsidRPr="00031BAE" w:rsidRDefault="00031BAE" w:rsidP="00031BAE">
      <w:pPr>
        <w:pStyle w:val="af1"/>
        <w:spacing w:before="0" w:beforeAutospacing="0" w:after="0" w:afterAutospacing="0"/>
        <w:jc w:val="both"/>
      </w:pPr>
      <w:r w:rsidRPr="00031BAE">
        <w:t>5.Задание составил______________________________________________________</w:t>
      </w:r>
    </w:p>
    <w:p w:rsidR="00031BAE" w:rsidRPr="00031BAE" w:rsidRDefault="00031BAE" w:rsidP="00031BAE">
      <w:pPr>
        <w:pStyle w:val="af1"/>
        <w:spacing w:before="0" w:beforeAutospacing="0" w:after="0" w:afterAutospacing="0"/>
        <w:jc w:val="both"/>
      </w:pPr>
    </w:p>
    <w:p w:rsidR="00031BAE" w:rsidRPr="00031BAE" w:rsidRDefault="00031BAE" w:rsidP="00031BAE">
      <w:pPr>
        <w:pStyle w:val="af1"/>
        <w:spacing w:before="0" w:beforeAutospacing="0" w:after="0" w:afterAutospacing="0"/>
        <w:jc w:val="both"/>
      </w:pPr>
      <w:r w:rsidRPr="00031BAE">
        <w:t>6.Задание принял_______________________________________________________</w:t>
      </w:r>
    </w:p>
    <w:p w:rsidR="00031BAE" w:rsidRPr="005F7EEE" w:rsidRDefault="00031BAE" w:rsidP="005F7EEE">
      <w:pPr>
        <w:jc w:val="right"/>
        <w:rPr>
          <w:rFonts w:ascii="Times New Roman" w:hAnsi="Times New Roman" w:cs="Times New Roman"/>
          <w:sz w:val="2"/>
          <w:szCs w:val="2"/>
        </w:rPr>
      </w:pPr>
    </w:p>
    <w:sectPr w:rsidR="00031BAE" w:rsidRPr="005F7EEE" w:rsidSect="009B1849">
      <w:type w:val="continuous"/>
      <w:pgSz w:w="11900" w:h="16840"/>
      <w:pgMar w:top="1088" w:right="478" w:bottom="1290" w:left="143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6CD" w:rsidRDefault="00FD36CD" w:rsidP="009B1849">
      <w:r>
        <w:separator/>
      </w:r>
    </w:p>
  </w:endnote>
  <w:endnote w:type="continuationSeparator" w:id="1">
    <w:p w:rsidR="00FD36CD" w:rsidRDefault="00FD36CD" w:rsidP="009B1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6CD" w:rsidRDefault="00FD36CD"/>
  </w:footnote>
  <w:footnote w:type="continuationSeparator" w:id="1">
    <w:p w:rsidR="00FD36CD" w:rsidRDefault="00FD36C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92" w:rsidRDefault="00ED6DA6">
    <w:pPr>
      <w:rPr>
        <w:sz w:val="2"/>
        <w:szCs w:val="2"/>
      </w:rPr>
    </w:pPr>
    <w:r w:rsidRPr="00ED6DA6">
      <w:pict>
        <v:shapetype id="_x0000_t202" coordsize="21600,21600" o:spt="202" path="m,l,21600r21600,l21600,xe">
          <v:stroke joinstyle="miter"/>
          <v:path gradientshapeok="t" o:connecttype="rect"/>
        </v:shapetype>
        <v:shape id="_x0000_s2049" type="#_x0000_t202" style="position:absolute;margin-left:542.45pt;margin-top:36.05pt;width:9.85pt;height:6.95pt;z-index:-251658752;mso-wrap-style:none;mso-wrap-distance-left:5pt;mso-wrap-distance-right:5pt;mso-position-horizontal-relative:page;mso-position-vertical-relative:page" wrapcoords="0 0" filled="f" stroked="f">
          <v:textbox style="mso-fit-shape-to-text:t" inset="0,0,0,0">
            <w:txbxContent>
              <w:p w:rsidR="00033D92" w:rsidRDefault="00ED6DA6">
                <w:pPr>
                  <w:pStyle w:val="a5"/>
                  <w:shd w:val="clear" w:color="auto" w:fill="auto"/>
                  <w:spacing w:line="240" w:lineRule="auto"/>
                </w:pPr>
                <w:r w:rsidRPr="00ED6DA6">
                  <w:fldChar w:fldCharType="begin"/>
                </w:r>
                <w:r w:rsidR="00033D92">
                  <w:instrText xml:space="preserve"> PAGE \* MERGEFORMAT </w:instrText>
                </w:r>
                <w:r w:rsidRPr="00ED6DA6">
                  <w:fldChar w:fldCharType="separate"/>
                </w:r>
                <w:r w:rsidR="00037439" w:rsidRPr="00037439">
                  <w:rPr>
                    <w:rStyle w:val="a6"/>
                    <w:b/>
                    <w:bCs/>
                    <w:noProof/>
                  </w:rPr>
                  <w:t>58</w:t>
                </w:r>
                <w:r>
                  <w:rPr>
                    <w:rStyle w:val="a6"/>
                    <w:b/>
                    <w:bCs/>
                    <w:noProof/>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CA5"/>
    <w:multiLevelType w:val="hybridMultilevel"/>
    <w:tmpl w:val="E7EE4606"/>
    <w:lvl w:ilvl="0" w:tplc="65BC6D0C">
      <w:start w:val="2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E539F"/>
    <w:multiLevelType w:val="multilevel"/>
    <w:tmpl w:val="8EA824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42135"/>
    <w:multiLevelType w:val="multilevel"/>
    <w:tmpl w:val="2AEC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E84C31"/>
    <w:multiLevelType w:val="multilevel"/>
    <w:tmpl w:val="7A4E665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910A4"/>
    <w:multiLevelType w:val="multilevel"/>
    <w:tmpl w:val="1B947C9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906213"/>
    <w:multiLevelType w:val="multilevel"/>
    <w:tmpl w:val="69C28D48"/>
    <w:lvl w:ilv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3C2523"/>
    <w:multiLevelType w:val="multilevel"/>
    <w:tmpl w:val="F2206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FC3FAD"/>
    <w:multiLevelType w:val="hybridMultilevel"/>
    <w:tmpl w:val="891ECEF8"/>
    <w:lvl w:ilvl="0" w:tplc="BE205E68">
      <w:start w:val="1"/>
      <w:numFmt w:val="decimal"/>
      <w:lvlText w:val="%1."/>
      <w:lvlJc w:val="left"/>
      <w:pPr>
        <w:ind w:left="36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9E52D37"/>
    <w:multiLevelType w:val="multilevel"/>
    <w:tmpl w:val="8890679E"/>
    <w:lvl w:ilvl="0">
      <w:start w:val="2"/>
      <w:numFmt w:val="decimal"/>
      <w:lvlText w:val="40.0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915FAC"/>
    <w:multiLevelType w:val="multilevel"/>
    <w:tmpl w:val="04408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617F20"/>
    <w:multiLevelType w:val="multilevel"/>
    <w:tmpl w:val="757EB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1B36D0"/>
    <w:multiLevelType w:val="multilevel"/>
    <w:tmpl w:val="17F43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755DAE"/>
    <w:multiLevelType w:val="multilevel"/>
    <w:tmpl w:val="61DCC576"/>
    <w:lvl w:ilvl="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74582E"/>
    <w:multiLevelType w:val="multilevel"/>
    <w:tmpl w:val="4BF41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A9004D"/>
    <w:multiLevelType w:val="multilevel"/>
    <w:tmpl w:val="6CB49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C946CC"/>
    <w:multiLevelType w:val="multilevel"/>
    <w:tmpl w:val="86CA8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B4150C"/>
    <w:multiLevelType w:val="multilevel"/>
    <w:tmpl w:val="2068A92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9D57E5"/>
    <w:multiLevelType w:val="multilevel"/>
    <w:tmpl w:val="54D84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C52A30"/>
    <w:multiLevelType w:val="multilevel"/>
    <w:tmpl w:val="1400AAAE"/>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C92EE3"/>
    <w:multiLevelType w:val="hybridMultilevel"/>
    <w:tmpl w:val="E1BA6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7C6529"/>
    <w:multiLevelType w:val="multilevel"/>
    <w:tmpl w:val="22D4A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A750B8"/>
    <w:multiLevelType w:val="multilevel"/>
    <w:tmpl w:val="D4F6893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0C6F94"/>
    <w:multiLevelType w:val="multilevel"/>
    <w:tmpl w:val="7EC01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FF7AED"/>
    <w:multiLevelType w:val="multilevel"/>
    <w:tmpl w:val="3AECE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3341EC"/>
    <w:multiLevelType w:val="multilevel"/>
    <w:tmpl w:val="1400AAAE"/>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5123BA"/>
    <w:multiLevelType w:val="multilevel"/>
    <w:tmpl w:val="AD28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EC5B1C"/>
    <w:multiLevelType w:val="multilevel"/>
    <w:tmpl w:val="33022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834662"/>
    <w:multiLevelType w:val="multilevel"/>
    <w:tmpl w:val="C8481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557AA9"/>
    <w:multiLevelType w:val="multilevel"/>
    <w:tmpl w:val="ED708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4E4827"/>
    <w:multiLevelType w:val="multilevel"/>
    <w:tmpl w:val="6A36F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D95C73"/>
    <w:multiLevelType w:val="multilevel"/>
    <w:tmpl w:val="D0862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B97A34"/>
    <w:multiLevelType w:val="multilevel"/>
    <w:tmpl w:val="93AEE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E1042B"/>
    <w:multiLevelType w:val="hybridMultilevel"/>
    <w:tmpl w:val="5600D6C6"/>
    <w:lvl w:ilvl="0" w:tplc="91F286B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D7524E"/>
    <w:multiLevelType w:val="multilevel"/>
    <w:tmpl w:val="76C02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B2466C"/>
    <w:multiLevelType w:val="multilevel"/>
    <w:tmpl w:val="A89C029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4008C4"/>
    <w:multiLevelType w:val="hybridMultilevel"/>
    <w:tmpl w:val="D12C3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8E1B5C"/>
    <w:multiLevelType w:val="multilevel"/>
    <w:tmpl w:val="A3CE8182"/>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0616E8"/>
    <w:multiLevelType w:val="multilevel"/>
    <w:tmpl w:val="FA486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9F4D63"/>
    <w:multiLevelType w:val="multilevel"/>
    <w:tmpl w:val="125CD0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6"/>
  </w:num>
  <w:num w:numId="3">
    <w:abstractNumId w:val="13"/>
  </w:num>
  <w:num w:numId="4">
    <w:abstractNumId w:val="17"/>
  </w:num>
  <w:num w:numId="5">
    <w:abstractNumId w:val="33"/>
  </w:num>
  <w:num w:numId="6">
    <w:abstractNumId w:val="10"/>
  </w:num>
  <w:num w:numId="7">
    <w:abstractNumId w:val="15"/>
  </w:num>
  <w:num w:numId="8">
    <w:abstractNumId w:val="4"/>
  </w:num>
  <w:num w:numId="9">
    <w:abstractNumId w:val="22"/>
  </w:num>
  <w:num w:numId="10">
    <w:abstractNumId w:val="23"/>
  </w:num>
  <w:num w:numId="11">
    <w:abstractNumId w:val="11"/>
  </w:num>
  <w:num w:numId="12">
    <w:abstractNumId w:val="28"/>
  </w:num>
  <w:num w:numId="13">
    <w:abstractNumId w:val="29"/>
  </w:num>
  <w:num w:numId="14">
    <w:abstractNumId w:val="30"/>
  </w:num>
  <w:num w:numId="15">
    <w:abstractNumId w:val="14"/>
  </w:num>
  <w:num w:numId="16">
    <w:abstractNumId w:val="20"/>
  </w:num>
  <w:num w:numId="17">
    <w:abstractNumId w:val="16"/>
  </w:num>
  <w:num w:numId="18">
    <w:abstractNumId w:val="6"/>
  </w:num>
  <w:num w:numId="19">
    <w:abstractNumId w:val="27"/>
  </w:num>
  <w:num w:numId="20">
    <w:abstractNumId w:val="38"/>
  </w:num>
  <w:num w:numId="21">
    <w:abstractNumId w:val="25"/>
  </w:num>
  <w:num w:numId="22">
    <w:abstractNumId w:val="5"/>
  </w:num>
  <w:num w:numId="23">
    <w:abstractNumId w:val="21"/>
  </w:num>
  <w:num w:numId="24">
    <w:abstractNumId w:val="12"/>
  </w:num>
  <w:num w:numId="25">
    <w:abstractNumId w:val="36"/>
  </w:num>
  <w:num w:numId="26">
    <w:abstractNumId w:val="37"/>
  </w:num>
  <w:num w:numId="27">
    <w:abstractNumId w:val="3"/>
  </w:num>
  <w:num w:numId="28">
    <w:abstractNumId w:val="34"/>
  </w:num>
  <w:num w:numId="29">
    <w:abstractNumId w:val="9"/>
  </w:num>
  <w:num w:numId="30">
    <w:abstractNumId w:val="1"/>
  </w:num>
  <w:num w:numId="31">
    <w:abstractNumId w:val="31"/>
  </w:num>
  <w:num w:numId="32">
    <w:abstractNumId w:val="0"/>
  </w:num>
  <w:num w:numId="33">
    <w:abstractNumId w:val="7"/>
  </w:num>
  <w:num w:numId="34">
    <w:abstractNumId w:val="35"/>
  </w:num>
  <w:num w:numId="35">
    <w:abstractNumId w:val="2"/>
  </w:num>
  <w:num w:numId="36">
    <w:abstractNumId w:val="19"/>
  </w:num>
  <w:num w:numId="37">
    <w:abstractNumId w:val="24"/>
  </w:num>
  <w:num w:numId="38">
    <w:abstractNumId w:val="32"/>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doNotExpandShiftReturn/>
    <w:useFELayout/>
  </w:compat>
  <w:rsids>
    <w:rsidRoot w:val="009B1849"/>
    <w:rsid w:val="00005D1F"/>
    <w:rsid w:val="00031BAE"/>
    <w:rsid w:val="00033D92"/>
    <w:rsid w:val="00037439"/>
    <w:rsid w:val="00051452"/>
    <w:rsid w:val="000C09CE"/>
    <w:rsid w:val="001465E1"/>
    <w:rsid w:val="001B3FB4"/>
    <w:rsid w:val="001F73D5"/>
    <w:rsid w:val="002A30DA"/>
    <w:rsid w:val="00315B28"/>
    <w:rsid w:val="00361437"/>
    <w:rsid w:val="00401666"/>
    <w:rsid w:val="004C0CFF"/>
    <w:rsid w:val="004D679E"/>
    <w:rsid w:val="004E1B36"/>
    <w:rsid w:val="00524E27"/>
    <w:rsid w:val="005514A0"/>
    <w:rsid w:val="005904C3"/>
    <w:rsid w:val="00595D7D"/>
    <w:rsid w:val="005F7EEE"/>
    <w:rsid w:val="0069046F"/>
    <w:rsid w:val="006B4180"/>
    <w:rsid w:val="006E18F2"/>
    <w:rsid w:val="0071198A"/>
    <w:rsid w:val="007302F2"/>
    <w:rsid w:val="00872BDE"/>
    <w:rsid w:val="008B2C89"/>
    <w:rsid w:val="008E462F"/>
    <w:rsid w:val="008F3570"/>
    <w:rsid w:val="00926F84"/>
    <w:rsid w:val="00944CBA"/>
    <w:rsid w:val="009529AD"/>
    <w:rsid w:val="009B1849"/>
    <w:rsid w:val="009D7D0C"/>
    <w:rsid w:val="00A313FB"/>
    <w:rsid w:val="00B30B3E"/>
    <w:rsid w:val="00BD32BC"/>
    <w:rsid w:val="00C2477B"/>
    <w:rsid w:val="00C6182D"/>
    <w:rsid w:val="00CE11CE"/>
    <w:rsid w:val="00DB4B91"/>
    <w:rsid w:val="00DE6F86"/>
    <w:rsid w:val="00E75DD2"/>
    <w:rsid w:val="00ED3A73"/>
    <w:rsid w:val="00ED6DA6"/>
    <w:rsid w:val="00EF24C9"/>
    <w:rsid w:val="00F10E7E"/>
    <w:rsid w:val="00FD36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1849"/>
    <w:rPr>
      <w:color w:val="000000"/>
    </w:rPr>
  </w:style>
  <w:style w:type="paragraph" w:styleId="1">
    <w:name w:val="heading 1"/>
    <w:basedOn w:val="a"/>
    <w:next w:val="a"/>
    <w:link w:val="10"/>
    <w:uiPriority w:val="9"/>
    <w:qFormat/>
    <w:rsid w:val="00401666"/>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paragraph" w:styleId="2">
    <w:name w:val="heading 2"/>
    <w:basedOn w:val="a"/>
    <w:next w:val="a"/>
    <w:link w:val="20"/>
    <w:semiHidden/>
    <w:unhideWhenUsed/>
    <w:qFormat/>
    <w:rsid w:val="00401666"/>
    <w:pPr>
      <w:keepNext/>
      <w:widowControl/>
      <w:spacing w:before="240" w:after="60"/>
      <w:outlineLvl w:val="1"/>
    </w:pPr>
    <w:rPr>
      <w:rFonts w:asciiTheme="majorHAnsi" w:eastAsiaTheme="majorEastAsia" w:hAnsiTheme="majorHAnsi" w:cstheme="majorBidi"/>
      <w:b/>
      <w:bCs/>
      <w:i/>
      <w:i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1849"/>
    <w:rPr>
      <w:color w:val="0066CC"/>
      <w:u w:val="single"/>
    </w:rPr>
  </w:style>
  <w:style w:type="character" w:customStyle="1" w:styleId="5Exact">
    <w:name w:val="Основной текст (5) Exact"/>
    <w:basedOn w:val="a0"/>
    <w:rsid w:val="009B1849"/>
    <w:rPr>
      <w:rFonts w:ascii="Times New Roman" w:eastAsia="Times New Roman" w:hAnsi="Times New Roman" w:cs="Times New Roman"/>
      <w:b/>
      <w:bCs/>
      <w:i w:val="0"/>
      <w:iCs w:val="0"/>
      <w:smallCaps w:val="0"/>
      <w:strike w:val="0"/>
      <w:u w:val="none"/>
    </w:rPr>
  </w:style>
  <w:style w:type="character" w:customStyle="1" w:styleId="5Exact0">
    <w:name w:val="Основной текст (5) Exact"/>
    <w:basedOn w:val="5"/>
    <w:rsid w:val="009B1849"/>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9B1849"/>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
    <w:basedOn w:val="3"/>
    <w:rsid w:val="009B184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9B1849"/>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
    <w:basedOn w:val="4"/>
    <w:rsid w:val="009B184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basedOn w:val="a0"/>
    <w:link w:val="22"/>
    <w:rsid w:val="009B1849"/>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1"/>
    <w:rsid w:val="009B18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1"/>
    <w:rsid w:val="009B184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9B1849"/>
    <w:rPr>
      <w:rFonts w:ascii="Times New Roman" w:eastAsia="Times New Roman" w:hAnsi="Times New Roman" w:cs="Times New Roman"/>
      <w:b/>
      <w:bCs/>
      <w:i w:val="0"/>
      <w:iCs w:val="0"/>
      <w:smallCaps w:val="0"/>
      <w:strike w:val="0"/>
      <w:u w:val="none"/>
    </w:rPr>
  </w:style>
  <w:style w:type="character" w:customStyle="1" w:styleId="51">
    <w:name w:val="Основной текст (5)"/>
    <w:basedOn w:val="5"/>
    <w:rsid w:val="009B18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9B1849"/>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9B1849"/>
    <w:rPr>
      <w:rFonts w:ascii="Times New Roman" w:eastAsia="Times New Roman" w:hAnsi="Times New Roman" w:cs="Times New Roman"/>
      <w:b/>
      <w:bCs/>
      <w:i w:val="0"/>
      <w:iCs w:val="0"/>
      <w:smallCaps w:val="0"/>
      <w:strike w:val="0"/>
      <w:spacing w:val="0"/>
      <w:sz w:val="20"/>
      <w:szCs w:val="20"/>
      <w:u w:val="none"/>
    </w:rPr>
  </w:style>
  <w:style w:type="character" w:customStyle="1" w:styleId="a6">
    <w:name w:val="Колонтитул"/>
    <w:basedOn w:val="a4"/>
    <w:rsid w:val="009B184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5">
    <w:name w:val="Подпись к таблице (2)_"/>
    <w:basedOn w:val="a0"/>
    <w:link w:val="26"/>
    <w:rsid w:val="009B1849"/>
    <w:rPr>
      <w:rFonts w:ascii="Times New Roman" w:eastAsia="Times New Roman" w:hAnsi="Times New Roman" w:cs="Times New Roman"/>
      <w:b/>
      <w:bCs/>
      <w:i w:val="0"/>
      <w:iCs w:val="0"/>
      <w:smallCaps w:val="0"/>
      <w:strike w:val="0"/>
      <w:u w:val="none"/>
    </w:rPr>
  </w:style>
  <w:style w:type="character" w:customStyle="1" w:styleId="27">
    <w:name w:val="Основной текст (2)"/>
    <w:basedOn w:val="21"/>
    <w:rsid w:val="009B184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9B1849"/>
    <w:rPr>
      <w:rFonts w:ascii="Times New Roman" w:eastAsia="Times New Roman" w:hAnsi="Times New Roman" w:cs="Times New Roman"/>
      <w:b w:val="0"/>
      <w:bCs w:val="0"/>
      <w:i/>
      <w:iCs/>
      <w:smallCaps w:val="0"/>
      <w:strike w:val="0"/>
      <w:u w:val="none"/>
    </w:rPr>
  </w:style>
  <w:style w:type="character" w:customStyle="1" w:styleId="28">
    <w:name w:val="Основной текст (2) + Курсив"/>
    <w:basedOn w:val="21"/>
    <w:rsid w:val="009B184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1">
    <w:name w:val="Основной текст (7)"/>
    <w:basedOn w:val="7"/>
    <w:rsid w:val="009B184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9">
    <w:name w:val="Основной текст (2) + Курсив"/>
    <w:basedOn w:val="21"/>
    <w:rsid w:val="009B184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72">
    <w:name w:val="Основной текст (7) + Не курсив"/>
    <w:basedOn w:val="7"/>
    <w:rsid w:val="009B184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73">
    <w:name w:val="Основной текст (7) + Не курсив"/>
    <w:basedOn w:val="7"/>
    <w:rsid w:val="009B184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a">
    <w:name w:val="Основной текст (2)"/>
    <w:basedOn w:val="21"/>
    <w:rsid w:val="009B184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b">
    <w:name w:val="Основной текст (2) + Полужирный"/>
    <w:basedOn w:val="21"/>
    <w:rsid w:val="009B18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 + Не полужирный"/>
    <w:basedOn w:val="6"/>
    <w:rsid w:val="009B18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
    <w:name w:val="Основной текст (2) + Полужирный"/>
    <w:basedOn w:val="21"/>
    <w:rsid w:val="009B1849"/>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3Exact">
    <w:name w:val="Основной текст (3) Exact"/>
    <w:basedOn w:val="a0"/>
    <w:rsid w:val="009B1849"/>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9B1849"/>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w:basedOn w:val="3"/>
    <w:rsid w:val="009B184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8">
    <w:name w:val="Основной текст (8)_"/>
    <w:basedOn w:val="a0"/>
    <w:link w:val="80"/>
    <w:rsid w:val="009B1849"/>
    <w:rPr>
      <w:rFonts w:ascii="Times New Roman" w:eastAsia="Times New Roman" w:hAnsi="Times New Roman" w:cs="Times New Roman"/>
      <w:b w:val="0"/>
      <w:bCs w:val="0"/>
      <w:i/>
      <w:iCs/>
      <w:smallCaps w:val="0"/>
      <w:strike w:val="0"/>
      <w:sz w:val="28"/>
      <w:szCs w:val="28"/>
      <w:u w:val="none"/>
    </w:rPr>
  </w:style>
  <w:style w:type="character" w:customStyle="1" w:styleId="a7">
    <w:name w:val="Оглавление_"/>
    <w:basedOn w:val="a0"/>
    <w:link w:val="a8"/>
    <w:rsid w:val="009B1849"/>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_"/>
    <w:basedOn w:val="a0"/>
    <w:link w:val="aa"/>
    <w:rsid w:val="009B1849"/>
    <w:rPr>
      <w:rFonts w:ascii="Times New Roman" w:eastAsia="Times New Roman" w:hAnsi="Times New Roman" w:cs="Times New Roman"/>
      <w:b w:val="0"/>
      <w:bCs w:val="0"/>
      <w:i w:val="0"/>
      <w:iCs w:val="0"/>
      <w:smallCaps w:val="0"/>
      <w:strike w:val="0"/>
      <w:sz w:val="28"/>
      <w:szCs w:val="28"/>
      <w:u w:val="none"/>
    </w:rPr>
  </w:style>
  <w:style w:type="character" w:customStyle="1" w:styleId="ab">
    <w:name w:val="Подпись к таблице"/>
    <w:basedOn w:val="a9"/>
    <w:rsid w:val="009B184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4pt">
    <w:name w:val="Основной текст (2) + 14 pt"/>
    <w:basedOn w:val="21"/>
    <w:rsid w:val="009B184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3">
    <w:name w:val="Подпись к таблице (3)_"/>
    <w:basedOn w:val="a0"/>
    <w:link w:val="34"/>
    <w:rsid w:val="009B1849"/>
    <w:rPr>
      <w:rFonts w:ascii="Times New Roman" w:eastAsia="Times New Roman" w:hAnsi="Times New Roman" w:cs="Times New Roman"/>
      <w:b w:val="0"/>
      <w:bCs w:val="0"/>
      <w:i/>
      <w:iCs/>
      <w:smallCaps w:val="0"/>
      <w:strike w:val="0"/>
      <w:sz w:val="28"/>
      <w:szCs w:val="28"/>
      <w:u w:val="none"/>
    </w:rPr>
  </w:style>
  <w:style w:type="character" w:customStyle="1" w:styleId="214pt0">
    <w:name w:val="Основной текст (2) + 14 pt;Полужирный"/>
    <w:basedOn w:val="21"/>
    <w:rsid w:val="009B184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d">
    <w:name w:val="Основной текст (2) + Полужирный"/>
    <w:basedOn w:val="21"/>
    <w:rsid w:val="009B18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Полужирный"/>
    <w:basedOn w:val="21"/>
    <w:rsid w:val="009B184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7pt">
    <w:name w:val="Основной текст (2) + 17 pt;Полужирный"/>
    <w:basedOn w:val="21"/>
    <w:rsid w:val="009B1849"/>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42">
    <w:name w:val="Подпись к таблице (4)_"/>
    <w:basedOn w:val="a0"/>
    <w:link w:val="43"/>
    <w:rsid w:val="009B1849"/>
    <w:rPr>
      <w:rFonts w:ascii="Times New Roman" w:eastAsia="Times New Roman" w:hAnsi="Times New Roman" w:cs="Times New Roman"/>
      <w:b/>
      <w:bCs/>
      <w:i w:val="0"/>
      <w:iCs w:val="0"/>
      <w:smallCaps w:val="0"/>
      <w:strike w:val="0"/>
      <w:sz w:val="28"/>
      <w:szCs w:val="28"/>
      <w:u w:val="none"/>
    </w:rPr>
  </w:style>
  <w:style w:type="character" w:customStyle="1" w:styleId="44">
    <w:name w:val="Подпись к таблице (4) + Не полужирный"/>
    <w:basedOn w:val="42"/>
    <w:rsid w:val="009B184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2">
    <w:name w:val="Подпись к таблице (5)_"/>
    <w:basedOn w:val="a0"/>
    <w:link w:val="53"/>
    <w:rsid w:val="009B1849"/>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a0"/>
    <w:link w:val="90"/>
    <w:rsid w:val="009B1849"/>
    <w:rPr>
      <w:rFonts w:ascii="Times New Roman" w:eastAsia="Times New Roman" w:hAnsi="Times New Roman" w:cs="Times New Roman"/>
      <w:b/>
      <w:bCs/>
      <w:i w:val="0"/>
      <w:iCs w:val="0"/>
      <w:smallCaps w:val="0"/>
      <w:strike w:val="0"/>
      <w:sz w:val="28"/>
      <w:szCs w:val="28"/>
      <w:u w:val="none"/>
    </w:rPr>
  </w:style>
  <w:style w:type="character" w:customStyle="1" w:styleId="100">
    <w:name w:val="Основной текст (10)_"/>
    <w:basedOn w:val="a0"/>
    <w:link w:val="101"/>
    <w:rsid w:val="009B1849"/>
    <w:rPr>
      <w:rFonts w:ascii="Times New Roman" w:eastAsia="Times New Roman" w:hAnsi="Times New Roman" w:cs="Times New Roman"/>
      <w:b/>
      <w:bCs/>
      <w:i w:val="0"/>
      <w:iCs w:val="0"/>
      <w:smallCaps w:val="0"/>
      <w:strike w:val="0"/>
      <w:sz w:val="19"/>
      <w:szCs w:val="19"/>
      <w:u w:val="none"/>
    </w:rPr>
  </w:style>
  <w:style w:type="character" w:customStyle="1" w:styleId="110">
    <w:name w:val="Основной текст (11)_"/>
    <w:basedOn w:val="a0"/>
    <w:link w:val="111"/>
    <w:rsid w:val="009B1849"/>
    <w:rPr>
      <w:rFonts w:ascii="Times New Roman" w:eastAsia="Times New Roman" w:hAnsi="Times New Roman" w:cs="Times New Roman"/>
      <w:b w:val="0"/>
      <w:bCs w:val="0"/>
      <w:i w:val="0"/>
      <w:iCs w:val="0"/>
      <w:smallCaps w:val="0"/>
      <w:strike w:val="0"/>
      <w:sz w:val="17"/>
      <w:szCs w:val="17"/>
      <w:u w:val="none"/>
    </w:rPr>
  </w:style>
  <w:style w:type="character" w:customStyle="1" w:styleId="385pt">
    <w:name w:val="Основной текст (3) + 8;5 pt"/>
    <w:basedOn w:val="3"/>
    <w:rsid w:val="009B184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20">
    <w:name w:val="Основной текст (12)_"/>
    <w:basedOn w:val="a0"/>
    <w:link w:val="121"/>
    <w:rsid w:val="009B1849"/>
    <w:rPr>
      <w:rFonts w:ascii="CordiaUPC" w:eastAsia="CordiaUPC" w:hAnsi="CordiaUPC" w:cs="CordiaUPC"/>
      <w:b/>
      <w:bCs/>
      <w:i w:val="0"/>
      <w:iCs w:val="0"/>
      <w:smallCaps w:val="0"/>
      <w:strike w:val="0"/>
      <w:sz w:val="24"/>
      <w:szCs w:val="24"/>
      <w:u w:val="none"/>
    </w:rPr>
  </w:style>
  <w:style w:type="character" w:customStyle="1" w:styleId="12TimesNewRoman85pt">
    <w:name w:val="Основной текст (12) + Times New Roman;8;5 pt;Не полужирный"/>
    <w:basedOn w:val="120"/>
    <w:rsid w:val="009B1849"/>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35">
    <w:name w:val="Основной текст (3) + Полужирный"/>
    <w:basedOn w:val="3"/>
    <w:rsid w:val="009B184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4pt1">
    <w:name w:val="Основной текст (2) + 14 pt"/>
    <w:basedOn w:val="21"/>
    <w:rsid w:val="009B184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50">
    <w:name w:val="Основной текст (5)"/>
    <w:basedOn w:val="a"/>
    <w:link w:val="5"/>
    <w:rsid w:val="009B1849"/>
    <w:pPr>
      <w:shd w:val="clear" w:color="auto" w:fill="FFFFFF"/>
      <w:spacing w:before="360" w:after="60" w:line="0" w:lineRule="atLeast"/>
    </w:pPr>
    <w:rPr>
      <w:rFonts w:ascii="Times New Roman" w:eastAsia="Times New Roman" w:hAnsi="Times New Roman" w:cs="Times New Roman"/>
      <w:b/>
      <w:bCs/>
    </w:rPr>
  </w:style>
  <w:style w:type="paragraph" w:customStyle="1" w:styleId="30">
    <w:name w:val="Основной текст (3)"/>
    <w:basedOn w:val="a"/>
    <w:link w:val="3"/>
    <w:rsid w:val="009B1849"/>
    <w:pPr>
      <w:shd w:val="clear" w:color="auto" w:fill="FFFFFF"/>
      <w:spacing w:after="420" w:line="485" w:lineRule="exact"/>
      <w:jc w:val="center"/>
    </w:pPr>
    <w:rPr>
      <w:rFonts w:ascii="Times New Roman" w:eastAsia="Times New Roman" w:hAnsi="Times New Roman" w:cs="Times New Roman"/>
      <w:sz w:val="28"/>
      <w:szCs w:val="28"/>
    </w:rPr>
  </w:style>
  <w:style w:type="paragraph" w:customStyle="1" w:styleId="40">
    <w:name w:val="Основной текст (4)"/>
    <w:basedOn w:val="a"/>
    <w:link w:val="4"/>
    <w:rsid w:val="009B1849"/>
    <w:pPr>
      <w:shd w:val="clear" w:color="auto" w:fill="FFFFFF"/>
      <w:spacing w:before="1740" w:line="485" w:lineRule="exact"/>
      <w:jc w:val="center"/>
    </w:pPr>
    <w:rPr>
      <w:rFonts w:ascii="Times New Roman" w:eastAsia="Times New Roman" w:hAnsi="Times New Roman" w:cs="Times New Roman"/>
      <w:b/>
      <w:bCs/>
      <w:sz w:val="28"/>
      <w:szCs w:val="28"/>
    </w:rPr>
  </w:style>
  <w:style w:type="paragraph" w:customStyle="1" w:styleId="22">
    <w:name w:val="Основной текст (2)"/>
    <w:basedOn w:val="a"/>
    <w:link w:val="21"/>
    <w:rsid w:val="009B1849"/>
    <w:pPr>
      <w:shd w:val="clear" w:color="auto" w:fill="FFFFFF"/>
      <w:spacing w:before="1320" w:after="360" w:line="0" w:lineRule="atLeast"/>
    </w:pPr>
    <w:rPr>
      <w:rFonts w:ascii="Times New Roman" w:eastAsia="Times New Roman" w:hAnsi="Times New Roman" w:cs="Times New Roman"/>
    </w:rPr>
  </w:style>
  <w:style w:type="paragraph" w:customStyle="1" w:styleId="60">
    <w:name w:val="Основной текст (6)"/>
    <w:basedOn w:val="a"/>
    <w:link w:val="6"/>
    <w:rsid w:val="009B1849"/>
    <w:pPr>
      <w:shd w:val="clear" w:color="auto" w:fill="FFFFFF"/>
      <w:spacing w:after="240" w:line="274" w:lineRule="exact"/>
      <w:ind w:hanging="1780"/>
      <w:jc w:val="center"/>
    </w:pPr>
    <w:rPr>
      <w:rFonts w:ascii="Times New Roman" w:eastAsia="Times New Roman" w:hAnsi="Times New Roman" w:cs="Times New Roman"/>
      <w:b/>
      <w:bCs/>
    </w:rPr>
  </w:style>
  <w:style w:type="paragraph" w:customStyle="1" w:styleId="a5">
    <w:name w:val="Колонтитул"/>
    <w:basedOn w:val="a"/>
    <w:link w:val="a4"/>
    <w:rsid w:val="009B1849"/>
    <w:pPr>
      <w:shd w:val="clear" w:color="auto" w:fill="FFFFFF"/>
      <w:spacing w:line="0" w:lineRule="atLeast"/>
    </w:pPr>
    <w:rPr>
      <w:rFonts w:ascii="Times New Roman" w:eastAsia="Times New Roman" w:hAnsi="Times New Roman" w:cs="Times New Roman"/>
      <w:b/>
      <w:bCs/>
      <w:sz w:val="20"/>
      <w:szCs w:val="20"/>
    </w:rPr>
  </w:style>
  <w:style w:type="paragraph" w:customStyle="1" w:styleId="26">
    <w:name w:val="Подпись к таблице (2)"/>
    <w:basedOn w:val="a"/>
    <w:link w:val="25"/>
    <w:rsid w:val="009B1849"/>
    <w:pPr>
      <w:shd w:val="clear" w:color="auto" w:fill="FFFFFF"/>
      <w:spacing w:line="0" w:lineRule="atLeast"/>
    </w:pPr>
    <w:rPr>
      <w:rFonts w:ascii="Times New Roman" w:eastAsia="Times New Roman" w:hAnsi="Times New Roman" w:cs="Times New Roman"/>
      <w:b/>
      <w:bCs/>
    </w:rPr>
  </w:style>
  <w:style w:type="paragraph" w:customStyle="1" w:styleId="70">
    <w:name w:val="Основной текст (7)"/>
    <w:basedOn w:val="a"/>
    <w:link w:val="7"/>
    <w:rsid w:val="009B1849"/>
    <w:pPr>
      <w:shd w:val="clear" w:color="auto" w:fill="FFFFFF"/>
      <w:spacing w:line="274" w:lineRule="exact"/>
      <w:jc w:val="both"/>
    </w:pPr>
    <w:rPr>
      <w:rFonts w:ascii="Times New Roman" w:eastAsia="Times New Roman" w:hAnsi="Times New Roman" w:cs="Times New Roman"/>
      <w:i/>
      <w:iCs/>
    </w:rPr>
  </w:style>
  <w:style w:type="paragraph" w:customStyle="1" w:styleId="12">
    <w:name w:val="Заголовок №1"/>
    <w:basedOn w:val="a"/>
    <w:link w:val="11"/>
    <w:rsid w:val="009B1849"/>
    <w:pPr>
      <w:shd w:val="clear" w:color="auto" w:fill="FFFFFF"/>
      <w:spacing w:after="420" w:line="0" w:lineRule="atLeast"/>
      <w:jc w:val="center"/>
      <w:outlineLvl w:val="0"/>
    </w:pPr>
    <w:rPr>
      <w:rFonts w:ascii="Times New Roman" w:eastAsia="Times New Roman" w:hAnsi="Times New Roman" w:cs="Times New Roman"/>
      <w:b/>
      <w:bCs/>
      <w:sz w:val="28"/>
      <w:szCs w:val="28"/>
    </w:rPr>
  </w:style>
  <w:style w:type="paragraph" w:customStyle="1" w:styleId="80">
    <w:name w:val="Основной текст (8)"/>
    <w:basedOn w:val="a"/>
    <w:link w:val="8"/>
    <w:rsid w:val="009B1849"/>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a8">
    <w:name w:val="Оглавление"/>
    <w:basedOn w:val="a"/>
    <w:link w:val="a7"/>
    <w:rsid w:val="009B1849"/>
    <w:pPr>
      <w:shd w:val="clear" w:color="auto" w:fill="FFFFFF"/>
      <w:spacing w:before="420" w:line="509" w:lineRule="exact"/>
      <w:ind w:firstLine="640"/>
      <w:jc w:val="both"/>
    </w:pPr>
    <w:rPr>
      <w:rFonts w:ascii="Times New Roman" w:eastAsia="Times New Roman" w:hAnsi="Times New Roman" w:cs="Times New Roman"/>
      <w:sz w:val="28"/>
      <w:szCs w:val="28"/>
    </w:rPr>
  </w:style>
  <w:style w:type="paragraph" w:customStyle="1" w:styleId="aa">
    <w:name w:val="Подпись к таблице"/>
    <w:basedOn w:val="a"/>
    <w:link w:val="a9"/>
    <w:rsid w:val="009B1849"/>
    <w:pPr>
      <w:shd w:val="clear" w:color="auto" w:fill="FFFFFF"/>
      <w:spacing w:line="322" w:lineRule="exact"/>
      <w:jc w:val="both"/>
    </w:pPr>
    <w:rPr>
      <w:rFonts w:ascii="Times New Roman" w:eastAsia="Times New Roman" w:hAnsi="Times New Roman" w:cs="Times New Roman"/>
      <w:sz w:val="28"/>
      <w:szCs w:val="28"/>
    </w:rPr>
  </w:style>
  <w:style w:type="paragraph" w:customStyle="1" w:styleId="34">
    <w:name w:val="Подпись к таблице (3)"/>
    <w:basedOn w:val="a"/>
    <w:link w:val="33"/>
    <w:rsid w:val="009B1849"/>
    <w:pPr>
      <w:shd w:val="clear" w:color="auto" w:fill="FFFFFF"/>
      <w:spacing w:line="0" w:lineRule="atLeast"/>
    </w:pPr>
    <w:rPr>
      <w:rFonts w:ascii="Times New Roman" w:eastAsia="Times New Roman" w:hAnsi="Times New Roman" w:cs="Times New Roman"/>
      <w:i/>
      <w:iCs/>
      <w:sz w:val="28"/>
      <w:szCs w:val="28"/>
    </w:rPr>
  </w:style>
  <w:style w:type="paragraph" w:customStyle="1" w:styleId="43">
    <w:name w:val="Подпись к таблице (4)"/>
    <w:basedOn w:val="a"/>
    <w:link w:val="42"/>
    <w:rsid w:val="009B1849"/>
    <w:pPr>
      <w:shd w:val="clear" w:color="auto" w:fill="FFFFFF"/>
      <w:spacing w:after="60" w:line="0" w:lineRule="atLeast"/>
      <w:jc w:val="both"/>
    </w:pPr>
    <w:rPr>
      <w:rFonts w:ascii="Times New Roman" w:eastAsia="Times New Roman" w:hAnsi="Times New Roman" w:cs="Times New Roman"/>
      <w:b/>
      <w:bCs/>
      <w:sz w:val="28"/>
      <w:szCs w:val="28"/>
    </w:rPr>
  </w:style>
  <w:style w:type="paragraph" w:customStyle="1" w:styleId="53">
    <w:name w:val="Подпись к таблице (5)"/>
    <w:basedOn w:val="a"/>
    <w:link w:val="52"/>
    <w:rsid w:val="009B1849"/>
    <w:pPr>
      <w:shd w:val="clear" w:color="auto" w:fill="FFFFFF"/>
      <w:spacing w:line="0" w:lineRule="atLeast"/>
    </w:pPr>
    <w:rPr>
      <w:rFonts w:ascii="Times New Roman" w:eastAsia="Times New Roman" w:hAnsi="Times New Roman" w:cs="Times New Roman"/>
      <w:b/>
      <w:bCs/>
      <w:sz w:val="19"/>
      <w:szCs w:val="19"/>
    </w:rPr>
  </w:style>
  <w:style w:type="paragraph" w:customStyle="1" w:styleId="90">
    <w:name w:val="Основной текст (9)"/>
    <w:basedOn w:val="a"/>
    <w:link w:val="9"/>
    <w:rsid w:val="009B1849"/>
    <w:pPr>
      <w:shd w:val="clear" w:color="auto" w:fill="FFFFFF"/>
      <w:spacing w:after="120" w:line="326" w:lineRule="exact"/>
      <w:jc w:val="both"/>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9B1849"/>
    <w:pPr>
      <w:shd w:val="clear" w:color="auto" w:fill="FFFFFF"/>
      <w:spacing w:before="120" w:after="300" w:line="0" w:lineRule="atLeast"/>
      <w:jc w:val="center"/>
    </w:pPr>
    <w:rPr>
      <w:rFonts w:ascii="Times New Roman" w:eastAsia="Times New Roman" w:hAnsi="Times New Roman" w:cs="Times New Roman"/>
      <w:b/>
      <w:bCs/>
      <w:sz w:val="19"/>
      <w:szCs w:val="19"/>
    </w:rPr>
  </w:style>
  <w:style w:type="paragraph" w:customStyle="1" w:styleId="111">
    <w:name w:val="Основной текст (11)"/>
    <w:basedOn w:val="a"/>
    <w:link w:val="110"/>
    <w:rsid w:val="009B1849"/>
    <w:pPr>
      <w:shd w:val="clear" w:color="auto" w:fill="FFFFFF"/>
      <w:spacing w:after="120" w:line="0" w:lineRule="atLeast"/>
      <w:jc w:val="both"/>
    </w:pPr>
    <w:rPr>
      <w:rFonts w:ascii="Times New Roman" w:eastAsia="Times New Roman" w:hAnsi="Times New Roman" w:cs="Times New Roman"/>
      <w:sz w:val="17"/>
      <w:szCs w:val="17"/>
    </w:rPr>
  </w:style>
  <w:style w:type="paragraph" w:customStyle="1" w:styleId="121">
    <w:name w:val="Основной текст (12)"/>
    <w:basedOn w:val="a"/>
    <w:link w:val="120"/>
    <w:rsid w:val="009B1849"/>
    <w:pPr>
      <w:shd w:val="clear" w:color="auto" w:fill="FFFFFF"/>
      <w:spacing w:before="120" w:after="840" w:line="0" w:lineRule="atLeast"/>
      <w:ind w:firstLine="600"/>
      <w:jc w:val="both"/>
    </w:pPr>
    <w:rPr>
      <w:rFonts w:ascii="CordiaUPC" w:eastAsia="CordiaUPC" w:hAnsi="CordiaUPC" w:cs="CordiaUPC"/>
      <w:b/>
      <w:bCs/>
    </w:rPr>
  </w:style>
  <w:style w:type="paragraph" w:styleId="ac">
    <w:name w:val="header"/>
    <w:basedOn w:val="a"/>
    <w:link w:val="ad"/>
    <w:uiPriority w:val="99"/>
    <w:semiHidden/>
    <w:unhideWhenUsed/>
    <w:rsid w:val="00361437"/>
    <w:pPr>
      <w:tabs>
        <w:tab w:val="center" w:pos="4677"/>
        <w:tab w:val="right" w:pos="9355"/>
      </w:tabs>
    </w:pPr>
  </w:style>
  <w:style w:type="character" w:customStyle="1" w:styleId="ad">
    <w:name w:val="Верхний колонтитул Знак"/>
    <w:basedOn w:val="a0"/>
    <w:link w:val="ac"/>
    <w:uiPriority w:val="99"/>
    <w:semiHidden/>
    <w:rsid w:val="00361437"/>
    <w:rPr>
      <w:color w:val="000000"/>
    </w:rPr>
  </w:style>
  <w:style w:type="paragraph" w:styleId="ae">
    <w:name w:val="footer"/>
    <w:basedOn w:val="a"/>
    <w:link w:val="af"/>
    <w:uiPriority w:val="99"/>
    <w:semiHidden/>
    <w:unhideWhenUsed/>
    <w:rsid w:val="00361437"/>
    <w:pPr>
      <w:tabs>
        <w:tab w:val="center" w:pos="4677"/>
        <w:tab w:val="right" w:pos="9355"/>
      </w:tabs>
    </w:pPr>
  </w:style>
  <w:style w:type="character" w:customStyle="1" w:styleId="af">
    <w:name w:val="Нижний колонтитул Знак"/>
    <w:basedOn w:val="a0"/>
    <w:link w:val="ae"/>
    <w:uiPriority w:val="99"/>
    <w:semiHidden/>
    <w:rsid w:val="00361437"/>
    <w:rPr>
      <w:color w:val="000000"/>
    </w:rPr>
  </w:style>
  <w:style w:type="character" w:customStyle="1" w:styleId="36">
    <w:name w:val="Заголовок №3_"/>
    <w:basedOn w:val="a0"/>
    <w:link w:val="37"/>
    <w:rsid w:val="00361437"/>
    <w:rPr>
      <w:rFonts w:ascii="Times New Roman" w:eastAsia="Times New Roman" w:hAnsi="Times New Roman" w:cs="Times New Roman"/>
      <w:b/>
      <w:bCs/>
      <w:sz w:val="30"/>
      <w:szCs w:val="30"/>
      <w:shd w:val="clear" w:color="auto" w:fill="FFFFFF"/>
    </w:rPr>
  </w:style>
  <w:style w:type="paragraph" w:customStyle="1" w:styleId="37">
    <w:name w:val="Заголовок №3"/>
    <w:basedOn w:val="a"/>
    <w:link w:val="36"/>
    <w:rsid w:val="00361437"/>
    <w:pPr>
      <w:shd w:val="clear" w:color="auto" w:fill="FFFFFF"/>
      <w:spacing w:before="480" w:after="2100" w:line="0" w:lineRule="atLeast"/>
      <w:jc w:val="center"/>
      <w:outlineLvl w:val="2"/>
    </w:pPr>
    <w:rPr>
      <w:rFonts w:ascii="Times New Roman" w:eastAsia="Times New Roman" w:hAnsi="Times New Roman" w:cs="Times New Roman"/>
      <w:b/>
      <w:bCs/>
      <w:color w:val="auto"/>
      <w:sz w:val="30"/>
      <w:szCs w:val="30"/>
    </w:rPr>
  </w:style>
  <w:style w:type="character" w:customStyle="1" w:styleId="2e">
    <w:name w:val="Основной текст (2) + Полужирный;Курсив"/>
    <w:basedOn w:val="21"/>
    <w:rsid w:val="004E1B36"/>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paragraph" w:styleId="af0">
    <w:name w:val="List Paragraph"/>
    <w:basedOn w:val="a"/>
    <w:uiPriority w:val="34"/>
    <w:qFormat/>
    <w:rsid w:val="00CE11CE"/>
    <w:pPr>
      <w:ind w:left="720"/>
      <w:contextualSpacing/>
    </w:pPr>
  </w:style>
  <w:style w:type="paragraph" w:customStyle="1" w:styleId="Default">
    <w:name w:val="Default"/>
    <w:rsid w:val="00CE11CE"/>
    <w:pPr>
      <w:widowControl/>
      <w:autoSpaceDE w:val="0"/>
      <w:autoSpaceDN w:val="0"/>
      <w:adjustRightInd w:val="0"/>
    </w:pPr>
    <w:rPr>
      <w:rFonts w:ascii="Times New Roman" w:eastAsia="Times New Roman" w:hAnsi="Times New Roman" w:cs="Times New Roman"/>
      <w:color w:val="000000"/>
      <w:lang w:bidi="ar-SA"/>
    </w:rPr>
  </w:style>
  <w:style w:type="paragraph" w:customStyle="1" w:styleId="Style15">
    <w:name w:val="Style15"/>
    <w:basedOn w:val="a"/>
    <w:rsid w:val="00CE11CE"/>
    <w:pPr>
      <w:autoSpaceDE w:val="0"/>
      <w:autoSpaceDN w:val="0"/>
      <w:adjustRightInd w:val="0"/>
      <w:jc w:val="both"/>
    </w:pPr>
    <w:rPr>
      <w:rFonts w:ascii="Times New Roman" w:eastAsia="Times New Roman" w:hAnsi="Times New Roman" w:cs="Times New Roman"/>
      <w:color w:val="auto"/>
      <w:lang w:bidi="ar-SA"/>
    </w:rPr>
  </w:style>
  <w:style w:type="character" w:customStyle="1" w:styleId="FontStyle83">
    <w:name w:val="Font Style83"/>
    <w:rsid w:val="00CE11CE"/>
    <w:rPr>
      <w:rFonts w:ascii="Times New Roman" w:hAnsi="Times New Roman" w:cs="Times New Roman"/>
      <w:b/>
      <w:bCs/>
      <w:sz w:val="26"/>
      <w:szCs w:val="26"/>
    </w:rPr>
  </w:style>
  <w:style w:type="paragraph" w:styleId="af1">
    <w:name w:val="Normal (Web)"/>
    <w:basedOn w:val="a"/>
    <w:uiPriority w:val="99"/>
    <w:unhideWhenUsed/>
    <w:rsid w:val="00CE11C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3">
    <w:name w:val="Абзац списка1"/>
    <w:basedOn w:val="a"/>
    <w:rsid w:val="00CE11CE"/>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10">
    <w:name w:val="Заголовок 1 Знак"/>
    <w:basedOn w:val="a0"/>
    <w:link w:val="1"/>
    <w:uiPriority w:val="9"/>
    <w:rsid w:val="00401666"/>
    <w:rPr>
      <w:rFonts w:asciiTheme="majorHAnsi" w:eastAsiaTheme="majorEastAsia" w:hAnsiTheme="majorHAnsi" w:cstheme="majorBidi"/>
      <w:b/>
      <w:bCs/>
      <w:color w:val="365F91" w:themeColor="accent1" w:themeShade="BF"/>
      <w:sz w:val="28"/>
      <w:szCs w:val="28"/>
      <w:lang w:bidi="ar-SA"/>
    </w:rPr>
  </w:style>
  <w:style w:type="character" w:customStyle="1" w:styleId="20">
    <w:name w:val="Заголовок 2 Знак"/>
    <w:basedOn w:val="a0"/>
    <w:link w:val="2"/>
    <w:semiHidden/>
    <w:rsid w:val="00401666"/>
    <w:rPr>
      <w:rFonts w:asciiTheme="majorHAnsi" w:eastAsiaTheme="majorEastAsia" w:hAnsiTheme="majorHAnsi" w:cstheme="majorBidi"/>
      <w:b/>
      <w:bCs/>
      <w:i/>
      <w:iCs/>
      <w:sz w:val="28"/>
      <w:szCs w:val="28"/>
      <w:lang w:eastAsia="en-US" w:bidi="ar-SA"/>
    </w:rPr>
  </w:style>
  <w:style w:type="character" w:customStyle="1" w:styleId="hl">
    <w:name w:val="hl"/>
    <w:basedOn w:val="a0"/>
    <w:rsid w:val="00401666"/>
  </w:style>
  <w:style w:type="paragraph" w:styleId="af2">
    <w:name w:val="Body Text"/>
    <w:basedOn w:val="a"/>
    <w:link w:val="af3"/>
    <w:rsid w:val="008F3570"/>
    <w:pPr>
      <w:widowControl/>
      <w:suppressAutoHyphens/>
      <w:spacing w:after="120"/>
    </w:pPr>
    <w:rPr>
      <w:rFonts w:ascii="Times New Roman" w:eastAsia="Times New Roman" w:hAnsi="Times New Roman" w:cs="Times New Roman"/>
      <w:color w:val="auto"/>
      <w:sz w:val="20"/>
      <w:szCs w:val="20"/>
      <w:lang w:eastAsia="ar-SA" w:bidi="ar-SA"/>
    </w:rPr>
  </w:style>
  <w:style w:type="character" w:customStyle="1" w:styleId="af3">
    <w:name w:val="Основной текст Знак"/>
    <w:basedOn w:val="a0"/>
    <w:link w:val="af2"/>
    <w:rsid w:val="008F3570"/>
    <w:rPr>
      <w:rFonts w:ascii="Times New Roman" w:eastAsia="Times New Roman" w:hAnsi="Times New Roman" w:cs="Times New Roman"/>
      <w:sz w:val="20"/>
      <w:szCs w:val="20"/>
      <w:lang w:eastAsia="ar-SA" w:bidi="ar-SA"/>
    </w:rPr>
  </w:style>
  <w:style w:type="character" w:customStyle="1" w:styleId="FontStyle38">
    <w:name w:val="Font Style38"/>
    <w:basedOn w:val="a0"/>
    <w:uiPriority w:val="99"/>
    <w:rsid w:val="00033D92"/>
    <w:rPr>
      <w:rFonts w:ascii="Times New Roman" w:hAnsi="Times New Roman" w:cs="Times New Roman"/>
      <w:sz w:val="18"/>
      <w:szCs w:val="18"/>
    </w:rPr>
  </w:style>
  <w:style w:type="character" w:styleId="af4">
    <w:name w:val="Strong"/>
    <w:basedOn w:val="a0"/>
    <w:uiPriority w:val="22"/>
    <w:qFormat/>
    <w:rsid w:val="00033D92"/>
    <w:rPr>
      <w:b/>
      <w:bCs/>
    </w:rPr>
  </w:style>
</w:styles>
</file>

<file path=word/webSettings.xml><?xml version="1.0" encoding="utf-8"?>
<w:webSettings xmlns:r="http://schemas.openxmlformats.org/officeDocument/2006/relationships" xmlns:w="http://schemas.openxmlformats.org/wordprocessingml/2006/main">
  <w:divs>
    <w:div w:id="853231088">
      <w:bodyDiv w:val="1"/>
      <w:marLeft w:val="0"/>
      <w:marRight w:val="0"/>
      <w:marTop w:val="0"/>
      <w:marBottom w:val="0"/>
      <w:divBdr>
        <w:top w:val="none" w:sz="0" w:space="0" w:color="auto"/>
        <w:left w:val="none" w:sz="0" w:space="0" w:color="auto"/>
        <w:bottom w:val="none" w:sz="0" w:space="0" w:color="auto"/>
        <w:right w:val="none" w:sz="0" w:space="0" w:color="auto"/>
      </w:divBdr>
    </w:div>
    <w:div w:id="1183474837">
      <w:bodyDiv w:val="1"/>
      <w:marLeft w:val="0"/>
      <w:marRight w:val="0"/>
      <w:marTop w:val="0"/>
      <w:marBottom w:val="0"/>
      <w:divBdr>
        <w:top w:val="none" w:sz="0" w:space="0" w:color="auto"/>
        <w:left w:val="none" w:sz="0" w:space="0" w:color="auto"/>
        <w:bottom w:val="none" w:sz="0" w:space="0" w:color="auto"/>
        <w:right w:val="none" w:sz="0" w:space="0" w:color="auto"/>
      </w:divBdr>
    </w:div>
    <w:div w:id="150983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arovoitova.ru/rus/main.php" TargetMode="External"/><Relationship Id="rId13" Type="http://schemas.openxmlformats.org/officeDocument/2006/relationships/hyperlink" Target="https://knowledge.allbest.ru/war/2c0b65625b3ad68b4c53a88421316d37_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viewer.yandex.ru/r.xml?sk=697141edf2814edf2227b9187babbead&amp;url=http%3A%2F%2Fbase.consultant.ru%2Fc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remli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viewer.yandex.ru/r.xml?sk=697141edf2814edf2227b9187babbead&amp;url=http%3A%2F%2Fecsoc.msses.ru%2Fissues%2F2007-8-4%2Findex.html" TargetMode="External"/><Relationship Id="rId5" Type="http://schemas.openxmlformats.org/officeDocument/2006/relationships/footnotes" Target="footnotes.xml"/><Relationship Id="rId15" Type="http://schemas.openxmlformats.org/officeDocument/2006/relationships/hyperlink" Target="https://docviewer.yandex.ru/r.xml?sk=697141edf2814edf2227b9187babbead&amp;url=http%3A%2F%2Fwww.rsl.ru" TargetMode="External"/><Relationship Id="rId10" Type="http://schemas.openxmlformats.org/officeDocument/2006/relationships/hyperlink" Target="https://docviewer.yandex.ru/r.xml?sk=697141edf2814edf2227b9187babbead&amp;url=http%3A%2F%2Fsofist.socpol.ru" TargetMode="External"/><Relationship Id="rId4" Type="http://schemas.openxmlformats.org/officeDocument/2006/relationships/webSettings" Target="webSettings.xml"/><Relationship Id="rId9" Type="http://schemas.openxmlformats.org/officeDocument/2006/relationships/hyperlink" Target="http://www.inp.nsk.su/%7Ekozak/start.htm" TargetMode="External"/><Relationship Id="rId14" Type="http://schemas.openxmlformats.org/officeDocument/2006/relationships/hyperlink" Target="https://docviewer.yandex.ru/r.xml?sk=697141edf2814edf2227b9187babbead&amp;url=http%3A%2F%2Fkreml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21850</Words>
  <Characters>124549</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RU</Company>
  <LinksUpToDate>false</LinksUpToDate>
  <CharactersWithSpaces>146107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Ruler</dc:creator>
  <cp:lastModifiedBy>Ruler</cp:lastModifiedBy>
  <cp:revision>2</cp:revision>
  <dcterms:created xsi:type="dcterms:W3CDTF">2021-04-07T12:36:00Z</dcterms:created>
  <dcterms:modified xsi:type="dcterms:W3CDTF">2021-04-07T12:36:00Z</dcterms:modified>
</cp:coreProperties>
</file>