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03" w:rsidRDefault="004D3503" w:rsidP="000233C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255000"/>
            <wp:effectExtent l="19050" t="0" r="3175" b="0"/>
            <wp:docPr id="2" name="Рисунок 1" descr="40.02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02.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C8C" w:rsidRDefault="00203C8C" w:rsidP="000233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8C" w:rsidRDefault="00203C8C" w:rsidP="000233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C8C" w:rsidRDefault="00203C8C" w:rsidP="000233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503" w:rsidRDefault="004D3503" w:rsidP="000233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3C1" w:rsidRDefault="000233C1" w:rsidP="00023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40.02.02</w:t>
      </w:r>
      <w:r w:rsidRPr="007814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33C1" w:rsidRDefault="000233C1" w:rsidP="00023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4B4">
        <w:rPr>
          <w:rFonts w:ascii="Times New Roman" w:hAnsi="Times New Roman" w:cs="Times New Roman"/>
          <w:b/>
          <w:sz w:val="32"/>
          <w:szCs w:val="32"/>
        </w:rPr>
        <w:t>«Право</w:t>
      </w:r>
      <w:r>
        <w:rPr>
          <w:rFonts w:ascii="Times New Roman" w:hAnsi="Times New Roman" w:cs="Times New Roman"/>
          <w:b/>
          <w:sz w:val="32"/>
          <w:szCs w:val="32"/>
        </w:rPr>
        <w:t>охранительная деятельность</w:t>
      </w:r>
      <w:r w:rsidRPr="007814B4">
        <w:rPr>
          <w:rFonts w:ascii="Times New Roman" w:hAnsi="Times New Roman" w:cs="Times New Roman"/>
          <w:b/>
          <w:sz w:val="32"/>
          <w:szCs w:val="32"/>
        </w:rPr>
        <w:t>»</w:t>
      </w:r>
    </w:p>
    <w:p w:rsidR="000233C1" w:rsidRDefault="000233C1" w:rsidP="00023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24100" cy="1714500"/>
            <wp:effectExtent l="0" t="0" r="0" b="0"/>
            <wp:docPr id="29" name="Рисунок 29" descr="Специальность 40.02.02 Правоохранительная дея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ециальность 40.02.02 Правоохранительная деятельно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C1" w:rsidRDefault="000233C1" w:rsidP="00845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4B4">
        <w:rPr>
          <w:rFonts w:ascii="Times New Roman" w:hAnsi="Times New Roman" w:cs="Times New Roman"/>
          <w:sz w:val="32"/>
          <w:szCs w:val="32"/>
        </w:rPr>
        <w:t xml:space="preserve">квалификация </w:t>
      </w:r>
      <w:r>
        <w:rPr>
          <w:rFonts w:ascii="Times New Roman" w:hAnsi="Times New Roman" w:cs="Times New Roman"/>
          <w:b/>
          <w:sz w:val="32"/>
          <w:szCs w:val="32"/>
        </w:rPr>
        <w:t>«юрист»</w:t>
      </w:r>
    </w:p>
    <w:p w:rsidR="000233C1" w:rsidRDefault="000233C1" w:rsidP="000233C1">
      <w:pPr>
        <w:rPr>
          <w:rFonts w:ascii="Times New Roman" w:hAnsi="Times New Roman" w:cs="Times New Roman"/>
          <w:sz w:val="28"/>
          <w:szCs w:val="28"/>
        </w:rPr>
      </w:pPr>
      <w:r w:rsidRPr="007814B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(ОПОП) по специальности 40.02.02 «Правоохранительная деятельность» </w:t>
      </w:r>
    </w:p>
    <w:p w:rsidR="000233C1" w:rsidRPr="00C62CDB" w:rsidRDefault="000233C1" w:rsidP="000233C1">
      <w:pPr>
        <w:rPr>
          <w:rFonts w:ascii="Times New Roman" w:hAnsi="Times New Roman" w:cs="Times New Roman"/>
          <w:b/>
          <w:sz w:val="28"/>
          <w:szCs w:val="28"/>
        </w:rPr>
      </w:pPr>
      <w:r w:rsidRPr="00C62CDB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0233C1" w:rsidRDefault="000233C1" w:rsidP="0002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абитуриентов осуществляется: </w:t>
      </w:r>
    </w:p>
    <w:p w:rsidR="000233C1" w:rsidRDefault="000233C1" w:rsidP="0002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базе основного общего образования, обучение проводится на платной основе, срок освоения основной профессиональной образовательной программы   – 3 года  6 месяцев;</w:t>
      </w:r>
    </w:p>
    <w:p w:rsidR="000233C1" w:rsidRDefault="000233C1" w:rsidP="0002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базе среднего (полного) общего образования,</w:t>
      </w:r>
      <w:r w:rsidRPr="00023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проводится на платной основе, срок освоения основной профессиональной образовательной программы   – 2 года  6 месяцев;</w:t>
      </w:r>
    </w:p>
    <w:p w:rsidR="000233C1" w:rsidRDefault="000233C1" w:rsidP="000233C1">
      <w:pPr>
        <w:rPr>
          <w:rFonts w:ascii="Times New Roman" w:hAnsi="Times New Roman" w:cs="Times New Roman"/>
          <w:sz w:val="28"/>
          <w:szCs w:val="28"/>
        </w:rPr>
      </w:pPr>
    </w:p>
    <w:p w:rsidR="000233C1" w:rsidRDefault="000233C1" w:rsidP="000233C1">
      <w:pPr>
        <w:rPr>
          <w:rFonts w:ascii="Times New Roman" w:hAnsi="Times New Roman" w:cs="Times New Roman"/>
          <w:b/>
          <w:sz w:val="28"/>
          <w:szCs w:val="28"/>
        </w:rPr>
      </w:pPr>
      <w:r w:rsidRPr="00C62CDB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выпускников</w:t>
      </w:r>
    </w:p>
    <w:p w:rsidR="00EF4159" w:rsidRPr="00EF4159" w:rsidRDefault="00EF4159" w:rsidP="00EF4159">
      <w:pPr>
        <w:pStyle w:val="21"/>
        <w:shd w:val="clear" w:color="auto" w:fill="auto"/>
        <w:tabs>
          <w:tab w:val="left" w:pos="1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CDB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выпускников</w:t>
      </w:r>
      <w:r w:rsidRPr="00C62CDB">
        <w:rPr>
          <w:rFonts w:ascii="Times New Roman" w:hAnsi="Times New Roman" w:cs="Times New Roman"/>
          <w:sz w:val="28"/>
          <w:szCs w:val="28"/>
        </w:rPr>
        <w:t>:</w:t>
      </w:r>
      <w:r w:rsidRPr="00EF4159">
        <w:rPr>
          <w:sz w:val="24"/>
          <w:szCs w:val="24"/>
        </w:rPr>
        <w:t xml:space="preserve"> </w:t>
      </w:r>
      <w:r w:rsidRPr="00EF4159">
        <w:rPr>
          <w:rFonts w:ascii="Times New Roman" w:hAnsi="Times New Roman" w:cs="Times New Roman"/>
          <w:sz w:val="28"/>
          <w:szCs w:val="28"/>
        </w:rPr>
        <w:t>реализация правовых норм;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</w:t>
      </w:r>
    </w:p>
    <w:p w:rsidR="00EF4159" w:rsidRPr="00C62CDB" w:rsidRDefault="00EF4159" w:rsidP="00EF4159">
      <w:pPr>
        <w:rPr>
          <w:rFonts w:ascii="Times New Roman" w:hAnsi="Times New Roman" w:cs="Times New Roman"/>
          <w:sz w:val="28"/>
          <w:szCs w:val="28"/>
        </w:rPr>
      </w:pPr>
      <w:r w:rsidRPr="00C62CDB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деятельности выпускников</w:t>
      </w:r>
      <w:r w:rsidRPr="00C62CDB">
        <w:rPr>
          <w:rFonts w:ascii="Times New Roman" w:hAnsi="Times New Roman" w:cs="Times New Roman"/>
          <w:sz w:val="28"/>
          <w:szCs w:val="28"/>
        </w:rPr>
        <w:t>:</w:t>
      </w:r>
    </w:p>
    <w:p w:rsidR="00EF4159" w:rsidRPr="00EF4159" w:rsidRDefault="00EF4159" w:rsidP="00EF4159">
      <w:pPr>
        <w:pStyle w:val="21"/>
        <w:shd w:val="clear" w:color="auto" w:fill="auto"/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-</w:t>
      </w:r>
      <w:r w:rsidRPr="00EF4159">
        <w:rPr>
          <w:rFonts w:ascii="Times New Roman" w:hAnsi="Times New Roman" w:cs="Times New Roman"/>
          <w:sz w:val="28"/>
          <w:szCs w:val="28"/>
        </w:rPr>
        <w:t>события и действия, имеющие юридическое значение;</w:t>
      </w:r>
    </w:p>
    <w:p w:rsidR="00EF4159" w:rsidRDefault="00EF4159" w:rsidP="00EF4159">
      <w:pPr>
        <w:pStyle w:val="21"/>
        <w:shd w:val="clear" w:color="auto" w:fill="auto"/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59">
        <w:rPr>
          <w:rFonts w:ascii="Times New Roman" w:hAnsi="Times New Roman" w:cs="Times New Roman"/>
          <w:sz w:val="28"/>
          <w:szCs w:val="28"/>
        </w:rPr>
        <w:t>- общественные отношения в сфере правоохранительной деятельности.</w:t>
      </w:r>
    </w:p>
    <w:p w:rsidR="00EF4159" w:rsidRPr="00C62CDB" w:rsidRDefault="00EF4159" w:rsidP="00EF4159">
      <w:pPr>
        <w:rPr>
          <w:rFonts w:ascii="Times New Roman" w:hAnsi="Times New Roman" w:cs="Times New Roman"/>
          <w:sz w:val="28"/>
          <w:szCs w:val="28"/>
        </w:rPr>
      </w:pPr>
      <w:r w:rsidRPr="00C62CDB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и компетенции</w:t>
      </w:r>
      <w:r w:rsidRPr="00C62CDB">
        <w:rPr>
          <w:rFonts w:ascii="Times New Roman" w:hAnsi="Times New Roman" w:cs="Times New Roman"/>
          <w:sz w:val="28"/>
          <w:szCs w:val="28"/>
        </w:rPr>
        <w:t>:</w:t>
      </w:r>
    </w:p>
    <w:p w:rsidR="00EF4159" w:rsidRDefault="00EF4159" w:rsidP="00EF4159">
      <w:pPr>
        <w:pStyle w:val="21"/>
        <w:shd w:val="clear" w:color="auto" w:fill="auto"/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Юрист готовится к следующим видам деятельности:</w:t>
      </w:r>
    </w:p>
    <w:p w:rsidR="00EF4159" w:rsidRDefault="00EF4159" w:rsidP="00EF4159">
      <w:pPr>
        <w:pStyle w:val="21"/>
        <w:shd w:val="clear" w:color="auto" w:fill="auto"/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4159">
        <w:rPr>
          <w:rFonts w:ascii="Times New Roman" w:hAnsi="Times New Roman" w:cs="Times New Roman"/>
          <w:sz w:val="28"/>
          <w:szCs w:val="28"/>
        </w:rPr>
        <w:t>опе</w:t>
      </w:r>
      <w:r>
        <w:rPr>
          <w:rFonts w:ascii="Times New Roman" w:hAnsi="Times New Roman" w:cs="Times New Roman"/>
          <w:sz w:val="28"/>
          <w:szCs w:val="28"/>
        </w:rPr>
        <w:t>ративно-служебная деятельность;</w:t>
      </w:r>
    </w:p>
    <w:p w:rsidR="00EF4159" w:rsidRPr="00EF4159" w:rsidRDefault="00EF4159" w:rsidP="00EF4159">
      <w:pPr>
        <w:pStyle w:val="21"/>
        <w:shd w:val="clear" w:color="auto" w:fill="auto"/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59">
        <w:rPr>
          <w:rFonts w:ascii="Times New Roman" w:hAnsi="Times New Roman" w:cs="Times New Roman"/>
          <w:sz w:val="28"/>
          <w:szCs w:val="28"/>
        </w:rPr>
        <w:t>- организационно-управленческая деятельность;</w:t>
      </w:r>
    </w:p>
    <w:p w:rsidR="00EF4159" w:rsidRDefault="00EF4159" w:rsidP="00EF4159">
      <w:pPr>
        <w:pStyle w:val="21"/>
        <w:shd w:val="clear" w:color="auto" w:fill="auto"/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59">
        <w:rPr>
          <w:rFonts w:ascii="Times New Roman" w:hAnsi="Times New Roman" w:cs="Times New Roman"/>
          <w:sz w:val="28"/>
          <w:szCs w:val="28"/>
        </w:rPr>
        <w:t>- административная деятельность в правоохранительных и иных органах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159" w:rsidRDefault="00EF4159" w:rsidP="00EF4159">
      <w:pPr>
        <w:rPr>
          <w:rFonts w:ascii="Times New Roman" w:hAnsi="Times New Roman" w:cs="Times New Roman"/>
          <w:b/>
          <w:sz w:val="28"/>
          <w:szCs w:val="28"/>
        </w:rPr>
      </w:pPr>
      <w:r w:rsidRPr="00C62CDB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ОПОП по специальности 40.02.02</w:t>
      </w:r>
      <w:r w:rsidRPr="00C62CDB">
        <w:rPr>
          <w:rFonts w:ascii="Times New Roman" w:hAnsi="Times New Roman" w:cs="Times New Roman"/>
          <w:b/>
          <w:sz w:val="28"/>
          <w:szCs w:val="28"/>
        </w:rPr>
        <w:t xml:space="preserve">  «Пр</w:t>
      </w:r>
      <w:r>
        <w:rPr>
          <w:rFonts w:ascii="Times New Roman" w:hAnsi="Times New Roman" w:cs="Times New Roman"/>
          <w:b/>
          <w:sz w:val="28"/>
          <w:szCs w:val="28"/>
        </w:rPr>
        <w:t>авоохранительная деятельность</w:t>
      </w:r>
      <w:r w:rsidRPr="00C62CDB">
        <w:rPr>
          <w:rFonts w:ascii="Times New Roman" w:hAnsi="Times New Roman" w:cs="Times New Roman"/>
          <w:b/>
          <w:sz w:val="28"/>
          <w:szCs w:val="28"/>
        </w:rPr>
        <w:t>»</w:t>
      </w:r>
    </w:p>
    <w:p w:rsidR="00FB190A" w:rsidRDefault="00FB190A" w:rsidP="00FB1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90A">
        <w:rPr>
          <w:rFonts w:ascii="Times New Roman" w:hAnsi="Times New Roman" w:cs="Times New Roman"/>
          <w:sz w:val="28"/>
          <w:szCs w:val="28"/>
        </w:rPr>
        <w:t xml:space="preserve">Общие компетенции выпускника </w:t>
      </w:r>
      <w:r w:rsidR="00EF4159" w:rsidRPr="00FB190A">
        <w:rPr>
          <w:rFonts w:ascii="Times New Roman" w:hAnsi="Times New Roman" w:cs="Times New Roman"/>
          <w:sz w:val="28"/>
          <w:szCs w:val="28"/>
        </w:rPr>
        <w:t xml:space="preserve">специальности 40.02.02«Правоохранительная деятельность», формируемые в результате освоения </w:t>
      </w:r>
      <w:r w:rsidRPr="00FB190A">
        <w:rPr>
          <w:rFonts w:ascii="Times New Roman" w:hAnsi="Times New Roman" w:cs="Times New Roman"/>
          <w:sz w:val="28"/>
          <w:szCs w:val="28"/>
        </w:rPr>
        <w:t>ОПОП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 w:rsidRPr="00FB190A">
        <w:t>ОК 1. Понимать сущность и социальную значимость своей будущей профессии, проявлять к ней устойчивый интерес.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 w:rsidRPr="00FB190A">
        <w:t>ОК 2. Понимать и анализировать вопросы ценностно-мотивационной ориентации.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 w:rsidRPr="00FB190A"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 w:rsidRPr="00FB190A"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>
        <w:t>ОК </w:t>
      </w:r>
      <w:r w:rsidRPr="00FB190A">
        <w:t>5.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 w:rsidRPr="00FB190A"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 w:rsidRPr="00FB190A">
        <w:t>ОК 7. Использовать информационно-коммуникационные технологии в профессиональной деятельности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 w:rsidRPr="00FB190A"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firstLine="380"/>
      </w:pPr>
      <w:r w:rsidRPr="00FB190A">
        <w:t>ОК 9. Устанавливать психологический контакт с окружающими.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 w:rsidRPr="00FB190A">
        <w:t>ОК 10. Адаптироваться к меняющимся условиям профессиональной деятельности.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80"/>
      </w:pPr>
      <w:r>
        <w:t>ОК </w:t>
      </w:r>
      <w:r w:rsidRPr="00FB190A">
        <w:t>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firstLine="380"/>
      </w:pPr>
      <w:r w:rsidRPr="00FB190A">
        <w:t>ОК 12. Выполнять профессиональные задачи в соответствии с нормами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firstLine="0"/>
        <w:jc w:val="left"/>
      </w:pPr>
      <w:r w:rsidRPr="00FB190A">
        <w:t>морали, профессиональной этики и служебного этикета.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60"/>
      </w:pPr>
      <w:r>
        <w:t>ОК </w:t>
      </w:r>
      <w:r w:rsidRPr="00FB190A">
        <w:t>13. Проявлять нетерпимость к коррупционному поведению, уважительно относиться к праву и закону.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right="20" w:firstLine="360"/>
      </w:pPr>
      <w:r>
        <w:t>ОК </w:t>
      </w:r>
      <w:r w:rsidRPr="00FB190A">
        <w:t>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FB190A" w:rsidRPr="00FB190A" w:rsidRDefault="00FB190A" w:rsidP="00FB190A">
      <w:pPr>
        <w:pStyle w:val="8"/>
        <w:shd w:val="clear" w:color="auto" w:fill="auto"/>
        <w:spacing w:before="0" w:line="276" w:lineRule="auto"/>
        <w:ind w:left="20" w:firstLine="360"/>
        <w:rPr>
          <w:b/>
        </w:rPr>
      </w:pPr>
      <w:r w:rsidRPr="00FB190A">
        <w:rPr>
          <w:b/>
        </w:rPr>
        <w:lastRenderedPageBreak/>
        <w:t>Профессиональные компетенции: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ПК1.1. </w:t>
      </w:r>
      <w:r w:rsidRPr="00FB190A">
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</w:t>
      </w:r>
      <w:r w:rsidRPr="00FB190A">
        <w:t xml:space="preserve"> 1.2. Обеспечивать соблюдение законодательства субъектами права.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</w:t>
      </w:r>
      <w:r w:rsidRPr="00FB190A">
        <w:t>1.3. Осуществлять реализацию норм материального и процессуального права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 xml:space="preserve">ПК </w:t>
      </w:r>
      <w:r w:rsidRPr="00FB190A">
        <w:t>1.4. Обеспечивать законность и правопорядок, безопасность личности, общества и государства, охранять общественный порядок.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</w:t>
      </w:r>
      <w:r w:rsidRPr="00FB190A">
        <w:t>1.5. Осуществлять оперативно-служебные мероприятия в соответствии с профилем подготовки.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 1.6. </w:t>
      </w:r>
      <w:r w:rsidRPr="00FB190A">
        <w:t>Применять меры административного пресечения правонарушений включая применение физической силы и специальных средств.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</w:t>
      </w:r>
      <w:r w:rsidRPr="00FB190A">
        <w:t>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</w:t>
      </w:r>
      <w:r w:rsidRPr="00FB190A">
        <w:t>1.8. Осуществлять технико-криминалистическое и специальное техническое обеспечение оперативно-служебной деятельности.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 w:rsidRPr="00FB190A">
        <w:t>ПК 1.9. Оказывать первую (доврачебную) медицинскую помощь.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 1.</w:t>
      </w:r>
      <w:r w:rsidRPr="00FB190A">
        <w:t>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 1.11.</w:t>
      </w:r>
      <w:r w:rsidRPr="00FB190A">
        <w:t>Обеспечивать защиту сведений, составляющих государственную тайну, сведений конфиденциального характера и иных охраняемых законом</w:t>
      </w:r>
      <w:r>
        <w:t xml:space="preserve"> </w:t>
      </w:r>
      <w:r w:rsidRPr="00FB190A">
        <w:t>тайн.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</w:t>
      </w:r>
      <w:r w:rsidRPr="00FB190A">
        <w:t>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>
        <w:t>ПК</w:t>
      </w:r>
      <w:r w:rsidRPr="00FB190A">
        <w:t>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 w:rsidRPr="00FB190A">
        <w:t xml:space="preserve"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</w:t>
      </w:r>
      <w:r w:rsidRPr="00FB190A">
        <w:lastRenderedPageBreak/>
        <w:t>условиях, экстремальных условиях.</w:t>
      </w:r>
    </w:p>
    <w:p w:rsidR="00FB190A" w:rsidRPr="00FB190A" w:rsidRDefault="00FB190A" w:rsidP="00FB190A">
      <w:pPr>
        <w:pStyle w:val="8"/>
        <w:shd w:val="clear" w:color="auto" w:fill="auto"/>
        <w:spacing w:before="0" w:line="360" w:lineRule="auto"/>
        <w:ind w:firstLine="709"/>
      </w:pPr>
      <w:r w:rsidRPr="00FB190A">
        <w:t>ПК 2.2. Осуществлять документационное обеспечение управленческой деятельности.</w:t>
      </w:r>
    </w:p>
    <w:p w:rsidR="00FB190A" w:rsidRPr="00FB190A" w:rsidRDefault="00FB190A" w:rsidP="00FB1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90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72" w:type="dxa"/>
        <w:tblInd w:w="15" w:type="dxa"/>
        <w:shd w:val="clear" w:color="auto" w:fill="DBE5EB"/>
        <w:tblCellMar>
          <w:left w:w="0" w:type="dxa"/>
          <w:right w:w="0" w:type="dxa"/>
        </w:tblCellMar>
        <w:tblLook w:val="0000"/>
      </w:tblPr>
      <w:tblGrid>
        <w:gridCol w:w="9372"/>
      </w:tblGrid>
      <w:tr w:rsidR="00FB190A" w:rsidTr="001D2C3D">
        <w:trPr>
          <w:trHeight w:val="322"/>
        </w:trPr>
        <w:tc>
          <w:tcPr>
            <w:tcW w:w="9372" w:type="dxa"/>
            <w:vMerge w:val="restart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FB190A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</w:tr>
      <w:tr w:rsidR="00FB190A" w:rsidTr="001D2C3D">
        <w:trPr>
          <w:trHeight w:val="630"/>
        </w:trPr>
        <w:tc>
          <w:tcPr>
            <w:tcW w:w="9372" w:type="dxa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DBE5EB"/>
            <w:vAlign w:val="center"/>
          </w:tcPr>
          <w:p w:rsidR="00FB190A" w:rsidRPr="006068FF" w:rsidRDefault="00FB190A" w:rsidP="001D2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90A" w:rsidTr="001D2C3D">
        <w:trPr>
          <w:trHeight w:val="570"/>
        </w:trPr>
        <w:tc>
          <w:tcPr>
            <w:tcW w:w="9372" w:type="dxa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DBE5EB"/>
            <w:vAlign w:val="center"/>
          </w:tcPr>
          <w:p w:rsidR="00FB190A" w:rsidRPr="006068FF" w:rsidRDefault="00FB190A" w:rsidP="001D2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90A" w:rsidTr="00FB190A">
        <w:trPr>
          <w:trHeight w:val="570"/>
        </w:trPr>
        <w:tc>
          <w:tcPr>
            <w:tcW w:w="9372" w:type="dxa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DBE5EB"/>
            <w:vAlign w:val="center"/>
          </w:tcPr>
          <w:p w:rsidR="00FB190A" w:rsidRPr="006068FF" w:rsidRDefault="00FB190A" w:rsidP="001D2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FB190A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Общеобразовательный цикл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2250E0" w:rsidP="001D2C3D">
            <w:pPr>
              <w:pStyle w:val="a6"/>
              <w:ind w:firstLine="30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Базовые дисциплины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2250E0" w:rsidP="001D2C3D">
            <w:pPr>
              <w:pStyle w:val="a6"/>
              <w:ind w:firstLine="30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36C8">
              <w:rPr>
                <w:bCs/>
                <w:color w:val="000000"/>
                <w:sz w:val="28"/>
                <w:szCs w:val="28"/>
              </w:rPr>
              <w:t>БД.01</w:t>
            </w:r>
            <w:r w:rsidRPr="006068FF">
              <w:rPr>
                <w:color w:val="000000"/>
                <w:sz w:val="28"/>
                <w:szCs w:val="28"/>
              </w:rPr>
              <w:t xml:space="preserve"> Иностранный язык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2250E0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БД.02 </w:t>
            </w:r>
            <w:r w:rsidRPr="006068FF">
              <w:rPr>
                <w:sz w:val="28"/>
                <w:szCs w:val="28"/>
              </w:rPr>
              <w:t>Математика: алгебра и начала анализа; геометрия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2250E0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БД.03</w:t>
            </w:r>
            <w:r w:rsidRPr="006068FF">
              <w:rPr>
                <w:sz w:val="28"/>
                <w:szCs w:val="28"/>
              </w:rPr>
              <w:t xml:space="preserve"> Физическая культура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2250E0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БД.04</w:t>
            </w:r>
            <w:r w:rsidRPr="006068FF">
              <w:rPr>
                <w:sz w:val="28"/>
                <w:szCs w:val="28"/>
              </w:rPr>
              <w:t xml:space="preserve">  Основы безопасности жизнедеятельности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2250E0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БД.05 </w:t>
            </w:r>
            <w:r w:rsidRPr="006068FF">
              <w:rPr>
                <w:sz w:val="28"/>
                <w:szCs w:val="28"/>
              </w:rPr>
              <w:t>Информатика</w:t>
            </w:r>
            <w:r w:rsidRPr="006068FF">
              <w:rPr>
                <w:sz w:val="28"/>
                <w:szCs w:val="28"/>
                <w:lang w:val="en-US"/>
              </w:rPr>
              <w:t xml:space="preserve"> </w:t>
            </w:r>
            <w:r w:rsidRPr="006068FF">
              <w:rPr>
                <w:sz w:val="28"/>
                <w:szCs w:val="28"/>
              </w:rPr>
              <w:t>и ИКТ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2250E0" w:rsidP="0022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8FF">
              <w:rPr>
                <w:rFonts w:ascii="Times New Roman" w:hAnsi="Times New Roman" w:cs="Times New Roman"/>
                <w:sz w:val="28"/>
                <w:szCs w:val="28"/>
              </w:rPr>
              <w:t xml:space="preserve">    БД.06 Естествознание: Физика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2250E0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sz w:val="28"/>
                <w:szCs w:val="28"/>
              </w:rPr>
              <w:t>БД.07 Естествознание: Химия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2250E0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sz w:val="28"/>
                <w:szCs w:val="28"/>
              </w:rPr>
              <w:t>БД.08 Естествознание: Биология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5421FF" w:rsidP="001D2C3D">
            <w:pPr>
              <w:pStyle w:val="a6"/>
              <w:ind w:firstLine="306"/>
              <w:jc w:val="both"/>
              <w:rPr>
                <w:sz w:val="28"/>
                <w:szCs w:val="28"/>
              </w:rPr>
            </w:pPr>
            <w:r w:rsidRPr="006068FF">
              <w:rPr>
                <w:sz w:val="28"/>
                <w:szCs w:val="28"/>
              </w:rPr>
              <w:t>БД.09 География</w:t>
            </w:r>
          </w:p>
        </w:tc>
      </w:tr>
      <w:tr w:rsidR="002250E0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2250E0" w:rsidRPr="006068FF" w:rsidRDefault="005421FF" w:rsidP="001D2C3D">
            <w:pPr>
              <w:pStyle w:val="a6"/>
              <w:ind w:firstLine="306"/>
              <w:jc w:val="both"/>
              <w:rPr>
                <w:sz w:val="28"/>
                <w:szCs w:val="28"/>
              </w:rPr>
            </w:pPr>
            <w:r w:rsidRPr="006068FF">
              <w:rPr>
                <w:sz w:val="28"/>
                <w:szCs w:val="28"/>
              </w:rPr>
              <w:t>БД.10 Экология</w:t>
            </w:r>
          </w:p>
        </w:tc>
      </w:tr>
      <w:tr w:rsidR="005421FF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421FF" w:rsidRPr="006068FF" w:rsidRDefault="005421FF" w:rsidP="001D2C3D">
            <w:pPr>
              <w:pStyle w:val="a6"/>
              <w:ind w:firstLine="306"/>
              <w:jc w:val="both"/>
              <w:rPr>
                <w:sz w:val="28"/>
                <w:szCs w:val="28"/>
              </w:rPr>
            </w:pPr>
            <w:r w:rsidRPr="006068FF">
              <w:rPr>
                <w:sz w:val="28"/>
                <w:szCs w:val="28"/>
              </w:rPr>
              <w:t>БД.11 Астрономия</w:t>
            </w:r>
          </w:p>
        </w:tc>
      </w:tr>
      <w:tr w:rsidR="00D44EDD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D44EDD" w:rsidRPr="006068FF" w:rsidRDefault="00D44EDD" w:rsidP="001D2C3D">
            <w:pPr>
              <w:pStyle w:val="a6"/>
              <w:ind w:firstLine="306"/>
              <w:jc w:val="both"/>
              <w:rPr>
                <w:b/>
                <w:sz w:val="28"/>
                <w:szCs w:val="28"/>
              </w:rPr>
            </w:pPr>
            <w:r w:rsidRPr="006068FF">
              <w:rPr>
                <w:b/>
                <w:sz w:val="28"/>
                <w:szCs w:val="28"/>
              </w:rPr>
              <w:t>Профильные дисциплины</w:t>
            </w:r>
          </w:p>
        </w:tc>
      </w:tr>
      <w:tr w:rsidR="00FB190A" w:rsidTr="001D2C3D">
        <w:trPr>
          <w:trHeight w:val="3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ПД.01 Русский язык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D44ED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ПД.02 Литература 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ПД.03 Обществознание (включая экономику и право)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ПД.04 История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В.ПД.01 Введение в специальность</w:t>
            </w:r>
          </w:p>
        </w:tc>
      </w:tr>
      <w:tr w:rsidR="00FB190A" w:rsidTr="001D2C3D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FB190A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ОГСЭ.01 </w:t>
            </w:r>
            <w:r w:rsidR="00FB190A" w:rsidRPr="006068FF">
              <w:rPr>
                <w:color w:val="000000"/>
                <w:sz w:val="28"/>
                <w:szCs w:val="28"/>
              </w:rPr>
              <w:t>Основы философии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ОГСЭ.02 </w:t>
            </w:r>
            <w:r w:rsidR="00FB190A" w:rsidRPr="006068FF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ОГСЭ.03 </w:t>
            </w:r>
            <w:r w:rsidR="00FB190A" w:rsidRPr="006068FF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ОГСЭ.04 </w:t>
            </w:r>
            <w:r w:rsidR="00FB190A" w:rsidRPr="006068FF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FB190A" w:rsidTr="001D2C3D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FB190A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lastRenderedPageBreak/>
              <w:t xml:space="preserve">ЕН.01 </w:t>
            </w:r>
            <w:r w:rsidR="00FB190A" w:rsidRPr="006068FF">
              <w:rPr>
                <w:color w:val="000000"/>
                <w:sz w:val="28"/>
                <w:szCs w:val="28"/>
              </w:rPr>
              <w:t xml:space="preserve">Информатика и информационные технологии в профессиональной </w:t>
            </w:r>
            <w:r w:rsidRPr="006068FF">
              <w:rPr>
                <w:color w:val="000000"/>
                <w:sz w:val="28"/>
                <w:szCs w:val="28"/>
              </w:rPr>
              <w:t xml:space="preserve">   </w:t>
            </w:r>
            <w:r w:rsidR="00FB190A" w:rsidRPr="006068FF">
              <w:rPr>
                <w:color w:val="000000"/>
                <w:sz w:val="28"/>
                <w:szCs w:val="28"/>
              </w:rPr>
              <w:t>деятельности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FB190A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Профессиональный цикл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FB190A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Общепрофессиональные дисциплины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ОПД.01 </w:t>
            </w:r>
            <w:r w:rsidR="00FB190A" w:rsidRPr="006068FF">
              <w:rPr>
                <w:color w:val="000000"/>
                <w:sz w:val="28"/>
                <w:szCs w:val="28"/>
              </w:rPr>
              <w:t>Теория государства и права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ОПД.02 </w:t>
            </w:r>
            <w:r w:rsidR="00FB190A" w:rsidRPr="006068F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ОПД.03 </w:t>
            </w:r>
            <w:r w:rsidR="00FB190A" w:rsidRPr="006068FF">
              <w:rPr>
                <w:color w:val="000000"/>
                <w:sz w:val="28"/>
                <w:szCs w:val="28"/>
              </w:rPr>
              <w:t>Административное право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ОПД.04 </w:t>
            </w:r>
            <w:r w:rsidR="00FB190A" w:rsidRPr="006068FF">
              <w:rPr>
                <w:color w:val="000000"/>
                <w:sz w:val="28"/>
                <w:szCs w:val="28"/>
              </w:rPr>
              <w:t>Гражданское право и гражданский процесс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ОПД.05 </w:t>
            </w:r>
            <w:r w:rsidR="00F42154" w:rsidRPr="006068FF">
              <w:rPr>
                <w:color w:val="000000"/>
                <w:sz w:val="28"/>
                <w:szCs w:val="28"/>
              </w:rPr>
              <w:t>Экологическое право</w:t>
            </w:r>
          </w:p>
        </w:tc>
      </w:tr>
      <w:tr w:rsidR="00F42154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42154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ОПД.06 </w:t>
            </w:r>
            <w:r w:rsidR="00F42154" w:rsidRPr="006068FF">
              <w:rPr>
                <w:color w:val="000000"/>
                <w:sz w:val="28"/>
                <w:szCs w:val="28"/>
              </w:rPr>
              <w:t>Криминология и предупреждение преступности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ОПД.07 </w:t>
            </w:r>
            <w:r w:rsidR="00FB190A" w:rsidRPr="006068FF">
              <w:rPr>
                <w:color w:val="000000"/>
                <w:sz w:val="28"/>
                <w:szCs w:val="28"/>
              </w:rPr>
              <w:t>Уголовное право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ОПД.08 </w:t>
            </w:r>
            <w:r w:rsidR="00FB190A" w:rsidRPr="006068FF">
              <w:rPr>
                <w:color w:val="000000"/>
                <w:sz w:val="28"/>
                <w:szCs w:val="28"/>
              </w:rPr>
              <w:t>Уголовный процесс</w:t>
            </w:r>
          </w:p>
        </w:tc>
      </w:tr>
      <w:tr w:rsidR="00F42154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42154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 xml:space="preserve">ОПД.09 </w:t>
            </w:r>
            <w:r w:rsidR="00F42154" w:rsidRPr="006068FF">
              <w:rPr>
                <w:color w:val="000000"/>
                <w:sz w:val="28"/>
                <w:szCs w:val="28"/>
              </w:rPr>
              <w:t>Криминалистика</w:t>
            </w:r>
          </w:p>
        </w:tc>
      </w:tr>
      <w:tr w:rsidR="00FB190A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B190A" w:rsidRPr="006068FF" w:rsidRDefault="00D44EDD" w:rsidP="001D2C3D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ОПД.</w:t>
            </w:r>
            <w:r w:rsidR="005D69A5" w:rsidRPr="006068FF">
              <w:rPr>
                <w:color w:val="000000"/>
                <w:sz w:val="28"/>
                <w:szCs w:val="28"/>
              </w:rPr>
              <w:t>10</w:t>
            </w:r>
            <w:r w:rsidRPr="006068FF">
              <w:rPr>
                <w:color w:val="000000"/>
                <w:sz w:val="28"/>
                <w:szCs w:val="28"/>
              </w:rPr>
              <w:t xml:space="preserve"> </w:t>
            </w:r>
            <w:r w:rsidR="00FB190A" w:rsidRPr="006068FF">
              <w:rPr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ПРОФЕССИОНАЛЬНЫЕ   МОДУЛИ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ПМ.01 Оперативно-служебная деятельность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МДК.01.01 Тактико-специальная подготовка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МДК.01.02 Огневая подготовка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МДК.01.03 Начальная профессиональная подготовка и введение в специальность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МДК.01.04 Специальная техника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МДК.01.05 Делопроизводство и режим секретности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ПМ.02 Организационно-управленческая деятельность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МДК.02.01 Основы управления в правоохранительных органах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МДК.02.02 Муниципальное право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ПМ.03 Административная деятельность правоохранительных и иных органов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МДК.03.01 Прокурорский надзор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МДК.03.02 Административная деятельность ОВД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МДК.03.03 Дорожно-патрульная служба в ОВД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МДК.03.04 Законодательство Ивановской области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МДК.03.05 Уголовно-исполнительное право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МДК.03.06 Таможенное право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b/>
                <w:color w:val="000000"/>
                <w:sz w:val="28"/>
                <w:szCs w:val="28"/>
              </w:rPr>
            </w:pPr>
            <w:r w:rsidRPr="006068FF">
              <w:rPr>
                <w:b/>
                <w:color w:val="000000"/>
                <w:sz w:val="28"/>
                <w:szCs w:val="28"/>
              </w:rPr>
              <w:t xml:space="preserve">Вариативная часть </w:t>
            </w:r>
            <w:bookmarkStart w:id="0" w:name="_GoBack"/>
            <w:bookmarkEnd w:id="0"/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В.ОПД.01Трудовое право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В.ОПД.02 Право социального обеспечения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В.ОПД.03 Налоговое право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В.ОПД.04 Теоретические основы квалификации преступлений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В.ОПД.05 Семейное право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lastRenderedPageBreak/>
              <w:t>В.ОПД.06 Нотариат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В.ОГСЭ.01 История отечественного государства и права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В.ОГСЭ.02 История государства и права зарубежных стран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В.ОГСЭ.03 Основы экономики</w:t>
            </w:r>
          </w:p>
        </w:tc>
      </w:tr>
      <w:tr w:rsidR="005D69A5" w:rsidRPr="00F765C2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color w:val="000000"/>
                <w:sz w:val="28"/>
                <w:szCs w:val="28"/>
              </w:rPr>
              <w:t>В.ОГСЭ.04 Основы социологии и политологии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Производственная практика (практика по профилю специальности)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Производственная практика (преддипломная практика)</w:t>
            </w:r>
          </w:p>
        </w:tc>
      </w:tr>
      <w:tr w:rsidR="005D69A5" w:rsidTr="001D2C3D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</w:tcPr>
          <w:p w:rsidR="005D69A5" w:rsidRPr="006068FF" w:rsidRDefault="005D69A5" w:rsidP="005D69A5">
            <w:pPr>
              <w:pStyle w:val="a6"/>
              <w:ind w:firstLine="306"/>
              <w:jc w:val="both"/>
              <w:rPr>
                <w:color w:val="000000"/>
                <w:sz w:val="28"/>
                <w:szCs w:val="28"/>
              </w:rPr>
            </w:pPr>
            <w:r w:rsidRPr="006068FF">
              <w:rPr>
                <w:b/>
                <w:bCs/>
                <w:color w:val="000000"/>
                <w:sz w:val="28"/>
                <w:szCs w:val="28"/>
              </w:rPr>
              <w:t>Государственная итоговая аттестация</w:t>
            </w:r>
          </w:p>
        </w:tc>
      </w:tr>
    </w:tbl>
    <w:p w:rsidR="00EF4159" w:rsidRPr="00FB190A" w:rsidRDefault="00EF4159" w:rsidP="00FB1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159" w:rsidRDefault="00EF4159" w:rsidP="00FB1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159" w:rsidRDefault="00EF4159" w:rsidP="00FB1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159" w:rsidRPr="00EF4159" w:rsidRDefault="00EF4159" w:rsidP="00EF4159">
      <w:pPr>
        <w:pStyle w:val="21"/>
        <w:shd w:val="clear" w:color="auto" w:fill="auto"/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59" w:rsidRDefault="00EF4159" w:rsidP="000233C1">
      <w:pPr>
        <w:rPr>
          <w:rFonts w:ascii="Times New Roman" w:hAnsi="Times New Roman" w:cs="Times New Roman"/>
          <w:b/>
          <w:sz w:val="28"/>
          <w:szCs w:val="28"/>
        </w:rPr>
      </w:pPr>
    </w:p>
    <w:p w:rsidR="000233C1" w:rsidRDefault="000233C1" w:rsidP="000233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5A2" w:rsidRPr="000233C1" w:rsidRDefault="00FA45A2" w:rsidP="000233C1"/>
    <w:sectPr w:rsidR="00FA45A2" w:rsidRPr="000233C1" w:rsidSect="004D3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0DC"/>
    <w:multiLevelType w:val="multilevel"/>
    <w:tmpl w:val="C780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814B83"/>
    <w:multiLevelType w:val="multilevel"/>
    <w:tmpl w:val="C780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DD2"/>
    <w:rsid w:val="000233C1"/>
    <w:rsid w:val="001336C8"/>
    <w:rsid w:val="00152607"/>
    <w:rsid w:val="00203C8C"/>
    <w:rsid w:val="002250E0"/>
    <w:rsid w:val="00283BB3"/>
    <w:rsid w:val="002E4DD2"/>
    <w:rsid w:val="00384BC4"/>
    <w:rsid w:val="00490DCB"/>
    <w:rsid w:val="004D3503"/>
    <w:rsid w:val="005421FF"/>
    <w:rsid w:val="005D69A5"/>
    <w:rsid w:val="006068FF"/>
    <w:rsid w:val="00617BBF"/>
    <w:rsid w:val="00644316"/>
    <w:rsid w:val="006D493B"/>
    <w:rsid w:val="00845AC1"/>
    <w:rsid w:val="00AD1A5C"/>
    <w:rsid w:val="00D044B7"/>
    <w:rsid w:val="00D44EDD"/>
    <w:rsid w:val="00D671F0"/>
    <w:rsid w:val="00EF4159"/>
    <w:rsid w:val="00F42154"/>
    <w:rsid w:val="00FA45A2"/>
    <w:rsid w:val="00FB190A"/>
    <w:rsid w:val="00FD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5A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locked/>
    <w:rsid w:val="00EF41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4159"/>
    <w:pPr>
      <w:widowControl w:val="0"/>
      <w:shd w:val="clear" w:color="auto" w:fill="FFFFFF"/>
      <w:spacing w:after="0" w:line="274" w:lineRule="exact"/>
      <w:jc w:val="center"/>
    </w:pPr>
  </w:style>
  <w:style w:type="character" w:customStyle="1" w:styleId="a5">
    <w:name w:val="Основной текст_"/>
    <w:basedOn w:val="a0"/>
    <w:link w:val="8"/>
    <w:uiPriority w:val="99"/>
    <w:locked/>
    <w:rsid w:val="00FB190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5"/>
    <w:uiPriority w:val="99"/>
    <w:rsid w:val="00FB190A"/>
    <w:pPr>
      <w:widowControl w:val="0"/>
      <w:shd w:val="clear" w:color="auto" w:fill="FFFFFF"/>
      <w:spacing w:before="60" w:after="0" w:line="480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rsid w:val="00FB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CEX</cp:lastModifiedBy>
  <cp:revision>2</cp:revision>
  <cp:lastPrinted>2016-04-02T06:02:00Z</cp:lastPrinted>
  <dcterms:created xsi:type="dcterms:W3CDTF">2017-09-20T10:19:00Z</dcterms:created>
  <dcterms:modified xsi:type="dcterms:W3CDTF">2017-09-20T10:19:00Z</dcterms:modified>
</cp:coreProperties>
</file>